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AB" w:rsidRDefault="005F5DAB"/>
    <w:p w:rsidR="00C2744C" w:rsidRDefault="00C2744C" w:rsidP="00064BB0"/>
    <w:p w:rsidR="00C2744C" w:rsidRDefault="00C2744C" w:rsidP="00064BB0"/>
    <w:p w:rsidR="00B87D81" w:rsidRDefault="00B87D81" w:rsidP="00064BB0"/>
    <w:p w:rsidR="00B87D81" w:rsidRDefault="00B87D81" w:rsidP="00064BB0"/>
    <w:p w:rsidR="00B87D81" w:rsidRPr="00B87D81" w:rsidRDefault="00B87D81" w:rsidP="00B87D81">
      <w:pPr>
        <w:jc w:val="center"/>
        <w:rPr>
          <w:b/>
        </w:rPr>
      </w:pPr>
      <w:r w:rsidRPr="00B87D81">
        <w:rPr>
          <w:b/>
        </w:rPr>
        <w:t>FORMULARZ OFERTY</w:t>
      </w:r>
    </w:p>
    <w:p w:rsidR="00B87D81" w:rsidRDefault="00B87D81" w:rsidP="00064BB0"/>
    <w:p w:rsidR="00B87D81" w:rsidRDefault="00B87D81" w:rsidP="00B87D81"/>
    <w:p w:rsidR="00B87D81" w:rsidRDefault="00B87D81" w:rsidP="00B87D81">
      <w:r>
        <w:t>Dane Kupującego:</w:t>
      </w:r>
    </w:p>
    <w:p w:rsidR="00B87D81" w:rsidRDefault="00B87D81" w:rsidP="00B87D81">
      <w:r>
        <w:t>nazwa ………………………..……………………………….........</w:t>
      </w:r>
    </w:p>
    <w:p w:rsidR="00B87D81" w:rsidRDefault="00B87D81" w:rsidP="00B87D81">
      <w:r>
        <w:t>adres ………………………..……………………………….........</w:t>
      </w:r>
    </w:p>
    <w:p w:rsidR="00B87D81" w:rsidRDefault="00B87D81" w:rsidP="00B87D81">
      <w:r>
        <w:t>tel..…………….…………………………...  e-mail …………………………………….…………….……………</w:t>
      </w:r>
    </w:p>
    <w:p w:rsidR="00B87D81" w:rsidRDefault="00B87D81" w:rsidP="00B87D81">
      <w:r>
        <w:t>NIP………………………………………..…</w:t>
      </w:r>
    </w:p>
    <w:p w:rsidR="00B87D81" w:rsidRDefault="00B87D81" w:rsidP="00B87D81">
      <w:r>
        <w:t>Regon………………………………………….    KRS……………………………………….</w:t>
      </w:r>
    </w:p>
    <w:p w:rsidR="00B87D81" w:rsidRDefault="00B87D81" w:rsidP="00B87D81"/>
    <w:p w:rsidR="00B87D81" w:rsidRDefault="00B87D81" w:rsidP="00B87D81"/>
    <w:p w:rsidR="00B87D81" w:rsidRDefault="00B87D81" w:rsidP="00B87D81">
      <w:r>
        <w:t>1.</w:t>
      </w:r>
      <w:r>
        <w:tab/>
      </w:r>
      <w:r w:rsidRPr="00812E04">
        <w:rPr>
          <w:b/>
        </w:rPr>
        <w:t>Niniejszym składam ofertę na zakup ogólnodostępnych stacji ładowania pojazdów elektrycznych w ogłoszonym pisemnym przetargu na</w:t>
      </w:r>
      <w:r>
        <w:t>:</w:t>
      </w:r>
    </w:p>
    <w:p w:rsidR="00B87D81" w:rsidRDefault="00B87D81" w:rsidP="00B87D81"/>
    <w:p w:rsidR="00064BB0" w:rsidRDefault="00B87D81" w:rsidP="00B87D81">
      <w:pPr>
        <w:jc w:val="center"/>
      </w:pPr>
      <w:r>
        <w:t xml:space="preserve">„Sprzedaż ogólnodostępnych stacji ładowania pojazdów elektrycznych na terenie gminy </w:t>
      </w:r>
      <w:r w:rsidR="0076667C">
        <w:t>Gliwice</w:t>
      </w:r>
      <w:r>
        <w:t>”</w:t>
      </w:r>
    </w:p>
    <w:p w:rsidR="00064BB0" w:rsidRDefault="00064BB0"/>
    <w:p w:rsidR="00064BB0" w:rsidRDefault="00064BB0" w:rsidP="00B87D81">
      <w:pPr>
        <w:jc w:val="center"/>
      </w:pPr>
    </w:p>
    <w:tbl>
      <w:tblPr>
        <w:tblW w:w="109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760"/>
        <w:gridCol w:w="1318"/>
        <w:gridCol w:w="2462"/>
        <w:gridCol w:w="1920"/>
        <w:gridCol w:w="1920"/>
      </w:tblGrid>
      <w:tr w:rsidR="000C433D" w:rsidRPr="000C433D" w:rsidTr="00640762">
        <w:trPr>
          <w:trHeight w:val="88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0C433D" w:rsidRDefault="000C433D" w:rsidP="000C433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C433D">
              <w:rPr>
                <w:rFonts w:cs="Arial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0C433D" w:rsidRDefault="000C433D" w:rsidP="000C433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C433D">
              <w:rPr>
                <w:rFonts w:cs="Arial"/>
                <w:b/>
                <w:bCs/>
                <w:sz w:val="16"/>
                <w:szCs w:val="16"/>
              </w:rPr>
              <w:t>Lokalizacja ogólnodostępnej stacji ładowania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0C433D" w:rsidRDefault="000C433D" w:rsidP="000C433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C433D">
              <w:rPr>
                <w:rFonts w:cs="Arial"/>
                <w:b/>
                <w:bCs/>
                <w:sz w:val="16"/>
                <w:szCs w:val="16"/>
              </w:rPr>
              <w:t>Moc</w:t>
            </w:r>
            <w:r w:rsidRPr="000C433D">
              <w:rPr>
                <w:rFonts w:cs="Arial"/>
                <w:b/>
                <w:bCs/>
                <w:sz w:val="16"/>
                <w:szCs w:val="16"/>
              </w:rPr>
              <w:br/>
              <w:t>[kW]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0C433D" w:rsidRDefault="000C433D" w:rsidP="000C433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C433D">
              <w:rPr>
                <w:rFonts w:cs="Arial"/>
                <w:b/>
                <w:bCs/>
                <w:sz w:val="16"/>
                <w:szCs w:val="16"/>
              </w:rPr>
              <w:t>Nr fabryczny/e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0C433D" w:rsidRDefault="000C433D" w:rsidP="000C433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C433D">
              <w:rPr>
                <w:rFonts w:cs="Arial"/>
                <w:b/>
                <w:bCs/>
                <w:sz w:val="16"/>
                <w:szCs w:val="16"/>
              </w:rPr>
              <w:t>Identyfikator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0C433D" w:rsidRDefault="000C433D" w:rsidP="000C433D">
            <w:pPr>
              <w:jc w:val="center"/>
              <w:rPr>
                <w:b/>
                <w:bCs/>
                <w:sz w:val="16"/>
                <w:szCs w:val="16"/>
              </w:rPr>
            </w:pPr>
            <w:r w:rsidRPr="000C433D">
              <w:rPr>
                <w:b/>
                <w:bCs/>
                <w:sz w:val="16"/>
                <w:szCs w:val="16"/>
              </w:rPr>
              <w:t>Cena</w:t>
            </w:r>
          </w:p>
          <w:p w:rsidR="000C433D" w:rsidRPr="000C433D" w:rsidRDefault="000C433D" w:rsidP="000C433D">
            <w:pPr>
              <w:jc w:val="center"/>
              <w:rPr>
                <w:b/>
                <w:bCs/>
                <w:sz w:val="16"/>
                <w:szCs w:val="16"/>
              </w:rPr>
            </w:pPr>
            <w:r w:rsidRPr="000C433D">
              <w:rPr>
                <w:b/>
                <w:bCs/>
                <w:sz w:val="16"/>
                <w:szCs w:val="16"/>
              </w:rPr>
              <w:t>wywoławcza</w:t>
            </w:r>
          </w:p>
          <w:p w:rsidR="000C433D" w:rsidRPr="000C433D" w:rsidRDefault="000C433D" w:rsidP="000C433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C433D">
              <w:rPr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0C433D" w:rsidRDefault="000C433D" w:rsidP="000C433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C433D">
              <w:rPr>
                <w:rFonts w:cs="Arial"/>
                <w:b/>
                <w:bCs/>
                <w:color w:val="000000"/>
                <w:sz w:val="16"/>
                <w:szCs w:val="16"/>
              </w:rPr>
              <w:t>Oferowana cena nabycia</w:t>
            </w:r>
            <w:r w:rsidRPr="000C433D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netto [zł]</w:t>
            </w:r>
          </w:p>
        </w:tc>
      </w:tr>
      <w:tr w:rsidR="000C433D" w:rsidRPr="000C433D" w:rsidTr="00640762">
        <w:trPr>
          <w:trHeight w:val="4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3D" w:rsidRPr="000C433D" w:rsidRDefault="000C433D" w:rsidP="000C433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3D" w:rsidRPr="000C433D" w:rsidRDefault="000C433D" w:rsidP="000C433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3D" w:rsidRPr="000C433D" w:rsidRDefault="000C433D" w:rsidP="000C433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3D" w:rsidRPr="000C433D" w:rsidRDefault="000C433D" w:rsidP="000C433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3D" w:rsidRPr="000C433D" w:rsidRDefault="000C433D" w:rsidP="000C433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0C433D" w:rsidRDefault="000C433D" w:rsidP="000C433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3D" w:rsidRPr="000C433D" w:rsidRDefault="000C433D" w:rsidP="000C433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433D" w:rsidRPr="00AB7625" w:rsidTr="00640762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 xml:space="preserve"> Gliwice ul. Cechowa 10 (Skwer </w:t>
            </w:r>
            <w:proofErr w:type="spellStart"/>
            <w:r w:rsidRPr="00AB7625">
              <w:rPr>
                <w:rFonts w:cs="Arial"/>
                <w:sz w:val="16"/>
                <w:szCs w:val="16"/>
              </w:rPr>
              <w:t>Nacka</w:t>
            </w:r>
            <w:proofErr w:type="spellEnd"/>
            <w:r w:rsidRPr="00AB762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 590322400101528161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640762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Warszawska 35 (KP Delfin)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88 553,85 zł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640762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pl. Inwalidów Wojennych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640762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Górnych Wałów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640762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pl. Krakowski / ul. Łużycka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640762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Jurija Gagarina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640762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Leśna/ul. Poniatowskiego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640762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Jasnogórska/ul. Powstańców Warszawy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640762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 xml:space="preserve">Gliwice ul. Wybrzeże Wojska Polskiego (Skwer </w:t>
            </w:r>
            <w:proofErr w:type="spellStart"/>
            <w:r w:rsidRPr="00AB7625">
              <w:rPr>
                <w:rFonts w:cs="Arial"/>
                <w:sz w:val="16"/>
                <w:szCs w:val="16"/>
              </w:rPr>
              <w:t>Doncaster</w:t>
            </w:r>
            <w:proofErr w:type="spellEnd"/>
            <w:r w:rsidRPr="00AB762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88 553,85 zł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640762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Wyszyńskiego, Urząd Miasta Gliwice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640762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Stanisława Chudoby 1-5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640762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Dworcowa 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640762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Akademicka 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88 553,85 zł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640762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Świętokrzyska (Park Mickiewicza)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640762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Nowy Świat 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640762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Rekreacyjna (przy ul. Toszeckiej)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640762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Góry Chełmskiej 15 (I Urząd Skarbowy)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640762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Gwiazdy Polarnej 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EC1A6B" w:rsidRPr="00EC1A6B" w:rsidTr="00AB7625">
        <w:trPr>
          <w:trHeight w:val="5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3D" w:rsidRPr="00EC1A6B" w:rsidRDefault="00F90CAF" w:rsidP="000C433D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EC1A6B" w:rsidRDefault="000C433D" w:rsidP="000C433D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Gliwice ul. Zawiszy Czarnego 4 (Sąd Okręgowy)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EC1A6B" w:rsidRDefault="000C433D" w:rsidP="000C433D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EC1A6B" w:rsidRDefault="000C433D" w:rsidP="000C433D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EC1A6B" w:rsidRDefault="000C433D" w:rsidP="000C433D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EIPA:</w:t>
            </w: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EC1A6B" w:rsidRDefault="000C433D" w:rsidP="000C433D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33D" w:rsidRPr="00EC1A6B" w:rsidRDefault="00EC1A6B" w:rsidP="000C433D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Wykreślono</w:t>
            </w:r>
          </w:p>
        </w:tc>
      </w:tr>
      <w:tr w:rsidR="000C433D" w:rsidRPr="00AB7625" w:rsidTr="00AB7625">
        <w:trPr>
          <w:trHeight w:val="5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Paderewskiego (przy Biedronce i Lewiatanie)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AB7625">
        <w:trPr>
          <w:trHeight w:val="5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Poniatowskiego 14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AB7625">
        <w:trPr>
          <w:trHeight w:val="5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Krupnicza 23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AB7625">
        <w:trPr>
          <w:trHeight w:val="5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Lubliniecka (Radiostacja gliwicka)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AB7625">
        <w:trPr>
          <w:trHeight w:val="5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Zygmuntowska (przy ul. Przyszowska)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AB7625">
        <w:trPr>
          <w:trHeight w:val="5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 xml:space="preserve">Gliwice </w:t>
            </w:r>
            <w:proofErr w:type="spellStart"/>
            <w:r w:rsidRPr="00AB7625">
              <w:rPr>
                <w:rFonts w:cs="Arial"/>
                <w:sz w:val="16"/>
                <w:szCs w:val="16"/>
              </w:rPr>
              <w:t>ul.Juliusza</w:t>
            </w:r>
            <w:proofErr w:type="spellEnd"/>
            <w:r w:rsidRPr="00AB7625">
              <w:rPr>
                <w:rFonts w:cs="Arial"/>
                <w:sz w:val="16"/>
                <w:szCs w:val="16"/>
              </w:rPr>
              <w:t xml:space="preserve">  Słowackiego 60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AB7625">
        <w:trPr>
          <w:trHeight w:val="5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Wincentego  Styczyńskiego (Skwer)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AB7625">
        <w:trPr>
          <w:trHeight w:val="5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Leona Wyczółkowskiego (KSSE Gliwice)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EC1A6B" w:rsidRPr="00EC1A6B" w:rsidTr="00AB7625">
        <w:trPr>
          <w:trHeight w:val="5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3D" w:rsidRPr="00EC1A6B" w:rsidRDefault="00F90CAF" w:rsidP="000C433D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28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EC1A6B" w:rsidRDefault="000C433D" w:rsidP="000C433D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Gliwice ul. Bojkowska (</w:t>
            </w:r>
            <w:proofErr w:type="spellStart"/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CEiB</w:t>
            </w:r>
            <w:proofErr w:type="spellEnd"/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 xml:space="preserve"> Nowe Gliwice)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EC1A6B" w:rsidRDefault="000C433D" w:rsidP="000C433D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EC1A6B" w:rsidRDefault="000C433D" w:rsidP="000C433D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EC1A6B" w:rsidRDefault="000C433D" w:rsidP="000C433D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EIPA:</w:t>
            </w: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EC1A6B" w:rsidRDefault="000C433D" w:rsidP="000C433D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33D" w:rsidRPr="00EC1A6B" w:rsidRDefault="00EC1A6B" w:rsidP="000C433D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color w:val="FF0000"/>
                <w:sz w:val="16"/>
                <w:szCs w:val="16"/>
              </w:rPr>
              <w:t>Wykreślono</w:t>
            </w:r>
          </w:p>
        </w:tc>
      </w:tr>
      <w:tr w:rsidR="00EC1A6B" w:rsidRPr="00EC1A6B" w:rsidTr="00AB7625">
        <w:trPr>
          <w:trHeight w:val="5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3D" w:rsidRPr="00EC1A6B" w:rsidRDefault="00F90CAF" w:rsidP="000C433D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29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EC1A6B" w:rsidRDefault="000C433D" w:rsidP="000C433D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Gliwice ul. Chorzowska 21 (II Urząd Skarbowy)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EC1A6B" w:rsidRDefault="000C433D" w:rsidP="000C433D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EC1A6B" w:rsidRDefault="000C433D" w:rsidP="000C433D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EC1A6B" w:rsidRDefault="000C433D" w:rsidP="000C433D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EIPA:</w:t>
            </w: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EC1A6B" w:rsidRDefault="000C433D" w:rsidP="000C433D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33D" w:rsidRPr="00EC1A6B" w:rsidRDefault="00EC1A6B" w:rsidP="000C433D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color w:val="FF0000"/>
                <w:sz w:val="16"/>
                <w:szCs w:val="16"/>
              </w:rPr>
              <w:t>Wykreślono</w:t>
            </w:r>
          </w:p>
        </w:tc>
      </w:tr>
      <w:tr w:rsidR="000C433D" w:rsidRPr="00AB7625" w:rsidTr="00AB7625">
        <w:trPr>
          <w:trHeight w:val="5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Łużycka (przy Politechnice Śląskiej)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AB7625">
        <w:trPr>
          <w:trHeight w:val="5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Asnyka (przy ul. Żwirki i Wigury)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EC1A6B" w:rsidRPr="00EC1A6B" w:rsidTr="00AB7625">
        <w:trPr>
          <w:trHeight w:val="5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3D" w:rsidRPr="00EC1A6B" w:rsidRDefault="00F90CAF" w:rsidP="000C433D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32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EC1A6B" w:rsidRDefault="000C433D" w:rsidP="000C433D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 xml:space="preserve">Gliwice ul. </w:t>
            </w:r>
            <w:proofErr w:type="spellStart"/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Dzionkarzy</w:t>
            </w:r>
            <w:proofErr w:type="spellEnd"/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 xml:space="preserve"> (przy pływalni Neptun)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EC1A6B" w:rsidRDefault="000C433D" w:rsidP="000C433D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EC1A6B" w:rsidRDefault="000C433D" w:rsidP="000C433D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EC1A6B" w:rsidRDefault="000C433D" w:rsidP="000C433D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EIPA:</w:t>
            </w: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EC1A6B" w:rsidRDefault="000C433D" w:rsidP="000C433D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strike/>
                <w:color w:val="FF0000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33D" w:rsidRPr="00EC1A6B" w:rsidRDefault="00EC1A6B" w:rsidP="000C433D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EC1A6B">
              <w:rPr>
                <w:rFonts w:cs="Arial"/>
                <w:color w:val="FF0000"/>
                <w:sz w:val="16"/>
                <w:szCs w:val="16"/>
              </w:rPr>
              <w:t>Wykreślono</w:t>
            </w:r>
          </w:p>
        </w:tc>
      </w:tr>
      <w:tr w:rsidR="000C433D" w:rsidRPr="00AB7625" w:rsidTr="00AB7625">
        <w:trPr>
          <w:trHeight w:val="5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Oriona (przy pływalni Olimpijczyk)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88 553,85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AB7625">
        <w:trPr>
          <w:trHeight w:val="5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lastRenderedPageBreak/>
              <w:t>34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Kopernika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88 553,85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AB7625">
        <w:trPr>
          <w:trHeight w:val="5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Czapli (przy ul. Cyraneczki)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AB7625">
        <w:trPr>
          <w:trHeight w:val="5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Warszawska (przy DH Ślązak)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AB7625">
        <w:trPr>
          <w:trHeight w:val="5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Kozielska (przy Kościele)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0C433D" w:rsidRPr="00AB7625" w:rsidTr="00AB7625">
        <w:trPr>
          <w:trHeight w:val="5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Radiowa (przy Szpitalu)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bookmarkStart w:id="0" w:name="_GoBack"/>
        <w:bookmarkEnd w:id="0"/>
      </w:tr>
      <w:tr w:rsidR="000C433D" w:rsidRPr="00AB7625" w:rsidTr="00AB7625">
        <w:trPr>
          <w:trHeight w:val="5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3D" w:rsidRPr="00AB7625" w:rsidRDefault="00F90CAF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Gliwice ul. Sokoła 44 (GKS Piast)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3D" w:rsidRPr="00AB7625" w:rsidRDefault="000C433D" w:rsidP="000C433D">
            <w:pPr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EIPA:</w:t>
            </w:r>
            <w:r w:rsidRPr="00AB7625">
              <w:rPr>
                <w:rFonts w:cs="Arial"/>
                <w:sz w:val="16"/>
                <w:szCs w:val="16"/>
              </w:rPr>
              <w:br/>
              <w:t>PPE: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47 516,70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33D" w:rsidRPr="00AB7625" w:rsidRDefault="000C433D" w:rsidP="000C433D">
            <w:pPr>
              <w:jc w:val="center"/>
              <w:rPr>
                <w:rFonts w:cs="Arial"/>
                <w:sz w:val="16"/>
                <w:szCs w:val="16"/>
              </w:rPr>
            </w:pPr>
            <w:r w:rsidRPr="00AB7625">
              <w:rPr>
                <w:rFonts w:cs="Arial"/>
                <w:sz w:val="16"/>
                <w:szCs w:val="16"/>
              </w:rPr>
              <w:t> </w:t>
            </w:r>
          </w:p>
        </w:tc>
      </w:tr>
      <w:tr w:rsidR="00FA32CD" w:rsidRPr="00AB7625" w:rsidTr="00FA32CD">
        <w:trPr>
          <w:trHeight w:val="38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2CD" w:rsidRPr="00AB7625" w:rsidRDefault="00FA32CD" w:rsidP="000C433D">
            <w:pPr>
              <w:rPr>
                <w:rFonts w:ascii="Calibri" w:hAnsi="Calibri" w:cs="Calibri"/>
                <w:b/>
                <w:szCs w:val="22"/>
              </w:rPr>
            </w:pPr>
            <w:r w:rsidRPr="00AB7625">
              <w:rPr>
                <w:rFonts w:ascii="Calibri" w:hAnsi="Calibri" w:cs="Calibri"/>
                <w:b/>
                <w:szCs w:val="22"/>
              </w:rPr>
              <w:t> </w:t>
            </w:r>
          </w:p>
        </w:tc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2CD" w:rsidRPr="00AB7625" w:rsidRDefault="00FA32CD" w:rsidP="00FA32CD">
            <w:pPr>
              <w:ind w:left="708"/>
              <w:rPr>
                <w:rFonts w:ascii="Calibri" w:hAnsi="Calibri" w:cs="Calibri"/>
                <w:b/>
                <w:sz w:val="20"/>
                <w:szCs w:val="20"/>
              </w:rPr>
            </w:pPr>
            <w:r w:rsidRPr="00AB7625">
              <w:rPr>
                <w:rFonts w:ascii="Calibri" w:hAnsi="Calibri" w:cs="Calibri"/>
                <w:b/>
                <w:szCs w:val="22"/>
              </w:rPr>
              <w:t> </w:t>
            </w:r>
            <w:r w:rsidRPr="00AB7625">
              <w:rPr>
                <w:b/>
                <w:bCs/>
                <w:sz w:val="20"/>
                <w:szCs w:val="20"/>
              </w:rPr>
              <w:t>Wartość łączna netto [zł]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D" w:rsidRPr="00745C5C" w:rsidRDefault="00EC1A6B" w:rsidP="000C433D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745C5C">
              <w:rPr>
                <w:rFonts w:ascii="Calibri" w:hAnsi="Calibri" w:cs="Calibri"/>
                <w:b/>
                <w:szCs w:val="22"/>
              </w:rPr>
              <w:t xml:space="preserve">1 868 270,25 </w:t>
            </w:r>
            <w:r w:rsidR="00FA32CD" w:rsidRPr="00745C5C">
              <w:rPr>
                <w:rFonts w:ascii="Calibri" w:hAnsi="Calibri" w:cs="Calibri"/>
                <w:b/>
                <w:szCs w:val="22"/>
              </w:rPr>
              <w:t>zł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2CD" w:rsidRPr="00AB7625" w:rsidRDefault="00FA32CD" w:rsidP="000C433D">
            <w:pPr>
              <w:rPr>
                <w:rFonts w:ascii="Calibri" w:hAnsi="Calibri" w:cs="Calibri"/>
                <w:b/>
                <w:szCs w:val="22"/>
              </w:rPr>
            </w:pPr>
            <w:r w:rsidRPr="00AB7625">
              <w:rPr>
                <w:rFonts w:ascii="Calibri" w:hAnsi="Calibri" w:cs="Calibri"/>
                <w:b/>
                <w:szCs w:val="22"/>
              </w:rPr>
              <w:t> </w:t>
            </w:r>
          </w:p>
        </w:tc>
      </w:tr>
    </w:tbl>
    <w:p w:rsidR="00812E04" w:rsidRDefault="00812E04" w:rsidP="00812E04">
      <w:pPr>
        <w:spacing w:after="120"/>
        <w:ind w:right="-56"/>
        <w:jc w:val="both"/>
        <w:rPr>
          <w:rFonts w:cs="Arial"/>
          <w:b/>
          <w:bCs/>
          <w:szCs w:val="22"/>
        </w:rPr>
      </w:pPr>
    </w:p>
    <w:p w:rsidR="00812E04" w:rsidRDefault="00812E04" w:rsidP="00812E04">
      <w:pPr>
        <w:spacing w:after="120"/>
        <w:ind w:right="-56"/>
        <w:jc w:val="both"/>
        <w:rPr>
          <w:rFonts w:cs="Arial"/>
          <w:b/>
          <w:bCs/>
          <w:szCs w:val="22"/>
        </w:rPr>
      </w:pPr>
    </w:p>
    <w:p w:rsidR="00812E04" w:rsidRPr="00812E04" w:rsidRDefault="00812E04" w:rsidP="00812E04">
      <w:pPr>
        <w:pStyle w:val="Akapitzlist"/>
        <w:numPr>
          <w:ilvl w:val="0"/>
          <w:numId w:val="4"/>
        </w:numPr>
        <w:spacing w:after="120"/>
        <w:ind w:left="0" w:right="-56" w:firstLine="0"/>
        <w:jc w:val="both"/>
        <w:rPr>
          <w:rFonts w:cs="Arial"/>
          <w:szCs w:val="22"/>
        </w:rPr>
      </w:pPr>
      <w:r w:rsidRPr="00812E04">
        <w:rPr>
          <w:rFonts w:cs="Arial"/>
          <w:b/>
          <w:bCs/>
          <w:szCs w:val="22"/>
        </w:rPr>
        <w:t>Oświadczam/y, że:</w:t>
      </w:r>
    </w:p>
    <w:p w:rsidR="00812E04" w:rsidRPr="00A529FF" w:rsidRDefault="00812E04" w:rsidP="00BA24F3">
      <w:pPr>
        <w:numPr>
          <w:ilvl w:val="0"/>
          <w:numId w:val="2"/>
        </w:numPr>
        <w:tabs>
          <w:tab w:val="clear" w:pos="720"/>
        </w:tabs>
        <w:spacing w:after="120"/>
        <w:ind w:left="1134" w:hanging="567"/>
        <w:jc w:val="both"/>
        <w:rPr>
          <w:rFonts w:cs="Arial"/>
          <w:bCs/>
          <w:sz w:val="20"/>
          <w:szCs w:val="20"/>
        </w:rPr>
      </w:pPr>
      <w:r w:rsidRPr="00A529FF">
        <w:rPr>
          <w:rFonts w:cs="Arial"/>
          <w:bCs/>
          <w:sz w:val="20"/>
          <w:szCs w:val="20"/>
        </w:rPr>
        <w:t xml:space="preserve">spełniamy warunek udziału w przetargu tzn. zapewniamy prowadzenie objętych przetargiem ogólnodostępnych stacji ładowania w rozumieniu art. 2 pkt. 6 ustawy z dnia 11 stycznia 2018 roku o </w:t>
      </w:r>
      <w:proofErr w:type="spellStart"/>
      <w:r w:rsidRPr="00A529FF">
        <w:rPr>
          <w:rFonts w:cs="Arial"/>
          <w:bCs/>
          <w:sz w:val="20"/>
          <w:szCs w:val="20"/>
        </w:rPr>
        <w:t>elektromobilności</w:t>
      </w:r>
      <w:proofErr w:type="spellEnd"/>
      <w:r w:rsidRPr="00A529FF">
        <w:rPr>
          <w:rFonts w:cs="Arial"/>
          <w:bCs/>
          <w:sz w:val="20"/>
          <w:szCs w:val="20"/>
        </w:rPr>
        <w:t xml:space="preserve"> i paliwach alternatywnych (z późniejszymi zmianami), w tym świadczenia usług ładowania niezwłocznie po nabyciu tych stacji (biorąc pod uwagę kwestie formalno-prawne związane z oddaniem do eksploatacji stacji) i po rynkowych cenach,</w:t>
      </w:r>
    </w:p>
    <w:p w:rsidR="00812E04" w:rsidRPr="00A529FF" w:rsidRDefault="00812E04" w:rsidP="00BA24F3">
      <w:pPr>
        <w:numPr>
          <w:ilvl w:val="0"/>
          <w:numId w:val="2"/>
        </w:numPr>
        <w:tabs>
          <w:tab w:val="clear" w:pos="720"/>
        </w:tabs>
        <w:spacing w:after="120"/>
        <w:ind w:left="1134" w:hanging="567"/>
        <w:jc w:val="both"/>
        <w:rPr>
          <w:rFonts w:cs="Arial"/>
          <w:bCs/>
          <w:sz w:val="20"/>
          <w:szCs w:val="20"/>
        </w:rPr>
      </w:pPr>
      <w:r w:rsidRPr="00A529FF">
        <w:rPr>
          <w:rFonts w:cs="Arial"/>
          <w:bCs/>
          <w:sz w:val="20"/>
          <w:szCs w:val="20"/>
        </w:rPr>
        <w:t xml:space="preserve">nie posiadamy statusu operatora systemu dystrybucyjnego elektroenergetycznego w rozumieniu </w:t>
      </w:r>
      <w:r w:rsidRPr="00A529FF">
        <w:rPr>
          <w:rFonts w:cs="Arial"/>
          <w:sz w:val="20"/>
          <w:szCs w:val="20"/>
        </w:rPr>
        <w:t>art. 3 pkt. 25 ustawy z dnia 10 kwietnia 1997 r. - Prawo energetyczne (Dz. U. z 2019 r. poz. 755 i 730), zajmującego się dystrybucją energii elektrycznej</w:t>
      </w:r>
      <w:r w:rsidRPr="00A529FF">
        <w:rPr>
          <w:rFonts w:cs="Arial"/>
          <w:bCs/>
          <w:sz w:val="20"/>
          <w:szCs w:val="20"/>
        </w:rPr>
        <w:t>,</w:t>
      </w:r>
    </w:p>
    <w:p w:rsidR="00812E04" w:rsidRPr="00A529FF" w:rsidRDefault="00812E04" w:rsidP="00BA24F3">
      <w:pPr>
        <w:numPr>
          <w:ilvl w:val="0"/>
          <w:numId w:val="2"/>
        </w:numPr>
        <w:tabs>
          <w:tab w:val="clear" w:pos="720"/>
          <w:tab w:val="num" w:pos="567"/>
        </w:tabs>
        <w:spacing w:after="120" w:line="264" w:lineRule="auto"/>
        <w:ind w:left="1134" w:right="45" w:hanging="567"/>
        <w:jc w:val="both"/>
        <w:rPr>
          <w:rFonts w:cs="Arial"/>
          <w:sz w:val="20"/>
          <w:szCs w:val="20"/>
        </w:rPr>
      </w:pPr>
      <w:r w:rsidRPr="00A529FF">
        <w:rPr>
          <w:rFonts w:cs="Arial"/>
          <w:sz w:val="20"/>
          <w:szCs w:val="20"/>
        </w:rPr>
        <w:t>nie jesteśmy objęci sankcjami nałożonymi na podstawie:</w:t>
      </w:r>
    </w:p>
    <w:p w:rsidR="00812E04" w:rsidRDefault="00812E04" w:rsidP="00BA24F3">
      <w:pPr>
        <w:spacing w:after="120" w:line="264" w:lineRule="auto"/>
        <w:ind w:left="567" w:right="45"/>
        <w:jc w:val="both"/>
        <w:rPr>
          <w:rFonts w:cs="Arial"/>
          <w:sz w:val="20"/>
          <w:szCs w:val="20"/>
        </w:rPr>
      </w:pPr>
      <w:r w:rsidRPr="00812E04">
        <w:rPr>
          <w:rFonts w:cs="Arial"/>
          <w:sz w:val="20"/>
          <w:szCs w:val="20"/>
        </w:rPr>
        <w:t>- ustawy z dnia 13 kwietnia 2022 r. o szczególnych rozwiązaniach w zakresie przeciwdziałania wspieraniu agresji na Ukrainę oraz służących ochronie bezpieczeństwa narodowego;</w:t>
      </w:r>
    </w:p>
    <w:p w:rsidR="00812E04" w:rsidRDefault="00812E04" w:rsidP="00BA24F3">
      <w:pPr>
        <w:spacing w:after="120" w:line="264" w:lineRule="auto"/>
        <w:ind w:left="567" w:right="45"/>
        <w:jc w:val="both"/>
        <w:rPr>
          <w:rFonts w:cs="Arial"/>
          <w:sz w:val="20"/>
          <w:szCs w:val="20"/>
        </w:rPr>
      </w:pPr>
      <w:r w:rsidRPr="00812E04">
        <w:rPr>
          <w:rFonts w:cs="Arial"/>
          <w:sz w:val="20"/>
          <w:szCs w:val="20"/>
        </w:rPr>
        <w:t xml:space="preserve">- rozporządzenia Rady (UE) nr 269/2014 z dnia 17 marca 2014 r. w sprawie środków ograniczających w odniesieniu do działań podważających integralność terytorialną, suwerenność i niezależność Ukrainy lub im zagrażających; </w:t>
      </w:r>
    </w:p>
    <w:p w:rsidR="00812E04" w:rsidRDefault="00812E04" w:rsidP="00BA24F3">
      <w:pPr>
        <w:spacing w:after="120" w:line="264" w:lineRule="auto"/>
        <w:ind w:left="567" w:right="45"/>
        <w:jc w:val="both"/>
        <w:rPr>
          <w:rFonts w:cs="Arial"/>
          <w:sz w:val="20"/>
          <w:szCs w:val="20"/>
        </w:rPr>
      </w:pPr>
      <w:r w:rsidRPr="00812E04">
        <w:rPr>
          <w:rFonts w:cs="Arial"/>
          <w:sz w:val="20"/>
          <w:szCs w:val="20"/>
        </w:rPr>
        <w:t>- rozporządzenia Rady (WE) nr 765/2006 z dnia 18 maja 2006 r. dotyczące środków ograniczających w związku z sytuacją na Białorusi i udziałem Białorusi w agresji Rosji wobec Ukrainy;</w:t>
      </w:r>
    </w:p>
    <w:p w:rsidR="00812E04" w:rsidRDefault="00812E04" w:rsidP="00BA24F3">
      <w:pPr>
        <w:spacing w:after="120" w:line="264" w:lineRule="auto"/>
        <w:ind w:left="567" w:right="45"/>
        <w:jc w:val="both"/>
        <w:rPr>
          <w:rFonts w:cs="Arial"/>
          <w:sz w:val="20"/>
          <w:szCs w:val="20"/>
        </w:rPr>
      </w:pPr>
      <w:r w:rsidRPr="00812E04">
        <w:rPr>
          <w:rFonts w:cs="Arial"/>
          <w:sz w:val="20"/>
          <w:szCs w:val="20"/>
        </w:rPr>
        <w:lastRenderedPageBreak/>
        <w:t>- rozporządzenia Rady (UE) nr 833/2014 z dnia 31 lipca 2014 r. dotyczące środków ograniczających w związku z działaniami Rosji destabilizującymi sytuację na Ukrainie;</w:t>
      </w:r>
    </w:p>
    <w:p w:rsidR="00812E04" w:rsidRPr="00812E04" w:rsidRDefault="00812E04" w:rsidP="00BA24F3">
      <w:pPr>
        <w:spacing w:after="120" w:line="264" w:lineRule="auto"/>
        <w:ind w:left="567" w:right="45"/>
        <w:jc w:val="both"/>
        <w:rPr>
          <w:rFonts w:cs="Arial"/>
          <w:sz w:val="20"/>
          <w:szCs w:val="20"/>
        </w:rPr>
      </w:pPr>
      <w:r w:rsidRPr="00812E04">
        <w:rPr>
          <w:rFonts w:cs="Arial"/>
          <w:sz w:val="20"/>
          <w:szCs w:val="20"/>
        </w:rPr>
        <w:t xml:space="preserve">- rozporządzenia Rady (UE) 2022/263 z dnia 23 lutego 2022 r. w sprawie środków ograniczających w odpowiedzi na uznanie niekontrolowanych przez rząd obszarów ukraińskich obwodów donieckiego i </w:t>
      </w:r>
      <w:proofErr w:type="spellStart"/>
      <w:r w:rsidRPr="00812E04">
        <w:rPr>
          <w:rFonts w:cs="Arial"/>
          <w:sz w:val="20"/>
          <w:szCs w:val="20"/>
        </w:rPr>
        <w:t>ługańskiego</w:t>
      </w:r>
      <w:proofErr w:type="spellEnd"/>
      <w:r w:rsidRPr="00812E04">
        <w:rPr>
          <w:rFonts w:cs="Arial"/>
          <w:sz w:val="20"/>
          <w:szCs w:val="20"/>
        </w:rPr>
        <w:t xml:space="preserve"> oraz nakazanie rozmieszczenia rosyjskich sił zbrojnych na tych obszarach.</w:t>
      </w:r>
    </w:p>
    <w:p w:rsidR="00812E04" w:rsidRPr="00B10688" w:rsidRDefault="00812E04" w:rsidP="00BA24F3">
      <w:pPr>
        <w:numPr>
          <w:ilvl w:val="0"/>
          <w:numId w:val="2"/>
        </w:numPr>
        <w:tabs>
          <w:tab w:val="clear" w:pos="720"/>
        </w:tabs>
        <w:spacing w:after="120"/>
        <w:ind w:left="1134" w:hanging="567"/>
        <w:jc w:val="both"/>
        <w:rPr>
          <w:rFonts w:cs="Arial"/>
          <w:bCs/>
          <w:sz w:val="20"/>
          <w:szCs w:val="20"/>
        </w:rPr>
      </w:pPr>
      <w:r w:rsidRPr="00B10688">
        <w:rPr>
          <w:rFonts w:cs="Arial"/>
          <w:sz w:val="20"/>
          <w:szCs w:val="20"/>
        </w:rPr>
        <w:t>zapoznaliśmy się z treścią Ogłoszenia</w:t>
      </w:r>
      <w:r w:rsidR="00AE7CE5">
        <w:rPr>
          <w:rFonts w:cs="Arial"/>
          <w:sz w:val="20"/>
          <w:szCs w:val="20"/>
        </w:rPr>
        <w:t>,</w:t>
      </w:r>
      <w:r w:rsidRPr="00B10688">
        <w:rPr>
          <w:rFonts w:cs="Arial"/>
          <w:sz w:val="20"/>
          <w:szCs w:val="20"/>
        </w:rPr>
        <w:t xml:space="preserve"> </w:t>
      </w:r>
      <w:r w:rsidR="00AE7CE5">
        <w:rPr>
          <w:rFonts w:cs="Arial"/>
          <w:sz w:val="20"/>
          <w:szCs w:val="20"/>
        </w:rPr>
        <w:t xml:space="preserve">wszystkimi dokumentami do postepowania przetargowego </w:t>
      </w:r>
      <w:r w:rsidRPr="00B10688">
        <w:rPr>
          <w:rFonts w:cs="Arial"/>
          <w:sz w:val="20"/>
          <w:szCs w:val="20"/>
        </w:rPr>
        <w:t>(w tym w szczególności z projektem Umowy S</w:t>
      </w:r>
      <w:r w:rsidR="00AE7CE5">
        <w:rPr>
          <w:rFonts w:cs="Arial"/>
          <w:sz w:val="20"/>
          <w:szCs w:val="20"/>
        </w:rPr>
        <w:t>przedaży</w:t>
      </w:r>
      <w:r w:rsidR="00B10688">
        <w:rPr>
          <w:rFonts w:cs="Arial"/>
          <w:sz w:val="20"/>
          <w:szCs w:val="20"/>
        </w:rPr>
        <w:t xml:space="preserve">), </w:t>
      </w:r>
      <w:r w:rsidRPr="00B10688">
        <w:rPr>
          <w:rFonts w:cs="Arial"/>
          <w:sz w:val="20"/>
          <w:szCs w:val="20"/>
        </w:rPr>
        <w:t>wszelkimi zmianami wprowadzonymi przez Sprzedającego w trakcie postępowania i przyjmujemy je bez zastrzeżeń</w:t>
      </w:r>
      <w:r w:rsidRPr="00B10688">
        <w:rPr>
          <w:rFonts w:cs="Arial"/>
          <w:bCs/>
          <w:sz w:val="20"/>
          <w:szCs w:val="20"/>
        </w:rPr>
        <w:t>,</w:t>
      </w:r>
    </w:p>
    <w:p w:rsidR="00812E04" w:rsidRPr="00B10688" w:rsidRDefault="00812E04" w:rsidP="00BA24F3">
      <w:pPr>
        <w:numPr>
          <w:ilvl w:val="0"/>
          <w:numId w:val="2"/>
        </w:numPr>
        <w:tabs>
          <w:tab w:val="clear" w:pos="720"/>
        </w:tabs>
        <w:spacing w:after="120"/>
        <w:ind w:left="1134" w:hanging="567"/>
        <w:jc w:val="both"/>
        <w:rPr>
          <w:rFonts w:cs="Arial"/>
          <w:bCs/>
          <w:sz w:val="20"/>
          <w:szCs w:val="20"/>
        </w:rPr>
      </w:pPr>
      <w:r w:rsidRPr="00B10688">
        <w:rPr>
          <w:rFonts w:cs="Arial"/>
          <w:bCs/>
          <w:sz w:val="20"/>
          <w:szCs w:val="20"/>
        </w:rPr>
        <w:t>zapoznaliśmy się ze stanem faktycznym i prawnym przedmiotu sprzedaży i nie wnosimy w tym zakresie zastrzeżeń,</w:t>
      </w:r>
    </w:p>
    <w:p w:rsidR="00DB509A" w:rsidRPr="00BA24F3" w:rsidRDefault="00812E04" w:rsidP="00BA24F3">
      <w:pPr>
        <w:numPr>
          <w:ilvl w:val="0"/>
          <w:numId w:val="2"/>
        </w:numPr>
        <w:tabs>
          <w:tab w:val="clear" w:pos="720"/>
        </w:tabs>
        <w:spacing w:after="120"/>
        <w:ind w:left="1134" w:hanging="567"/>
        <w:jc w:val="both"/>
        <w:rPr>
          <w:rFonts w:cs="Arial"/>
          <w:bCs/>
          <w:sz w:val="20"/>
          <w:szCs w:val="20"/>
        </w:rPr>
      </w:pPr>
      <w:r w:rsidRPr="00B10688">
        <w:rPr>
          <w:rFonts w:cs="Arial"/>
          <w:sz w:val="20"/>
          <w:szCs w:val="20"/>
        </w:rPr>
        <w:t>złożone przez nas oświadczenia i dokumenty są zgodne ze stanem faktycznym,</w:t>
      </w:r>
    </w:p>
    <w:p w:rsidR="00812E04" w:rsidRPr="00B10688" w:rsidRDefault="00812E04" w:rsidP="00BA24F3">
      <w:pPr>
        <w:numPr>
          <w:ilvl w:val="0"/>
          <w:numId w:val="2"/>
        </w:numPr>
        <w:spacing w:after="120"/>
        <w:ind w:left="1134" w:hanging="567"/>
        <w:jc w:val="both"/>
        <w:rPr>
          <w:rFonts w:cs="Arial"/>
          <w:sz w:val="20"/>
          <w:szCs w:val="20"/>
        </w:rPr>
      </w:pPr>
      <w:r w:rsidRPr="00B10688">
        <w:rPr>
          <w:rFonts w:cs="Arial"/>
          <w:sz w:val="20"/>
          <w:szCs w:val="20"/>
        </w:rPr>
        <w:t>nie zgłaszamy żadnych zastrzeżeń do załączonego do projektu Umowy Sprzedaży</w:t>
      </w:r>
      <w:r w:rsidR="00AE7CE5">
        <w:rPr>
          <w:rFonts w:cs="Arial"/>
          <w:sz w:val="20"/>
          <w:szCs w:val="20"/>
        </w:rPr>
        <w:t>,</w:t>
      </w:r>
      <w:r w:rsidR="00AE7CE5" w:rsidRPr="00AE7CE5">
        <w:t xml:space="preserve"> </w:t>
      </w:r>
      <w:r w:rsidR="00AE7CE5" w:rsidRPr="00AE7CE5">
        <w:rPr>
          <w:rFonts w:cs="Arial"/>
          <w:sz w:val="20"/>
          <w:szCs w:val="20"/>
        </w:rPr>
        <w:t xml:space="preserve">Szczegółowych warunków przystąpienia do przetargu na sprzedaż przez TAURON Dystrybucja S.A. ogólnodostępnych stacji ładowania pojazdów elektrycznych dotyczącego: </w:t>
      </w:r>
      <w:r w:rsidR="00522FF6" w:rsidRPr="00BA24F3">
        <w:rPr>
          <w:rFonts w:cs="Arial"/>
          <w:sz w:val="20"/>
          <w:szCs w:val="20"/>
        </w:rPr>
        <w:t>Części 5 - (gmina Miasto Gliwice) oznaczonego nr OSŁ/OGL/5/2022</w:t>
      </w:r>
      <w:r w:rsidR="00522FF6" w:rsidRPr="00C2744C">
        <w:t xml:space="preserve"> </w:t>
      </w:r>
      <w:r w:rsidRPr="00B10688">
        <w:rPr>
          <w:rFonts w:cs="Arial"/>
          <w:sz w:val="20"/>
          <w:szCs w:val="20"/>
        </w:rPr>
        <w:t xml:space="preserve">i w razie wyboru przez TAURON Dystrybucja S.A. Oddział w </w:t>
      </w:r>
      <w:r w:rsidR="00522FF6">
        <w:rPr>
          <w:rFonts w:cs="Arial"/>
          <w:sz w:val="20"/>
          <w:szCs w:val="20"/>
        </w:rPr>
        <w:t>Gliwicach</w:t>
      </w:r>
      <w:r w:rsidRPr="00B10688">
        <w:rPr>
          <w:rFonts w:cs="Arial"/>
          <w:sz w:val="20"/>
          <w:szCs w:val="20"/>
        </w:rPr>
        <w:t xml:space="preserve"> oferty firmy, którą reprezentujemy, umowę tej treści podpiszemy,</w:t>
      </w:r>
    </w:p>
    <w:p w:rsidR="00BA24F3" w:rsidRDefault="00812E04" w:rsidP="00BA24F3">
      <w:pPr>
        <w:numPr>
          <w:ilvl w:val="0"/>
          <w:numId w:val="2"/>
        </w:numPr>
        <w:tabs>
          <w:tab w:val="clear" w:pos="720"/>
        </w:tabs>
        <w:spacing w:after="120"/>
        <w:ind w:left="1134" w:hanging="567"/>
        <w:jc w:val="both"/>
        <w:rPr>
          <w:rFonts w:cs="Arial"/>
          <w:sz w:val="20"/>
          <w:szCs w:val="20"/>
        </w:rPr>
      </w:pPr>
      <w:r w:rsidRPr="00B10688">
        <w:rPr>
          <w:rFonts w:cs="Arial"/>
          <w:sz w:val="20"/>
          <w:szCs w:val="20"/>
        </w:rPr>
        <w:t>wyceniliśmy wszystkie elementy niezbędne do prawidłowego sporządzenia oferty,</w:t>
      </w:r>
      <w:r w:rsidRPr="00B10688">
        <w:rPr>
          <w:rFonts w:cs="Arial"/>
          <w:i/>
          <w:sz w:val="20"/>
          <w:szCs w:val="20"/>
        </w:rPr>
        <w:t xml:space="preserve"> </w:t>
      </w:r>
    </w:p>
    <w:p w:rsidR="00BA24F3" w:rsidRDefault="00812E04" w:rsidP="00BA24F3">
      <w:pPr>
        <w:numPr>
          <w:ilvl w:val="0"/>
          <w:numId w:val="2"/>
        </w:numPr>
        <w:tabs>
          <w:tab w:val="clear" w:pos="720"/>
        </w:tabs>
        <w:spacing w:after="120"/>
        <w:ind w:left="1134" w:hanging="567"/>
        <w:jc w:val="both"/>
        <w:rPr>
          <w:rFonts w:cs="Arial"/>
          <w:sz w:val="20"/>
          <w:szCs w:val="20"/>
        </w:rPr>
      </w:pPr>
      <w:r w:rsidRPr="00BA24F3">
        <w:rPr>
          <w:rFonts w:cs="Arial"/>
          <w:sz w:val="20"/>
          <w:szCs w:val="20"/>
        </w:rPr>
        <w:t xml:space="preserve">nasza oferta została sporządzona na wzorach formularzy stanowiących załączniki do </w:t>
      </w:r>
      <w:r w:rsidR="00BA24F3" w:rsidRPr="001A28AC">
        <w:rPr>
          <w:rFonts w:cs="Arial"/>
          <w:sz w:val="20"/>
          <w:szCs w:val="20"/>
        </w:rPr>
        <w:t>Szczegółowych warunków przystąpienia do przetargu na sprzedaż przez TAURON Dystrybucja S.A. ogólnodostępnych stacji ładowania pojazdów elektrycznych dotyczącego:</w:t>
      </w:r>
      <w:r w:rsidR="00BA24F3">
        <w:rPr>
          <w:rFonts w:cs="Arial"/>
          <w:sz w:val="20"/>
          <w:szCs w:val="20"/>
        </w:rPr>
        <w:t xml:space="preserve"> </w:t>
      </w:r>
      <w:r w:rsidR="00BA24F3" w:rsidRPr="00BA24F3">
        <w:rPr>
          <w:rFonts w:cs="Arial"/>
          <w:sz w:val="20"/>
          <w:szCs w:val="20"/>
        </w:rPr>
        <w:t>Części 5 - (gmina Miasto Gliwice) oznaczonego nr OSŁ/OGL/5/2022</w:t>
      </w:r>
      <w:r w:rsidRPr="00BA24F3">
        <w:rPr>
          <w:rFonts w:cs="Arial"/>
          <w:sz w:val="20"/>
          <w:szCs w:val="20"/>
        </w:rPr>
        <w:t>.</w:t>
      </w:r>
    </w:p>
    <w:p w:rsidR="00B10688" w:rsidRPr="00BA24F3" w:rsidRDefault="00812E04" w:rsidP="00BA24F3">
      <w:pPr>
        <w:numPr>
          <w:ilvl w:val="0"/>
          <w:numId w:val="2"/>
        </w:numPr>
        <w:tabs>
          <w:tab w:val="clear" w:pos="720"/>
        </w:tabs>
        <w:spacing w:after="120"/>
        <w:ind w:left="1134" w:hanging="567"/>
        <w:jc w:val="both"/>
        <w:rPr>
          <w:rFonts w:cs="Arial"/>
          <w:sz w:val="20"/>
          <w:szCs w:val="20"/>
        </w:rPr>
      </w:pPr>
      <w:r w:rsidRPr="00BA24F3">
        <w:rPr>
          <w:rFonts w:cs="Arial"/>
          <w:sz w:val="20"/>
          <w:szCs w:val="20"/>
        </w:rPr>
        <w:t>jesteśmy związani ofertą do terminu ważności wskazanego w </w:t>
      </w:r>
      <w:r w:rsidR="00BA24F3" w:rsidRPr="001A28AC">
        <w:rPr>
          <w:rFonts w:cs="Arial"/>
          <w:sz w:val="20"/>
          <w:szCs w:val="20"/>
        </w:rPr>
        <w:t>Szczegółowych warunkach przystąpienia do przetargu na sprzedaż przez TAURON Dystrybucja S.A. ogólnodostępnych stacji ładowania pojazdów elektrycznych dotyczącego</w:t>
      </w:r>
      <w:r w:rsidR="00BA24F3">
        <w:rPr>
          <w:rFonts w:cs="Arial"/>
          <w:sz w:val="20"/>
          <w:szCs w:val="20"/>
        </w:rPr>
        <w:t>:</w:t>
      </w:r>
      <w:r w:rsidR="00BA24F3" w:rsidRPr="00BA24F3">
        <w:rPr>
          <w:rFonts w:cs="Arial"/>
          <w:sz w:val="20"/>
          <w:szCs w:val="20"/>
        </w:rPr>
        <w:t xml:space="preserve"> Części 5 - (gmina Miasto Gliwice</w:t>
      </w:r>
      <w:r w:rsidR="00BA24F3">
        <w:rPr>
          <w:rFonts w:cs="Arial"/>
          <w:sz w:val="20"/>
          <w:szCs w:val="20"/>
        </w:rPr>
        <w:t>) oznaczonego nr </w:t>
      </w:r>
      <w:r w:rsidR="00BA24F3" w:rsidRPr="00BA24F3">
        <w:rPr>
          <w:rFonts w:cs="Arial"/>
          <w:sz w:val="20"/>
          <w:szCs w:val="20"/>
        </w:rPr>
        <w:t>OSŁ/OGL/5/2022</w:t>
      </w:r>
      <w:r w:rsidRPr="00BA24F3">
        <w:rPr>
          <w:rFonts w:cs="Arial"/>
          <w:sz w:val="20"/>
          <w:szCs w:val="20"/>
        </w:rPr>
        <w:t xml:space="preserve"> i w przypadku wygrania postępowania zobowiązujemy się do zawarcia umowy w terminie 14 dni kalendarzowych. </w:t>
      </w:r>
    </w:p>
    <w:p w:rsidR="00BA24F3" w:rsidRDefault="00812E04" w:rsidP="00BA24F3">
      <w:pPr>
        <w:numPr>
          <w:ilvl w:val="0"/>
          <w:numId w:val="2"/>
        </w:numPr>
        <w:spacing w:after="120"/>
        <w:ind w:left="1134" w:hanging="567"/>
        <w:jc w:val="both"/>
        <w:rPr>
          <w:rFonts w:cs="Arial"/>
          <w:sz w:val="20"/>
          <w:szCs w:val="20"/>
        </w:rPr>
      </w:pPr>
      <w:r w:rsidRPr="00B10688">
        <w:rPr>
          <w:rFonts w:cs="Arial"/>
          <w:sz w:val="20"/>
          <w:szCs w:val="20"/>
        </w:rPr>
        <w:t xml:space="preserve">jesteśmy czynnymi podatnikami podatku VAT. </w:t>
      </w:r>
    </w:p>
    <w:p w:rsidR="00812E04" w:rsidRPr="00BA24F3" w:rsidRDefault="00812E04" w:rsidP="00BA24F3">
      <w:pPr>
        <w:numPr>
          <w:ilvl w:val="0"/>
          <w:numId w:val="2"/>
        </w:numPr>
        <w:tabs>
          <w:tab w:val="clear" w:pos="720"/>
        </w:tabs>
        <w:spacing w:after="120"/>
        <w:ind w:left="1134" w:hanging="567"/>
        <w:jc w:val="both"/>
        <w:rPr>
          <w:rFonts w:cs="Arial"/>
          <w:sz w:val="20"/>
          <w:szCs w:val="20"/>
        </w:rPr>
      </w:pPr>
      <w:r w:rsidRPr="00BA24F3">
        <w:rPr>
          <w:rFonts w:cs="Arial"/>
          <w:sz w:val="20"/>
          <w:szCs w:val="20"/>
        </w:rPr>
        <w:t xml:space="preserve">Imiona i nazwiska oraz stanowiska osób upoważnionych ze strony Kupującego, z którymi można się kontaktować w celu uzyskania dodatkowych informacji dotyczących Kupującego: </w:t>
      </w:r>
    </w:p>
    <w:p w:rsidR="00812E04" w:rsidRPr="00DA0594" w:rsidRDefault="00812E04" w:rsidP="00812E04">
      <w:pPr>
        <w:spacing w:after="120"/>
        <w:ind w:left="340" w:right="-56"/>
        <w:jc w:val="both"/>
        <w:rPr>
          <w:rFonts w:cs="Arial"/>
          <w:szCs w:val="22"/>
        </w:rPr>
      </w:pPr>
    </w:p>
    <w:p w:rsidR="00812E04" w:rsidRPr="00DA0594" w:rsidRDefault="00812E04" w:rsidP="00812E04">
      <w:pPr>
        <w:numPr>
          <w:ilvl w:val="0"/>
          <w:numId w:val="1"/>
        </w:numPr>
        <w:tabs>
          <w:tab w:val="clear" w:pos="927"/>
          <w:tab w:val="num" w:pos="720"/>
        </w:tabs>
        <w:spacing w:before="120"/>
        <w:ind w:left="720" w:hanging="360"/>
        <w:jc w:val="center"/>
        <w:rPr>
          <w:rFonts w:cs="Arial"/>
          <w:szCs w:val="22"/>
        </w:rPr>
      </w:pPr>
      <w:r w:rsidRPr="00DA0594">
        <w:rPr>
          <w:rFonts w:cs="Arial"/>
          <w:szCs w:val="22"/>
        </w:rPr>
        <w:t>.........................................……….............................................................</w:t>
      </w:r>
    </w:p>
    <w:p w:rsidR="00812E04" w:rsidRPr="00DA0594" w:rsidRDefault="00812E04" w:rsidP="00812E04">
      <w:pPr>
        <w:tabs>
          <w:tab w:val="num" w:pos="720"/>
        </w:tabs>
        <w:spacing w:before="40"/>
        <w:ind w:left="714" w:hanging="357"/>
        <w:jc w:val="center"/>
        <w:rPr>
          <w:rFonts w:cs="Arial"/>
          <w:sz w:val="20"/>
          <w:szCs w:val="20"/>
          <w:vertAlign w:val="superscript"/>
        </w:rPr>
      </w:pPr>
      <w:r w:rsidRPr="00DA0594">
        <w:rPr>
          <w:rFonts w:cs="Arial"/>
          <w:sz w:val="20"/>
          <w:szCs w:val="20"/>
          <w:vertAlign w:val="superscript"/>
        </w:rPr>
        <w:t>(imię i nazwisko, telefon.  adres e-mail)</w:t>
      </w:r>
    </w:p>
    <w:p w:rsidR="00812E04" w:rsidRPr="00DA0594" w:rsidRDefault="00812E04" w:rsidP="00812E04">
      <w:pPr>
        <w:numPr>
          <w:ilvl w:val="0"/>
          <w:numId w:val="1"/>
        </w:numPr>
        <w:tabs>
          <w:tab w:val="clear" w:pos="927"/>
          <w:tab w:val="num" w:pos="720"/>
        </w:tabs>
        <w:spacing w:before="180"/>
        <w:ind w:left="714" w:hanging="357"/>
        <w:jc w:val="center"/>
        <w:rPr>
          <w:rFonts w:cs="Arial"/>
          <w:szCs w:val="22"/>
        </w:rPr>
      </w:pPr>
      <w:r w:rsidRPr="00DA0594">
        <w:rPr>
          <w:rFonts w:cs="Arial"/>
          <w:szCs w:val="22"/>
        </w:rPr>
        <w:t>.........................................……….............................................................</w:t>
      </w:r>
    </w:p>
    <w:p w:rsidR="00812E04" w:rsidRPr="00BA24F3" w:rsidRDefault="00812E04" w:rsidP="00BA24F3">
      <w:pPr>
        <w:pStyle w:val="Akapitzlist"/>
        <w:spacing w:before="40"/>
        <w:ind w:left="426"/>
        <w:jc w:val="center"/>
        <w:rPr>
          <w:rFonts w:cs="Arial"/>
          <w:sz w:val="20"/>
          <w:szCs w:val="20"/>
          <w:vertAlign w:val="superscript"/>
        </w:rPr>
      </w:pPr>
      <w:r w:rsidRPr="00DA0594">
        <w:rPr>
          <w:rFonts w:cs="Arial"/>
          <w:sz w:val="20"/>
          <w:szCs w:val="20"/>
          <w:vertAlign w:val="superscript"/>
        </w:rPr>
        <w:t>(imię i nazwisko, telefon.  adres e-mail)</w:t>
      </w:r>
    </w:p>
    <w:p w:rsidR="00812E04" w:rsidRPr="00DA0594" w:rsidRDefault="00812E04" w:rsidP="00812E04">
      <w:pPr>
        <w:ind w:left="900"/>
        <w:jc w:val="center"/>
        <w:rPr>
          <w:rFonts w:cs="Arial"/>
          <w:szCs w:val="22"/>
        </w:rPr>
      </w:pPr>
    </w:p>
    <w:p w:rsidR="00812E04" w:rsidRPr="00DA0594" w:rsidRDefault="00812E04" w:rsidP="00812E04">
      <w:pPr>
        <w:ind w:left="900"/>
        <w:jc w:val="center"/>
        <w:rPr>
          <w:rFonts w:cs="Arial"/>
          <w:szCs w:val="22"/>
        </w:rPr>
      </w:pPr>
    </w:p>
    <w:p w:rsidR="00812E04" w:rsidRPr="00DA0594" w:rsidRDefault="00812E04" w:rsidP="00812E04">
      <w:pPr>
        <w:pStyle w:val="Tekstpodstawowy"/>
        <w:jc w:val="center"/>
        <w:rPr>
          <w:sz w:val="18"/>
          <w:szCs w:val="18"/>
        </w:rPr>
      </w:pPr>
      <w:r w:rsidRPr="00DA0594">
        <w:rPr>
          <w:sz w:val="18"/>
          <w:szCs w:val="18"/>
        </w:rPr>
        <w:t>............................................</w:t>
      </w:r>
      <w:r w:rsidRPr="00DA0594">
        <w:rPr>
          <w:sz w:val="18"/>
          <w:szCs w:val="18"/>
        </w:rPr>
        <w:tab/>
      </w:r>
      <w:r w:rsidRPr="00DA0594">
        <w:rPr>
          <w:sz w:val="18"/>
          <w:szCs w:val="18"/>
        </w:rPr>
        <w:tab/>
      </w:r>
      <w:r w:rsidRPr="00DA0594">
        <w:rPr>
          <w:sz w:val="18"/>
          <w:szCs w:val="18"/>
        </w:rPr>
        <w:tab/>
      </w:r>
      <w:r w:rsidRPr="00DA0594">
        <w:rPr>
          <w:sz w:val="18"/>
          <w:szCs w:val="18"/>
        </w:rPr>
        <w:tab/>
        <w:t>............................................</w:t>
      </w:r>
    </w:p>
    <w:p w:rsidR="00812E04" w:rsidRDefault="00812E04" w:rsidP="00812E04">
      <w:pPr>
        <w:jc w:val="center"/>
      </w:pPr>
    </w:p>
    <w:sectPr w:rsidR="00812E04" w:rsidSect="00064BB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829" w:rsidRDefault="00F83829" w:rsidP="009D127A">
      <w:r>
        <w:separator/>
      </w:r>
    </w:p>
  </w:endnote>
  <w:endnote w:type="continuationSeparator" w:id="0">
    <w:p w:rsidR="00F83829" w:rsidRDefault="00F83829" w:rsidP="009D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B0" w:rsidRDefault="00736B54">
    <w:pPr>
      <w:pStyle w:val="Stopka"/>
    </w:pPr>
    <w:r w:rsidRPr="00757EB6">
      <w:t>Część</w:t>
    </w:r>
    <w:r w:rsidR="00064BB0" w:rsidRPr="00757EB6">
      <w:t xml:space="preserve"> </w:t>
    </w:r>
    <w:r w:rsidR="006E756A" w:rsidRPr="00757EB6">
      <w:t>5</w:t>
    </w:r>
    <w:r w:rsidR="00064BB0" w:rsidRPr="00757EB6">
      <w:t xml:space="preserve"> - (gmina Miasto </w:t>
    </w:r>
    <w:r w:rsidR="006E756A" w:rsidRPr="00757EB6">
      <w:t>Gliwice</w:t>
    </w:r>
    <w:r w:rsidR="00064BB0" w:rsidRPr="00757EB6">
      <w:t>) oznaczona nr OSŁ/O</w:t>
    </w:r>
    <w:r w:rsidR="005F6DD5" w:rsidRPr="00757EB6">
      <w:t>GL</w:t>
    </w:r>
    <w:r w:rsidR="00064BB0" w:rsidRPr="00757EB6">
      <w:t>/</w:t>
    </w:r>
    <w:r w:rsidR="006E756A" w:rsidRPr="00757EB6">
      <w:t>5</w:t>
    </w:r>
    <w:r w:rsidR="00064BB0" w:rsidRPr="00757EB6"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829" w:rsidRDefault="00F83829" w:rsidP="009D127A">
      <w:r>
        <w:separator/>
      </w:r>
    </w:p>
  </w:footnote>
  <w:footnote w:type="continuationSeparator" w:id="0">
    <w:p w:rsidR="00F83829" w:rsidRDefault="00F83829" w:rsidP="009D1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B0" w:rsidRDefault="00C2744C">
    <w:pPr>
      <w:pStyle w:val="Nagwek"/>
    </w:pPr>
    <w:r w:rsidRPr="00757EB6">
      <w:t>Zał.</w:t>
    </w:r>
    <w:r w:rsidR="00B87D81" w:rsidRPr="00757EB6">
      <w:t xml:space="preserve"> nr 2</w:t>
    </w:r>
    <w:r w:rsidR="00EC1A6B">
      <w:t>a</w:t>
    </w:r>
    <w:r w:rsidRPr="00757EB6">
      <w:t xml:space="preserve"> do Szczegółowych warunków przystąpienia do przetargu na sprzedaż przez TAURON Dystrybucja S.A. ogólnodostępnych stacji ładowania pojazdów elektrycznych dotyczącego: Części </w:t>
    </w:r>
    <w:r w:rsidR="006E756A" w:rsidRPr="00757EB6">
      <w:t>5</w:t>
    </w:r>
    <w:r w:rsidRPr="00757EB6">
      <w:t xml:space="preserve"> - (gmina Miasto </w:t>
    </w:r>
    <w:r w:rsidR="006E756A" w:rsidRPr="00757EB6">
      <w:t>Gliwice</w:t>
    </w:r>
    <w:r w:rsidRPr="00757EB6">
      <w:t>) oznaczonego nr OSŁ/O</w:t>
    </w:r>
    <w:r w:rsidR="005F6DD5" w:rsidRPr="00757EB6">
      <w:t>GL</w:t>
    </w:r>
    <w:r w:rsidRPr="00757EB6">
      <w:t>/</w:t>
    </w:r>
    <w:r w:rsidR="006E756A" w:rsidRPr="00757EB6">
      <w:t>5</w:t>
    </w:r>
    <w:r w:rsidRPr="00757EB6">
      <w:t>/2022</w:t>
    </w:r>
    <w:r w:rsidRPr="00C2744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4F1F"/>
    <w:multiLevelType w:val="hybridMultilevel"/>
    <w:tmpl w:val="D4A8EF64"/>
    <w:lvl w:ilvl="0" w:tplc="F26A6F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D45F6"/>
    <w:multiLevelType w:val="hybridMultilevel"/>
    <w:tmpl w:val="60D895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C40B4D"/>
    <w:multiLevelType w:val="hybridMultilevel"/>
    <w:tmpl w:val="8220A164"/>
    <w:lvl w:ilvl="0" w:tplc="27B6E30C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6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2" w:tplc="633207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9012F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4081B"/>
    <w:multiLevelType w:val="multilevel"/>
    <w:tmpl w:val="EF4A7DE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sz w:val="22"/>
        <w:szCs w:val="22"/>
      </w:rPr>
    </w:lvl>
    <w:lvl w:ilvl="1">
      <w:start w:val="2"/>
      <w:numFmt w:val="decimal"/>
      <w:isLgl/>
      <w:lvlText w:val="9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  <w:sz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7A"/>
    <w:rsid w:val="00064BB0"/>
    <w:rsid w:val="000C433D"/>
    <w:rsid w:val="00194631"/>
    <w:rsid w:val="00310DB8"/>
    <w:rsid w:val="0040313A"/>
    <w:rsid w:val="00522FF6"/>
    <w:rsid w:val="005F5DAB"/>
    <w:rsid w:val="005F6DD5"/>
    <w:rsid w:val="00640762"/>
    <w:rsid w:val="006E756A"/>
    <w:rsid w:val="00720701"/>
    <w:rsid w:val="00736B54"/>
    <w:rsid w:val="00745C5C"/>
    <w:rsid w:val="00757EB6"/>
    <w:rsid w:val="00763904"/>
    <w:rsid w:val="0076667C"/>
    <w:rsid w:val="00812E04"/>
    <w:rsid w:val="008515BF"/>
    <w:rsid w:val="009D127A"/>
    <w:rsid w:val="009D3442"/>
    <w:rsid w:val="00A529FF"/>
    <w:rsid w:val="00AB7625"/>
    <w:rsid w:val="00AE7CE5"/>
    <w:rsid w:val="00B10688"/>
    <w:rsid w:val="00B87D81"/>
    <w:rsid w:val="00BA24F3"/>
    <w:rsid w:val="00C2744C"/>
    <w:rsid w:val="00C71829"/>
    <w:rsid w:val="00D349DD"/>
    <w:rsid w:val="00DB509A"/>
    <w:rsid w:val="00E06732"/>
    <w:rsid w:val="00E94F95"/>
    <w:rsid w:val="00EC1A6B"/>
    <w:rsid w:val="00F83829"/>
    <w:rsid w:val="00F90CAF"/>
    <w:rsid w:val="00FA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7CA86"/>
  <w15:chartTrackingRefBased/>
  <w15:docId w15:val="{540E070E-44E6-4EDC-A7D9-630901B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BB0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B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BB0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B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BB0"/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744C"/>
    <w:pPr>
      <w:ind w:left="720"/>
      <w:contextualSpacing/>
    </w:pPr>
  </w:style>
  <w:style w:type="table" w:styleId="Tabela-Siatka">
    <w:name w:val="Table Grid"/>
    <w:basedOn w:val="Standardowy"/>
    <w:uiPriority w:val="39"/>
    <w:rsid w:val="00B8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body text,UNI-Tekst w tabeli"/>
    <w:basedOn w:val="Normalny"/>
    <w:link w:val="TekstpodstawowyZnak"/>
    <w:rsid w:val="00812E04"/>
    <w:pPr>
      <w:jc w:val="both"/>
    </w:pPr>
    <w:rPr>
      <w:rFonts w:cs="Arial"/>
      <w:sz w:val="20"/>
    </w:r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812E04"/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1095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Kman Artur (TD CEN)</dc:creator>
  <cp:keywords/>
  <dc:description/>
  <cp:lastModifiedBy>Turniak Anna (TD OGL)</cp:lastModifiedBy>
  <cp:revision>16</cp:revision>
  <dcterms:created xsi:type="dcterms:W3CDTF">2022-06-22T05:11:00Z</dcterms:created>
  <dcterms:modified xsi:type="dcterms:W3CDTF">2023-04-04T10:43:00Z</dcterms:modified>
</cp:coreProperties>
</file>