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FDEC" w14:textId="77777777" w:rsidR="00C709EC" w:rsidRDefault="00C709EC" w:rsidP="00A2407A">
      <w:pPr>
        <w:spacing w:line="360" w:lineRule="auto"/>
        <w:ind w:left="425"/>
        <w:jc w:val="both"/>
      </w:pPr>
    </w:p>
    <w:p w14:paraId="4A62FDED" w14:textId="77777777" w:rsidR="00A2407A" w:rsidRPr="008E30B5" w:rsidRDefault="00A2407A" w:rsidP="00E24860">
      <w:pPr>
        <w:spacing w:line="360" w:lineRule="auto"/>
        <w:jc w:val="both"/>
      </w:pPr>
      <w:r w:rsidRPr="008E30B5">
        <w:t xml:space="preserve">Wykaz </w:t>
      </w:r>
      <w:r w:rsidR="00E24860">
        <w:t>D</w:t>
      </w:r>
      <w:r w:rsidRPr="008E30B5">
        <w:t>oraźnych zespołów naprawczych oraz sprzętu w dniu ……….……..</w:t>
      </w:r>
    </w:p>
    <w:p w14:paraId="4A62FDEE" w14:textId="77777777" w:rsidR="00A2407A" w:rsidRPr="008E30B5" w:rsidRDefault="006224D7" w:rsidP="00A2407A">
      <w:pPr>
        <w:spacing w:line="360" w:lineRule="auto"/>
        <w:jc w:val="both"/>
      </w:pPr>
      <w:r>
        <w:t>Obszar prowadzenia prac …………………………………………………………………………………………………………</w:t>
      </w:r>
    </w:p>
    <w:tbl>
      <w:tblPr>
        <w:tblpPr w:leftFromText="141" w:rightFromText="141" w:vertAnchor="page" w:horzAnchor="margin" w:tblpY="2561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2025"/>
        <w:gridCol w:w="1276"/>
        <w:gridCol w:w="2409"/>
        <w:gridCol w:w="1134"/>
        <w:gridCol w:w="2552"/>
        <w:gridCol w:w="2410"/>
        <w:gridCol w:w="1320"/>
      </w:tblGrid>
      <w:tr w:rsidR="00A2407A" w:rsidRPr="006224D7" w14:paraId="4A62FDF5" w14:textId="77777777" w:rsidTr="006224D7">
        <w:trPr>
          <w:trHeight w:val="481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EF" w14:textId="77777777" w:rsidR="00A2407A" w:rsidRPr="006224D7" w:rsidRDefault="00A2407A" w:rsidP="006224D7">
            <w:pPr>
              <w:spacing w:line="360" w:lineRule="auto"/>
              <w:ind w:right="-92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33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0" w14:textId="77777777" w:rsidR="00A2407A" w:rsidRPr="006224D7" w:rsidRDefault="00A2407A" w:rsidP="006224D7">
            <w:pPr>
              <w:spacing w:line="360" w:lineRule="auto"/>
              <w:ind w:left="-118" w:right="-74" w:firstLine="118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Dopuszczający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1" w14:textId="01296705" w:rsidR="00A2407A" w:rsidRPr="006224D7" w:rsidRDefault="00A2407A" w:rsidP="00E2129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 xml:space="preserve">Kierujący </w:t>
            </w:r>
            <w:r w:rsidR="00E24860">
              <w:rPr>
                <w:rFonts w:eastAsia="Calibri"/>
                <w:lang w:eastAsia="en-US"/>
              </w:rPr>
              <w:t>Z</w:t>
            </w:r>
            <w:r w:rsidRPr="006224D7">
              <w:rPr>
                <w:rFonts w:eastAsia="Calibri"/>
                <w:lang w:eastAsia="en-US"/>
              </w:rPr>
              <w:t>espołem</w:t>
            </w:r>
            <w:r w:rsidR="00E2486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2" w14:textId="4F07A590" w:rsidR="00A2407A" w:rsidRPr="006224D7" w:rsidRDefault="00A2407A" w:rsidP="00E21294">
            <w:pPr>
              <w:spacing w:line="360" w:lineRule="auto"/>
              <w:ind w:left="-113" w:right="-108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 xml:space="preserve">Członek </w:t>
            </w:r>
            <w:r w:rsidR="00E24860">
              <w:rPr>
                <w:rFonts w:eastAsia="Calibri"/>
                <w:lang w:eastAsia="en-US"/>
              </w:rPr>
              <w:t>Z</w:t>
            </w:r>
            <w:r w:rsidRPr="006224D7">
              <w:rPr>
                <w:rFonts w:eastAsia="Calibri"/>
                <w:lang w:eastAsia="en-US"/>
              </w:rPr>
              <w:t>espołu</w:t>
            </w:r>
            <w:r w:rsidR="00E2486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3" w14:textId="77777777" w:rsidR="00A2407A" w:rsidRPr="006224D7" w:rsidRDefault="00A2407A" w:rsidP="00477A0A">
            <w:pPr>
              <w:spacing w:line="360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Rodzaj i typ sprzętu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4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Uwagi</w:t>
            </w:r>
          </w:p>
        </w:tc>
      </w:tr>
      <w:tr w:rsidR="00A2407A" w:rsidRPr="006224D7" w14:paraId="4A62FDFE" w14:textId="77777777" w:rsidTr="006224D7">
        <w:trPr>
          <w:trHeight w:val="660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4A62FDF6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A62FDF7" w14:textId="77777777" w:rsidR="00A2407A" w:rsidRPr="006224D7" w:rsidRDefault="00A2407A" w:rsidP="006224D7">
            <w:pPr>
              <w:spacing w:line="360" w:lineRule="auto"/>
              <w:ind w:left="-118" w:right="-74" w:firstLine="118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8" w14:textId="77777777" w:rsidR="00A2407A" w:rsidRPr="006224D7" w:rsidRDefault="00A2407A" w:rsidP="006224D7">
            <w:pPr>
              <w:spacing w:line="360" w:lineRule="auto"/>
              <w:ind w:left="-142" w:right="-69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A62FDF9" w14:textId="77777777" w:rsidR="00A2407A" w:rsidRPr="006224D7" w:rsidRDefault="00A2407A" w:rsidP="006224D7">
            <w:pPr>
              <w:spacing w:line="360" w:lineRule="auto"/>
              <w:ind w:left="-147" w:right="-74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A" w14:textId="77777777" w:rsidR="00A2407A" w:rsidRPr="006224D7" w:rsidRDefault="00A2407A" w:rsidP="006224D7">
            <w:pPr>
              <w:spacing w:line="360" w:lineRule="auto"/>
              <w:ind w:left="-108" w:right="-103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B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C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</w:tcPr>
          <w:p w14:paraId="4A62FDFD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07" w14:textId="77777777" w:rsidTr="006224D7">
        <w:trPr>
          <w:trHeight w:val="28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DFF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2FE00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1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2FE02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3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4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5" w14:textId="77777777" w:rsidR="00A2407A" w:rsidRPr="006224D7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8</w:t>
            </w:r>
          </w:p>
        </w:tc>
      </w:tr>
      <w:tr w:rsidR="00A2407A" w:rsidRPr="008E30B5" w14:paraId="4A62FE10" w14:textId="77777777" w:rsidTr="006224D7">
        <w:trPr>
          <w:trHeight w:val="382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8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09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A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0B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C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D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E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F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19" w14:textId="77777777" w:rsidTr="006224D7">
        <w:trPr>
          <w:trHeight w:val="454"/>
        </w:trPr>
        <w:tc>
          <w:tcPr>
            <w:tcW w:w="7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1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12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13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14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15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7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8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22" w14:textId="77777777" w:rsidTr="006224D7">
        <w:trPr>
          <w:trHeight w:val="446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A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1B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C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1D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E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F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0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1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2B" w14:textId="77777777" w:rsidTr="006224D7">
        <w:trPr>
          <w:trHeight w:val="401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3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24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5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2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7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8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9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A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34" w14:textId="77777777" w:rsidTr="006224D7">
        <w:trPr>
          <w:trHeight w:val="443"/>
        </w:trPr>
        <w:tc>
          <w:tcPr>
            <w:tcW w:w="7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C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2D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2E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2F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30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1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2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3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3D" w14:textId="77777777" w:rsidTr="006224D7">
        <w:trPr>
          <w:trHeight w:val="449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5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3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7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38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9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A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B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C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48" w14:textId="77777777" w:rsidTr="006224D7">
        <w:trPr>
          <w:trHeight w:val="404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E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3F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0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41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2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3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4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5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14:paraId="4A62FE4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14:paraId="4A62FE47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51" w14:textId="77777777" w:rsidTr="006224D7">
        <w:trPr>
          <w:trHeight w:val="448"/>
        </w:trPr>
        <w:tc>
          <w:tcPr>
            <w:tcW w:w="7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9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4A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4B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4C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4D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E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F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0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407A" w:rsidRPr="008E30B5" w14:paraId="4A62FE5A" w14:textId="77777777" w:rsidTr="006224D7">
        <w:trPr>
          <w:trHeight w:val="103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2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53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4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55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6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7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8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9" w14:textId="77777777" w:rsidR="00A2407A" w:rsidRPr="008E30B5" w:rsidRDefault="00A2407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A62FE5B" w14:textId="77777777" w:rsidR="006224D7" w:rsidRDefault="006224D7" w:rsidP="006224D7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</w:p>
    <w:p w14:paraId="4A62FE5C" w14:textId="77777777" w:rsidR="006224D7" w:rsidRPr="008E30B5" w:rsidRDefault="006224D7" w:rsidP="006224D7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                                    </w:t>
      </w:r>
      <w:r w:rsidR="00C709EC">
        <w:rPr>
          <w:rFonts w:eastAsia="Calibri"/>
          <w:lang w:eastAsia="en-US"/>
        </w:rPr>
        <w:t xml:space="preserve">       </w:t>
      </w:r>
      <w:r w:rsidRPr="008E30B5">
        <w:rPr>
          <w:rFonts w:eastAsia="Calibri"/>
          <w:lang w:eastAsia="en-US"/>
        </w:rPr>
        <w:t xml:space="preserve">Sporządził </w:t>
      </w:r>
      <w:r w:rsidRPr="008E30B5">
        <w:rPr>
          <w:rFonts w:eastAsia="Calibri"/>
          <w:lang w:eastAsia="en-US"/>
        </w:rPr>
        <w:tab/>
        <w:t xml:space="preserve">                                                                       </w:t>
      </w:r>
      <w:r w:rsidR="00C709EC">
        <w:rPr>
          <w:rFonts w:eastAsia="Calibri"/>
          <w:lang w:eastAsia="en-US"/>
        </w:rPr>
        <w:t xml:space="preserve">        </w:t>
      </w:r>
      <w:r w:rsidRPr="008E30B5">
        <w:rPr>
          <w:rFonts w:eastAsia="Calibri"/>
          <w:lang w:eastAsia="en-US"/>
        </w:rPr>
        <w:t>Zatwierdził</w:t>
      </w:r>
    </w:p>
    <w:p w14:paraId="4A62FE5D" w14:textId="77777777" w:rsidR="00A2407A" w:rsidRPr="008E30B5" w:rsidRDefault="00A2407A" w:rsidP="006224D7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ab/>
      </w:r>
    </w:p>
    <w:p w14:paraId="4A62FE5E" w14:textId="77777777" w:rsidR="00A2407A" w:rsidRPr="008E30B5" w:rsidRDefault="00A2407A" w:rsidP="006224D7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ab/>
        <w:t xml:space="preserve">                       ……….…..…………………</w:t>
      </w:r>
      <w:r w:rsidR="006224D7">
        <w:rPr>
          <w:rFonts w:eastAsia="Calibri"/>
          <w:lang w:eastAsia="en-US"/>
        </w:rPr>
        <w:t>………</w:t>
      </w:r>
      <w:r w:rsidRPr="008E30B5">
        <w:rPr>
          <w:rFonts w:eastAsia="Calibri"/>
          <w:lang w:eastAsia="en-US"/>
        </w:rPr>
        <w:t>…                                  ……………………………………</w:t>
      </w:r>
    </w:p>
    <w:p w14:paraId="4A62FE5F" w14:textId="77777777" w:rsidR="00A2407A" w:rsidRPr="008E30B5" w:rsidRDefault="00A2407A" w:rsidP="006224D7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  <w:sectPr w:rsidR="00A2407A" w:rsidRPr="008E30B5" w:rsidSect="006224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 w:code="9"/>
          <w:pgMar w:top="707" w:right="2522" w:bottom="1418" w:left="1418" w:header="709" w:footer="709" w:gutter="0"/>
          <w:cols w:space="720"/>
          <w:titlePg/>
          <w:docGrid w:linePitch="360"/>
        </w:sectPr>
      </w:pPr>
    </w:p>
    <w:p w14:paraId="4A62FE60" w14:textId="6A54BF07" w:rsidR="004B3EBF" w:rsidRPr="00C709EC" w:rsidRDefault="006224D7" w:rsidP="00C709EC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A2407A" w:rsidRPr="008E30B5">
        <w:rPr>
          <w:rFonts w:eastAsia="Calibri"/>
          <w:lang w:eastAsia="en-US"/>
        </w:rPr>
        <w:t xml:space="preserve">                          </w:t>
      </w:r>
      <w:r w:rsidR="00C709EC">
        <w:rPr>
          <w:rFonts w:eastAsia="Calibri"/>
          <w:lang w:eastAsia="en-US"/>
        </w:rPr>
        <w:t xml:space="preserve">             </w:t>
      </w:r>
      <w:r w:rsidR="00A2407A" w:rsidRPr="00C709EC">
        <w:rPr>
          <w:rFonts w:eastAsia="Calibri"/>
          <w:sz w:val="16"/>
          <w:szCs w:val="16"/>
          <w:lang w:eastAsia="en-US"/>
        </w:rPr>
        <w:t xml:space="preserve">Data, </w:t>
      </w:r>
      <w:r w:rsidR="005E1803">
        <w:rPr>
          <w:rFonts w:eastAsia="Calibri"/>
          <w:sz w:val="16"/>
          <w:szCs w:val="16"/>
          <w:lang w:eastAsia="en-US"/>
        </w:rPr>
        <w:t xml:space="preserve">czytelny </w:t>
      </w:r>
      <w:r w:rsidR="00A2407A" w:rsidRPr="00C709EC">
        <w:rPr>
          <w:rFonts w:eastAsia="Calibri"/>
          <w:sz w:val="16"/>
          <w:szCs w:val="16"/>
          <w:lang w:eastAsia="en-US"/>
        </w:rPr>
        <w:t>podpis</w:t>
      </w:r>
      <w:r w:rsidR="00A2407A" w:rsidRPr="008E30B5">
        <w:rPr>
          <w:rFonts w:eastAsia="Calibri"/>
          <w:lang w:eastAsia="en-US"/>
        </w:rPr>
        <w:tab/>
        <w:t xml:space="preserve">                                                </w:t>
      </w:r>
      <w:r w:rsidR="00C709EC">
        <w:rPr>
          <w:rFonts w:eastAsia="Calibri"/>
          <w:lang w:eastAsia="en-US"/>
        </w:rPr>
        <w:t xml:space="preserve">              </w:t>
      </w:r>
      <w:r w:rsidR="00A2407A" w:rsidRPr="00C709EC">
        <w:rPr>
          <w:rFonts w:eastAsia="Calibri"/>
          <w:sz w:val="16"/>
          <w:szCs w:val="16"/>
          <w:lang w:eastAsia="en-US"/>
        </w:rPr>
        <w:t xml:space="preserve">Data, </w:t>
      </w:r>
      <w:r w:rsidR="005E1803">
        <w:rPr>
          <w:rFonts w:eastAsia="Calibri"/>
          <w:sz w:val="16"/>
          <w:szCs w:val="16"/>
          <w:lang w:eastAsia="en-US"/>
        </w:rPr>
        <w:t>czytelny</w:t>
      </w:r>
      <w:r w:rsidR="00B618DF">
        <w:rPr>
          <w:rFonts w:eastAsia="Calibri"/>
          <w:sz w:val="16"/>
          <w:szCs w:val="16"/>
          <w:lang w:eastAsia="en-US"/>
        </w:rPr>
        <w:t xml:space="preserve"> </w:t>
      </w:r>
      <w:r w:rsidR="00A2407A" w:rsidRPr="00C709EC">
        <w:rPr>
          <w:rFonts w:eastAsia="Calibri"/>
          <w:sz w:val="16"/>
          <w:szCs w:val="16"/>
          <w:lang w:eastAsia="en-US"/>
        </w:rPr>
        <w:t>podpis</w:t>
      </w:r>
    </w:p>
    <w:sectPr w:rsidR="004B3EBF" w:rsidRPr="00C709EC" w:rsidSect="006F6647">
      <w:type w:val="continuous"/>
      <w:pgSz w:w="16839" w:h="11907" w:orient="landscape" w:code="9"/>
      <w:pgMar w:top="1418" w:right="1418" w:bottom="707" w:left="90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FE63" w14:textId="77777777" w:rsidR="00D3401D" w:rsidRDefault="00D3401D" w:rsidP="000D090D">
      <w:r>
        <w:separator/>
      </w:r>
    </w:p>
  </w:endnote>
  <w:endnote w:type="continuationSeparator" w:id="0">
    <w:p w14:paraId="4A62FE64" w14:textId="77777777" w:rsidR="00D3401D" w:rsidRDefault="00D3401D" w:rsidP="000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engui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7" w14:textId="77777777" w:rsidR="00EE41EA" w:rsidRDefault="00EE41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8" w14:textId="77777777" w:rsidR="00EE41EA" w:rsidRDefault="00EE4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A" w14:textId="77777777" w:rsidR="00EE41EA" w:rsidRDefault="00EE4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2FE61" w14:textId="77777777" w:rsidR="00D3401D" w:rsidRDefault="00D3401D" w:rsidP="000D090D">
      <w:r>
        <w:separator/>
      </w:r>
    </w:p>
  </w:footnote>
  <w:footnote w:type="continuationSeparator" w:id="0">
    <w:p w14:paraId="4A62FE62" w14:textId="77777777" w:rsidR="00D3401D" w:rsidRDefault="00D3401D" w:rsidP="000D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5" w14:textId="77777777" w:rsidR="00EE41EA" w:rsidRDefault="00EE41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6" w14:textId="77777777" w:rsidR="00EE41EA" w:rsidRDefault="00EE41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FE69" w14:textId="77777777" w:rsidR="000D090D" w:rsidRPr="00E24860" w:rsidRDefault="0093428D" w:rsidP="00E24860">
    <w:pPr>
      <w:tabs>
        <w:tab w:val="right" w:pos="13892"/>
      </w:tabs>
      <w:spacing w:line="360" w:lineRule="auto"/>
      <w:ind w:right="-993"/>
      <w:rPr>
        <w:i/>
        <w:sz w:val="20"/>
        <w:szCs w:val="20"/>
      </w:rPr>
    </w:pPr>
    <w:r w:rsidRPr="0093428D">
      <w:rPr>
        <w:b/>
        <w:sz w:val="20"/>
        <w:szCs w:val="20"/>
      </w:rPr>
      <w:t>Skład doraźnego zespołu naprawczego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0D090D" w:rsidRPr="00E24860">
      <w:rPr>
        <w:i/>
        <w:sz w:val="20"/>
        <w:szCs w:val="20"/>
      </w:rPr>
      <w:t>Załącznik nr 5 do Instrukcji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1CE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A"/>
    <w:rsid w:val="000D090D"/>
    <w:rsid w:val="003240C2"/>
    <w:rsid w:val="003604EF"/>
    <w:rsid w:val="00477A0A"/>
    <w:rsid w:val="004B3EBF"/>
    <w:rsid w:val="005A1133"/>
    <w:rsid w:val="005E1803"/>
    <w:rsid w:val="006107DF"/>
    <w:rsid w:val="006224D7"/>
    <w:rsid w:val="007E0468"/>
    <w:rsid w:val="0093428D"/>
    <w:rsid w:val="00A2407A"/>
    <w:rsid w:val="00AB7EFC"/>
    <w:rsid w:val="00B618DF"/>
    <w:rsid w:val="00C2145F"/>
    <w:rsid w:val="00C709EC"/>
    <w:rsid w:val="00D3401D"/>
    <w:rsid w:val="00E20015"/>
    <w:rsid w:val="00E21294"/>
    <w:rsid w:val="00E24860"/>
    <w:rsid w:val="00E7199D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FDEC"/>
  <w15:docId w15:val="{9187D3A3-D070-4F8D-A360-E0BB8AEC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aliases w:val="IOBP_!"/>
    <w:basedOn w:val="Normalny"/>
    <w:next w:val="Normalny"/>
    <w:link w:val="Nagwek1Znak"/>
    <w:qFormat/>
    <w:rsid w:val="00A2407A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i/>
      <w:sz w:val="22"/>
      <w:szCs w:val="20"/>
    </w:rPr>
  </w:style>
  <w:style w:type="paragraph" w:styleId="Nagwek2">
    <w:name w:val="heading 2"/>
    <w:aliases w:val="IOBP_3"/>
    <w:basedOn w:val="Normalny"/>
    <w:next w:val="Normalny"/>
    <w:link w:val="Nagwek2Znak"/>
    <w:qFormat/>
    <w:rsid w:val="00A2407A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/>
      <w:spacing w:val="18"/>
      <w:sz w:val="36"/>
      <w:u w:val="single"/>
    </w:rPr>
  </w:style>
  <w:style w:type="paragraph" w:styleId="Nagwek3">
    <w:name w:val="heading 3"/>
    <w:aliases w:val="IOBP_2"/>
    <w:basedOn w:val="Normalny"/>
    <w:next w:val="Normalny"/>
    <w:link w:val="Nagwek3Znak"/>
    <w:unhideWhenUsed/>
    <w:qFormat/>
    <w:rsid w:val="00A2407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rsid w:val="00A240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A2407A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407A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enguin" w:hAnsi="Penguin" w:cs="Times New Roman"/>
      <w:b/>
      <w:i/>
      <w:color w:val="0000FF"/>
      <w:spacing w:val="18"/>
      <w:sz w:val="32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2407A"/>
    <w:pPr>
      <w:keepNext/>
      <w:numPr>
        <w:ilvl w:val="6"/>
        <w:numId w:val="1"/>
      </w:numPr>
      <w:jc w:val="center"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A2407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2407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OBP_! Znak"/>
    <w:basedOn w:val="Domylnaczcionkaakapitu"/>
    <w:link w:val="Nagwek1"/>
    <w:rsid w:val="00A2407A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2Znak">
    <w:name w:val="Nagłówek 2 Znak"/>
    <w:aliases w:val="IOBP_3 Znak"/>
    <w:basedOn w:val="Domylnaczcionkaakapitu"/>
    <w:link w:val="Nagwek2"/>
    <w:rsid w:val="00A2407A"/>
    <w:rPr>
      <w:rFonts w:ascii="Arial" w:eastAsia="Times New Roman" w:hAnsi="Arial" w:cs="Arial"/>
      <w:b/>
      <w:i/>
      <w:spacing w:val="18"/>
      <w:sz w:val="36"/>
      <w:szCs w:val="24"/>
      <w:u w:val="single"/>
      <w:lang w:eastAsia="pl-PL"/>
    </w:rPr>
  </w:style>
  <w:style w:type="character" w:customStyle="1" w:styleId="Nagwek3Znak">
    <w:name w:val="Nagłówek 3 Znak"/>
    <w:aliases w:val="IOBP_2 Znak"/>
    <w:basedOn w:val="Domylnaczcionkaakapitu"/>
    <w:link w:val="Nagwek3"/>
    <w:rsid w:val="00A24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240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240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407A"/>
    <w:rPr>
      <w:rFonts w:ascii="Penguin" w:eastAsia="Times New Roman" w:hAnsi="Penguin" w:cs="Times New Roman"/>
      <w:b/>
      <w:i/>
      <w:color w:val="0000FF"/>
      <w:spacing w:val="18"/>
      <w:sz w:val="32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07A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40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407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90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90D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Props1.xml><?xml version="1.0" encoding="utf-8"?>
<ds:datastoreItem xmlns:ds="http://schemas.openxmlformats.org/officeDocument/2006/customXml" ds:itemID="{0DF5B9A0-028A-46A9-85D9-FFB564CC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8D95-C92E-4796-92D3-B10F1BAD63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C2555F-A959-452F-BCB0-07DEF3E9D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3C78-A029-43EE-B6CF-4464F8E6831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031368eb-02cf-4152-9b0a-654813f6c8e5"/>
    <ds:schemaRef ds:uri="8f4b86bf-385d-473a-a3dd-77508e725c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5 - skład zepsołu doraźnego</vt:lpstr>
    </vt:vector>
  </TitlesOfParts>
  <Company>TD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5 - skład zepsołu doraźnego</dc:title>
  <dc:creator>Skałecka Dorota (TD)</dc:creator>
  <cp:lastModifiedBy>Skałecka Dorota</cp:lastModifiedBy>
  <cp:revision>2</cp:revision>
  <dcterms:created xsi:type="dcterms:W3CDTF">2020-02-18T20:51:00Z</dcterms:created>
  <dcterms:modified xsi:type="dcterms:W3CDTF">2020-02-18T20:51:00Z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