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BB17" w14:textId="4100CAE9" w:rsidR="008B1D29" w:rsidRPr="00DD107B" w:rsidRDefault="008B1D29" w:rsidP="008B1D29">
      <w:pPr>
        <w:autoSpaceDE w:val="0"/>
        <w:autoSpaceDN w:val="0"/>
        <w:adjustRightInd w:val="0"/>
        <w:rPr>
          <w:rFonts w:ascii="Arial Narrow" w:hAnsi="Arial Narrow" w:cs="RWEText-Bold"/>
          <w:b/>
          <w:bCs/>
          <w:sz w:val="20"/>
          <w:szCs w:val="18"/>
        </w:rPr>
      </w:pPr>
      <w:bookmarkStart w:id="0" w:name="_GoBack"/>
      <w:bookmarkEnd w:id="0"/>
      <w:r w:rsidRPr="00DD107B">
        <w:rPr>
          <w:rFonts w:ascii="Arial Narrow" w:hAnsi="Arial Narrow" w:cs="RWEText-Bold"/>
          <w:b/>
          <w:bCs/>
          <w:sz w:val="20"/>
          <w:szCs w:val="18"/>
        </w:rPr>
        <w:t>I.1. POSTANOWIENIA OGÓLNE</w:t>
      </w:r>
    </w:p>
    <w:p w14:paraId="05297284" w14:textId="1EE9527E" w:rsidR="0094724C" w:rsidRPr="00FE1665" w:rsidRDefault="0094724C" w:rsidP="00FE1665">
      <w:pPr>
        <w:pStyle w:val="Default"/>
        <w:ind w:left="426" w:hanging="426"/>
        <w:jc w:val="both"/>
        <w:rPr>
          <w:color w:val="auto"/>
          <w:sz w:val="28"/>
        </w:rPr>
      </w:pPr>
      <w:r w:rsidRPr="00DD107B">
        <w:rPr>
          <w:rFonts w:ascii="Arial Narrow" w:hAnsi="Arial Narrow" w:cs="RWEText-Regular"/>
          <w:sz w:val="20"/>
          <w:szCs w:val="18"/>
        </w:rPr>
        <w:t xml:space="preserve">I.1.1. </w:t>
      </w:r>
      <w:r w:rsidR="00A37878" w:rsidRPr="00FE1665">
        <w:rPr>
          <w:rFonts w:ascii="Arial Narrow" w:hAnsi="Arial Narrow"/>
          <w:sz w:val="20"/>
          <w:szCs w:val="18"/>
        </w:rPr>
        <w:t xml:space="preserve">TAURON Dystrybucja </w:t>
      </w:r>
      <w:r w:rsidR="00A37878" w:rsidRPr="00DD107B">
        <w:rPr>
          <w:rFonts w:ascii="Arial Narrow" w:hAnsi="Arial Narrow"/>
          <w:sz w:val="20"/>
          <w:szCs w:val="18"/>
        </w:rPr>
        <w:t xml:space="preserve">S.A. </w:t>
      </w:r>
      <w:r w:rsidR="00453772" w:rsidRPr="00DD107B">
        <w:rPr>
          <w:rFonts w:ascii="Arial Narrow" w:hAnsi="Arial Narrow" w:cs="RWEText-Regular"/>
          <w:sz w:val="20"/>
          <w:szCs w:val="18"/>
        </w:rPr>
        <w:t>(</w:t>
      </w:r>
      <w:proofErr w:type="gramStart"/>
      <w:r w:rsidR="00453772" w:rsidRPr="00DD107B">
        <w:rPr>
          <w:rFonts w:ascii="Arial Narrow" w:hAnsi="Arial Narrow" w:cs="RWEText-Regular"/>
          <w:sz w:val="20"/>
          <w:szCs w:val="18"/>
        </w:rPr>
        <w:t>zwany</w:t>
      </w:r>
      <w:proofErr w:type="gramEnd"/>
      <w:r w:rsidRPr="00DD107B">
        <w:rPr>
          <w:rFonts w:ascii="Arial Narrow" w:hAnsi="Arial Narrow" w:cs="RWEText-Regular"/>
          <w:sz w:val="20"/>
          <w:szCs w:val="18"/>
        </w:rPr>
        <w:t xml:space="preserve"> dalej </w:t>
      </w:r>
      <w:r w:rsidR="00A37878" w:rsidRPr="00DD107B">
        <w:rPr>
          <w:rFonts w:ascii="Arial Narrow" w:hAnsi="Arial Narrow"/>
          <w:sz w:val="20"/>
          <w:szCs w:val="18"/>
        </w:rPr>
        <w:t>TAURON Dystrybucja</w:t>
      </w:r>
      <w:r w:rsidR="00326595" w:rsidRPr="00DD107B">
        <w:rPr>
          <w:rFonts w:ascii="Arial Narrow" w:hAnsi="Arial Narrow" w:cs="RWEText-Regular"/>
          <w:sz w:val="20"/>
          <w:szCs w:val="18"/>
        </w:rPr>
        <w:t xml:space="preserve">) </w:t>
      </w:r>
      <w:r w:rsidRPr="00DD107B">
        <w:rPr>
          <w:rFonts w:ascii="Arial Narrow" w:hAnsi="Arial Narrow" w:cs="RWEText-Regular"/>
          <w:sz w:val="20"/>
          <w:szCs w:val="18"/>
        </w:rPr>
        <w:t>jako operator systemu dystrybucyjnego wprowadza niniejszą</w:t>
      </w:r>
      <w:r w:rsidR="00ED3C8B" w:rsidRPr="00DD107B">
        <w:rPr>
          <w:rFonts w:ascii="Arial Narrow" w:hAnsi="Arial Narrow" w:cs="RWEText-Regular"/>
          <w:sz w:val="20"/>
          <w:szCs w:val="18"/>
        </w:rPr>
        <w:t xml:space="preserve"> </w:t>
      </w:r>
      <w:r w:rsidRPr="00DD107B">
        <w:rPr>
          <w:rFonts w:ascii="Arial Narrow" w:hAnsi="Arial Narrow" w:cs="RWEText-Regular"/>
          <w:sz w:val="20"/>
          <w:szCs w:val="18"/>
        </w:rPr>
        <w:t>Instrukcję Ruchu i Eksploatacji Sieci Dystrybucyjnej (zwaną dalej</w:t>
      </w:r>
      <w:r w:rsidR="00ED3C8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IRiESD), </w:t>
      </w:r>
      <w:r w:rsidR="00A37878" w:rsidRPr="00DD107B">
        <w:rPr>
          <w:rFonts w:ascii="Arial Narrow" w:hAnsi="Arial Narrow" w:cs="RWEText-Regular"/>
          <w:sz w:val="20"/>
          <w:szCs w:val="18"/>
        </w:rPr>
        <w:br/>
      </w:r>
      <w:r w:rsidRPr="00DD107B">
        <w:rPr>
          <w:rFonts w:ascii="Arial Narrow" w:hAnsi="Arial Narrow" w:cs="RWEText-Regular"/>
          <w:sz w:val="20"/>
          <w:szCs w:val="18"/>
        </w:rPr>
        <w:t>na podstawie zapisów ustawy Prawo energetyczne.</w:t>
      </w:r>
    </w:p>
    <w:p w14:paraId="221AEF19" w14:textId="5EEC77EE"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I.1.2. </w:t>
      </w:r>
      <w:r w:rsidR="00A37878"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jako operator systemu dystrybucyjnego</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posiadającego bezpośrednie połączenie z sieciami przesyłowymi</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(operator sytemu dystrybucyjnego typu </w:t>
      </w:r>
      <w:proofErr w:type="spellStart"/>
      <w:r w:rsidRPr="00DD107B">
        <w:rPr>
          <w:rFonts w:ascii="Arial Narrow" w:hAnsi="Arial Narrow" w:cs="RWEText-Regular"/>
          <w:color w:val="000000"/>
          <w:sz w:val="20"/>
          <w:szCs w:val="18"/>
        </w:rPr>
        <w:t>OSDp</w:t>
      </w:r>
      <w:proofErr w:type="spellEnd"/>
      <w:r w:rsidRPr="00DD107B">
        <w:rPr>
          <w:rFonts w:ascii="Arial Narrow" w:hAnsi="Arial Narrow" w:cs="RWEText-Regular"/>
          <w:color w:val="000000"/>
          <w:sz w:val="20"/>
          <w:szCs w:val="18"/>
        </w:rPr>
        <w:t>) prowadzi ruch,</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eksploatację i planowanie rozwoju sieci, a także bilansowanie</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systemu dystrybucyjnego i zarządzanie ograniczeniami systemowymi</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sieci, na której został wyznaczony operatorem systemu</w:t>
      </w:r>
      <w:r w:rsidR="00ED3C8B"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dystrybucyjnego (zwaną dalej „siecią dystrybucyjną </w:t>
      </w:r>
      <w:r w:rsidR="00A37878" w:rsidRPr="00DD107B">
        <w:rPr>
          <w:rFonts w:ascii="Arial Narrow" w:hAnsi="Arial Narrow"/>
          <w:color w:val="000000"/>
          <w:sz w:val="20"/>
          <w:szCs w:val="18"/>
        </w:rPr>
        <w:t xml:space="preserve">TAURON </w:t>
      </w:r>
      <w:proofErr w:type="gramStart"/>
      <w:r w:rsidR="00A37878" w:rsidRPr="00DD107B">
        <w:rPr>
          <w:rFonts w:ascii="Arial Narrow" w:hAnsi="Arial Narrow"/>
          <w:color w:val="000000"/>
          <w:sz w:val="20"/>
          <w:szCs w:val="18"/>
        </w:rPr>
        <w:t>Dystrybucja</w:t>
      </w:r>
      <w:r w:rsidR="00ED3C8B"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 xml:space="preserve">, </w:t>
      </w:r>
      <w:r w:rsidR="00ED3C8B" w:rsidRPr="00DD107B">
        <w:rPr>
          <w:rFonts w:ascii="Arial Narrow" w:hAnsi="Arial Narrow" w:cs="RWEText-Regular"/>
          <w:color w:val="000000"/>
          <w:sz w:val="20"/>
          <w:szCs w:val="18"/>
        </w:rPr>
        <w:t xml:space="preserve"> z</w:t>
      </w:r>
      <w:r w:rsidRPr="00DD107B">
        <w:rPr>
          <w:rFonts w:ascii="Arial Narrow" w:hAnsi="Arial Narrow" w:cs="RWEText-Regular"/>
          <w:color w:val="000000"/>
          <w:sz w:val="20"/>
          <w:szCs w:val="18"/>
        </w:rPr>
        <w:t>godnie</w:t>
      </w:r>
      <w:proofErr w:type="gramEnd"/>
      <w:r w:rsidRPr="00DD107B">
        <w:rPr>
          <w:rFonts w:ascii="Arial Narrow" w:hAnsi="Arial Narrow" w:cs="RWEText-Regular"/>
          <w:color w:val="000000"/>
          <w:sz w:val="20"/>
          <w:szCs w:val="18"/>
        </w:rPr>
        <w:t xml:space="preserve"> z niniejszą IRiESD.</w:t>
      </w:r>
    </w:p>
    <w:p w14:paraId="4EE0E3C3" w14:textId="34A3947B" w:rsidR="002B7430"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248E8868" w14:textId="77777777" w:rsidR="00ED3C8B" w:rsidRPr="00DD107B" w:rsidRDefault="00ED3C8B" w:rsidP="002D6E80">
      <w:pPr>
        <w:autoSpaceDE w:val="0"/>
        <w:autoSpaceDN w:val="0"/>
        <w:adjustRightInd w:val="0"/>
        <w:ind w:left="426" w:hanging="426"/>
        <w:jc w:val="both"/>
        <w:rPr>
          <w:rFonts w:ascii="Arial Narrow" w:hAnsi="Arial Narrow"/>
          <w:sz w:val="20"/>
        </w:rPr>
      </w:pPr>
      <w:r w:rsidRPr="00DD107B">
        <w:rPr>
          <w:rFonts w:ascii="Arial Narrow" w:hAnsi="Arial Narrow"/>
          <w:sz w:val="20"/>
        </w:rPr>
        <w:t>I.1.11. IRiESD przestaje obowiązywać podmioty z datą łącznego spełnienia następujących dwóch warunków:</w:t>
      </w:r>
    </w:p>
    <w:p w14:paraId="0B13CC16" w14:textId="30C1DE2C" w:rsidR="00ED3C8B" w:rsidRPr="00DD107B" w:rsidRDefault="00ED3C8B" w:rsidP="00D072A9">
      <w:pPr>
        <w:autoSpaceDE w:val="0"/>
        <w:autoSpaceDN w:val="0"/>
        <w:adjustRightInd w:val="0"/>
        <w:ind w:left="709" w:hanging="283"/>
        <w:jc w:val="both"/>
        <w:rPr>
          <w:rFonts w:ascii="Arial Narrow" w:hAnsi="Arial Narrow"/>
          <w:sz w:val="20"/>
        </w:rPr>
      </w:pPr>
      <w:proofErr w:type="gramStart"/>
      <w:r w:rsidRPr="00DD107B">
        <w:rPr>
          <w:rFonts w:ascii="Arial Narrow" w:hAnsi="Arial Narrow"/>
          <w:sz w:val="20"/>
        </w:rPr>
        <w:t>1)</w:t>
      </w:r>
      <w:r w:rsidRPr="00DD107B">
        <w:rPr>
          <w:rFonts w:ascii="Arial Narrow" w:hAnsi="Arial Narrow"/>
          <w:sz w:val="20"/>
        </w:rPr>
        <w:tab/>
        <w:t>odłączenie</w:t>
      </w:r>
      <w:proofErr w:type="gramEnd"/>
      <w:r w:rsidRPr="00DD107B">
        <w:rPr>
          <w:rFonts w:ascii="Arial Narrow" w:hAnsi="Arial Narrow"/>
          <w:sz w:val="20"/>
        </w:rPr>
        <w:t xml:space="preserve"> podmiotu od sieci dystrybucyjnej </w:t>
      </w:r>
      <w:r w:rsidR="002700D8" w:rsidRPr="00DD107B">
        <w:rPr>
          <w:rFonts w:ascii="Arial Narrow" w:hAnsi="Arial Narrow"/>
          <w:color w:val="000000"/>
          <w:sz w:val="20"/>
          <w:szCs w:val="18"/>
        </w:rPr>
        <w:t>TAURON Dystrybucja</w:t>
      </w:r>
      <w:r w:rsidRPr="00DD107B">
        <w:rPr>
          <w:rFonts w:ascii="Arial Narrow" w:hAnsi="Arial Narrow"/>
          <w:sz w:val="20"/>
        </w:rPr>
        <w:t>,</w:t>
      </w:r>
    </w:p>
    <w:p w14:paraId="1189145A" w14:textId="3EB233A5" w:rsidR="00ED3C8B" w:rsidRPr="00DD107B" w:rsidRDefault="00ED3C8B" w:rsidP="00D072A9">
      <w:pPr>
        <w:autoSpaceDE w:val="0"/>
        <w:autoSpaceDN w:val="0"/>
        <w:adjustRightInd w:val="0"/>
        <w:ind w:left="709" w:hanging="283"/>
        <w:jc w:val="both"/>
        <w:rPr>
          <w:rFonts w:ascii="Arial Narrow" w:hAnsi="Arial Narrow"/>
          <w:sz w:val="20"/>
        </w:rPr>
      </w:pPr>
      <w:proofErr w:type="gramStart"/>
      <w:r w:rsidRPr="00DD107B">
        <w:rPr>
          <w:rFonts w:ascii="Arial Narrow" w:hAnsi="Arial Narrow"/>
          <w:sz w:val="20"/>
        </w:rPr>
        <w:t>2)</w:t>
      </w:r>
      <w:r w:rsidRPr="00DD107B">
        <w:rPr>
          <w:rFonts w:ascii="Arial Narrow" w:hAnsi="Arial Narrow"/>
          <w:sz w:val="20"/>
        </w:rPr>
        <w:tab/>
        <w:t>rozwiązanie</w:t>
      </w:r>
      <w:proofErr w:type="gramEnd"/>
      <w:r w:rsidRPr="00DD107B">
        <w:rPr>
          <w:rFonts w:ascii="Arial Narrow" w:hAnsi="Arial Narrow"/>
          <w:sz w:val="20"/>
        </w:rPr>
        <w:t xml:space="preserve"> z </w:t>
      </w:r>
      <w:r w:rsidR="002700D8" w:rsidRPr="00DD107B">
        <w:rPr>
          <w:rFonts w:ascii="Arial Narrow" w:hAnsi="Arial Narrow"/>
          <w:color w:val="000000"/>
          <w:sz w:val="20"/>
          <w:szCs w:val="18"/>
        </w:rPr>
        <w:t>TAURON Dystrybucja</w:t>
      </w:r>
      <w:r w:rsidRPr="00DD107B">
        <w:rPr>
          <w:rFonts w:ascii="Arial Narrow" w:hAnsi="Arial Narrow"/>
          <w:sz w:val="20"/>
        </w:rPr>
        <w:t xml:space="preserve"> umowy o świadczenie usług dystrybucji lub umowy kompleksowej.</w:t>
      </w:r>
    </w:p>
    <w:p w14:paraId="52DE888D" w14:textId="55741396" w:rsidR="0094724C" w:rsidRPr="00DD107B" w:rsidRDefault="0094724C" w:rsidP="00D072A9">
      <w:pPr>
        <w:autoSpaceDE w:val="0"/>
        <w:autoSpaceDN w:val="0"/>
        <w:adjustRightInd w:val="0"/>
        <w:ind w:left="425" w:hanging="425"/>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I.1.12. </w:t>
      </w:r>
      <w:r w:rsidR="002700D8"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udostępnia do wglądu IRiESD w swojej siedzibie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oraz zamieszcza ją na swoich stronach internetowych.</w:t>
      </w:r>
    </w:p>
    <w:p w14:paraId="3E296A7B" w14:textId="612048BE"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I.1.13. IRiESD jak również wszelkie zmiany IRiESD podlegają zatwierdzeniu</w:t>
      </w:r>
      <w:r w:rsidR="002700D8" w:rsidRPr="00DD107B">
        <w:rPr>
          <w:rFonts w:ascii="Arial Narrow" w:hAnsi="Arial Narrow" w:cs="RWEText-Regular"/>
          <w:color w:val="000000"/>
          <w:sz w:val="20"/>
          <w:szCs w:val="18"/>
        </w:rPr>
        <w:t xml:space="preserve"> przez Prezesa Urzędu Regulacji Energetyki</w:t>
      </w:r>
      <w:r w:rsidRPr="00DD107B">
        <w:rPr>
          <w:rFonts w:ascii="Arial Narrow" w:hAnsi="Arial Narrow" w:cs="RWEText-Regular"/>
          <w:color w:val="000000"/>
          <w:sz w:val="20"/>
          <w:szCs w:val="18"/>
        </w:rPr>
        <w:t>,</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drodze decyzji.</w:t>
      </w:r>
      <w:r w:rsidR="009B2391" w:rsidRPr="00DD107B">
        <w:rPr>
          <w:rFonts w:ascii="Arial Narrow" w:hAnsi="Arial Narrow" w:cs="RWEText-Regular"/>
          <w:color w:val="000000"/>
          <w:sz w:val="20"/>
          <w:szCs w:val="18"/>
        </w:rPr>
        <w:t xml:space="preserve"> </w:t>
      </w:r>
    </w:p>
    <w:p w14:paraId="10A1179D" w14:textId="00D96B14"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I.1.1</w:t>
      </w:r>
      <w:r w:rsidR="00692AC6" w:rsidRPr="00DD107B">
        <w:rPr>
          <w:rFonts w:ascii="Arial Narrow" w:hAnsi="Arial Narrow" w:cs="RWEText-Regular"/>
          <w:color w:val="000000"/>
          <w:sz w:val="20"/>
          <w:szCs w:val="18"/>
        </w:rPr>
        <w:t>4</w:t>
      </w:r>
      <w:r w:rsidRPr="00DD107B">
        <w:rPr>
          <w:rFonts w:ascii="Arial Narrow" w:hAnsi="Arial Narrow" w:cs="RWEText-Regular"/>
          <w:color w:val="000000"/>
          <w:sz w:val="20"/>
          <w:szCs w:val="18"/>
        </w:rPr>
        <w:t>. Data wejścia w życie IRiESD lub jej zmian jest wpisywana na jej</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stronie tytułowej lub na stronie tytułowej Karty aktualizacji.</w:t>
      </w:r>
    </w:p>
    <w:p w14:paraId="0F13AEFD" w14:textId="498C85B8"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I.1.1</w:t>
      </w:r>
      <w:r w:rsidR="00692AC6" w:rsidRPr="00DD107B">
        <w:rPr>
          <w:rFonts w:ascii="Arial Narrow" w:hAnsi="Arial Narrow" w:cs="RWEText-Regular"/>
          <w:color w:val="000000"/>
          <w:sz w:val="20"/>
          <w:szCs w:val="18"/>
        </w:rPr>
        <w:t>5</w:t>
      </w:r>
      <w:r w:rsidRPr="00DD107B">
        <w:rPr>
          <w:rFonts w:ascii="Arial Narrow" w:hAnsi="Arial Narrow" w:cs="RWEText-Regular"/>
          <w:color w:val="000000"/>
          <w:sz w:val="20"/>
          <w:szCs w:val="18"/>
        </w:rPr>
        <w:t xml:space="preserve">. W zależności od potrzeb, </w:t>
      </w:r>
      <w:r w:rsidR="00692AC6"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przeprowadza aktualizację</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IRiESD. W szczególności aktualizacja jest dokonywana</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przy zmianie wymogów prawa.</w:t>
      </w:r>
    </w:p>
    <w:p w14:paraId="012CE84C" w14:textId="2EF2CB5C" w:rsidR="0094724C" w:rsidRPr="00DD107B" w:rsidRDefault="0094724C" w:rsidP="00D072A9">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I.1.1</w:t>
      </w:r>
      <w:r w:rsidR="00692AC6" w:rsidRPr="00DD107B">
        <w:rPr>
          <w:rFonts w:ascii="Arial Narrow" w:hAnsi="Arial Narrow" w:cs="RWEText-Regular"/>
          <w:color w:val="000000"/>
          <w:sz w:val="20"/>
          <w:szCs w:val="18"/>
        </w:rPr>
        <w:t>6</w:t>
      </w:r>
      <w:r w:rsidRPr="00DD107B">
        <w:rPr>
          <w:rFonts w:ascii="Arial Narrow" w:hAnsi="Arial Narrow" w:cs="RWEText-Regular"/>
          <w:color w:val="000000"/>
          <w:sz w:val="20"/>
          <w:szCs w:val="18"/>
        </w:rPr>
        <w:t>. Zmiana IRiESD przeprowadzana jest poprzez wydanie nowej</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IRiESD albo poprzez wydanie Karty aktualizacji obowiązującej</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IRiESD.</w:t>
      </w:r>
    </w:p>
    <w:p w14:paraId="32D84A8E" w14:textId="33704C9C"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I.1.1</w:t>
      </w:r>
      <w:r w:rsidR="00692AC6" w:rsidRPr="00DD107B">
        <w:rPr>
          <w:rFonts w:ascii="Arial Narrow" w:hAnsi="Arial Narrow" w:cs="RWEText-Regular"/>
          <w:color w:val="000000"/>
          <w:sz w:val="20"/>
          <w:szCs w:val="18"/>
        </w:rPr>
        <w:t>7</w:t>
      </w:r>
      <w:r w:rsidRPr="00DD107B">
        <w:rPr>
          <w:rFonts w:ascii="Arial Narrow" w:hAnsi="Arial Narrow" w:cs="RWEText-Regular"/>
          <w:color w:val="000000"/>
          <w:sz w:val="20"/>
          <w:szCs w:val="18"/>
        </w:rPr>
        <w:t>. Każda zmiana IRiESD jest poprzedzona procesem konsultacji</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 użytkownikami systemu.</w:t>
      </w:r>
    </w:p>
    <w:p w14:paraId="4CAA8443" w14:textId="77777777" w:rsidR="00AF4873"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2EB1041A" w14:textId="00052428"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I.1.2</w:t>
      </w:r>
      <w:r w:rsidR="00692AC6" w:rsidRPr="00DD107B">
        <w:rPr>
          <w:rFonts w:ascii="Arial Narrow" w:hAnsi="Arial Narrow" w:cs="RWEText-Regular"/>
          <w:color w:val="000000"/>
          <w:sz w:val="20"/>
          <w:szCs w:val="18"/>
        </w:rPr>
        <w:t>3</w:t>
      </w:r>
      <w:r w:rsidRPr="00DD107B">
        <w:rPr>
          <w:rFonts w:ascii="Arial Narrow" w:hAnsi="Arial Narrow" w:cs="RWEText-Regular"/>
          <w:color w:val="000000"/>
          <w:sz w:val="20"/>
          <w:szCs w:val="18"/>
        </w:rPr>
        <w:t>. Użytkownicy systemu, w tym odbiorcy, których urządzenia, instalacje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lub sieci są przyłączone do sieci </w:t>
      </w:r>
      <w:r w:rsidR="00692AC6"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lub</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korzystający z usług świadczonych przez </w:t>
      </w:r>
      <w:r w:rsidR="00692AC6"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są obowiązani stosować się do warunków i wymagań oraz procedur</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postępowania i wymiany informacji określonych w niniejszej</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IRiESD. IRiESD stanowi</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część umowy o świadczenie usług dystrybucji energii elektrycznej</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lub umowy </w:t>
      </w:r>
      <w:r w:rsidR="009B2391" w:rsidRPr="00DD107B">
        <w:rPr>
          <w:rFonts w:ascii="Arial Narrow" w:hAnsi="Arial Narrow" w:cs="RWEText-Regular"/>
          <w:color w:val="000000"/>
          <w:sz w:val="20"/>
          <w:szCs w:val="18"/>
        </w:rPr>
        <w:t>k</w:t>
      </w:r>
      <w:r w:rsidRPr="00DD107B">
        <w:rPr>
          <w:rFonts w:ascii="Arial Narrow" w:hAnsi="Arial Narrow" w:cs="RWEText-Regular"/>
          <w:color w:val="000000"/>
          <w:sz w:val="20"/>
          <w:szCs w:val="18"/>
        </w:rPr>
        <w:t>ompleksowej.</w:t>
      </w:r>
    </w:p>
    <w:p w14:paraId="44A0DB67" w14:textId="77777777" w:rsidR="00AF4873"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16E94399" w14:textId="77777777" w:rsidR="00E17316" w:rsidRPr="00DD107B" w:rsidRDefault="00E17316" w:rsidP="00E17316">
      <w:pPr>
        <w:autoSpaceDE w:val="0"/>
        <w:autoSpaceDN w:val="0"/>
        <w:adjustRightInd w:val="0"/>
        <w:rPr>
          <w:rFonts w:ascii="Arial Narrow" w:hAnsi="Arial Narrow" w:cs="RWEText-Bold"/>
          <w:b/>
          <w:bCs/>
          <w:color w:val="000000"/>
          <w:sz w:val="20"/>
          <w:szCs w:val="18"/>
        </w:rPr>
      </w:pPr>
      <w:r w:rsidRPr="00DD107B">
        <w:rPr>
          <w:rFonts w:ascii="Arial Narrow" w:hAnsi="Arial Narrow" w:cs="RWEText-Bold"/>
          <w:b/>
          <w:bCs/>
          <w:color w:val="000000"/>
          <w:sz w:val="20"/>
          <w:szCs w:val="18"/>
        </w:rPr>
        <w:t>II.3.2. Zasady wstrzymywania oraz wznowienia dostarczania energii elektrycznej.</w:t>
      </w:r>
    </w:p>
    <w:p w14:paraId="7DF50F88" w14:textId="61554FDB" w:rsidR="003E57F0" w:rsidRPr="00DD107B" w:rsidRDefault="00E17316" w:rsidP="00D32AF5">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II.3.2.1</w:t>
      </w:r>
      <w:r w:rsidR="003E57F0" w:rsidRPr="00DD107B">
        <w:rPr>
          <w:rFonts w:ascii="Arial Narrow" w:hAnsi="Arial Narrow" w:cs="RWEText-Regular"/>
          <w:color w:val="000000"/>
          <w:sz w:val="20"/>
          <w:szCs w:val="18"/>
        </w:rPr>
        <w:t>.</w:t>
      </w:r>
      <w:r w:rsidR="00692AC6" w:rsidRPr="00DD107B">
        <w:rPr>
          <w:rFonts w:ascii="Arial Narrow" w:hAnsi="Arial Narrow"/>
          <w:color w:val="000000"/>
          <w:sz w:val="20"/>
          <w:szCs w:val="18"/>
        </w:rPr>
        <w:t xml:space="preserve"> TAURON Dystrybucja</w:t>
      </w:r>
      <w:r w:rsidR="00692AC6" w:rsidRPr="00DD107B" w:rsidDel="00692AC6">
        <w:rPr>
          <w:rFonts w:ascii="Arial Narrow" w:hAnsi="Arial Narrow" w:cs="RWEText-Regular"/>
          <w:color w:val="000000"/>
          <w:sz w:val="20"/>
          <w:szCs w:val="18"/>
        </w:rPr>
        <w:t xml:space="preserve"> </w:t>
      </w:r>
      <w:r w:rsidR="00D32AF5" w:rsidRPr="00DD107B">
        <w:rPr>
          <w:rFonts w:ascii="Arial Narrow" w:hAnsi="Arial Narrow" w:cs="RWEText-Regular"/>
          <w:color w:val="000000"/>
          <w:sz w:val="20"/>
          <w:szCs w:val="18"/>
        </w:rPr>
        <w:t>może wstrzymać</w:t>
      </w:r>
      <w:r w:rsidR="003E57F0" w:rsidRPr="00DD107B">
        <w:rPr>
          <w:rFonts w:ascii="Arial Narrow" w:hAnsi="Arial Narrow" w:cs="RWEText-Regular"/>
          <w:color w:val="000000"/>
          <w:sz w:val="20"/>
          <w:szCs w:val="18"/>
        </w:rPr>
        <w:t xml:space="preserve">, z zastrzeżeniem pkt. II.3.2.7. – II.3.2.9. </w:t>
      </w:r>
      <w:proofErr w:type="gramStart"/>
      <w:r w:rsidR="003E57F0" w:rsidRPr="00DD107B">
        <w:rPr>
          <w:rFonts w:ascii="Arial Narrow" w:hAnsi="Arial Narrow" w:cs="RWEText-Regular"/>
          <w:color w:val="000000"/>
          <w:sz w:val="20"/>
          <w:szCs w:val="18"/>
        </w:rPr>
        <w:t>dostarczanie</w:t>
      </w:r>
      <w:proofErr w:type="gramEnd"/>
      <w:r w:rsidR="003E57F0" w:rsidRPr="00DD107B">
        <w:rPr>
          <w:rFonts w:ascii="Arial Narrow" w:hAnsi="Arial Narrow" w:cs="RWEText-Regular"/>
          <w:color w:val="000000"/>
          <w:sz w:val="20"/>
          <w:szCs w:val="18"/>
        </w:rPr>
        <w:t xml:space="preserve"> energii elektrycznej podmiotom przyłączonym do sieci dystrybucyjnej </w:t>
      </w:r>
      <w:r w:rsidR="000056B1" w:rsidRPr="00DD107B">
        <w:rPr>
          <w:rFonts w:ascii="Arial Narrow" w:hAnsi="Arial Narrow"/>
          <w:color w:val="000000"/>
          <w:sz w:val="20"/>
          <w:szCs w:val="18"/>
        </w:rPr>
        <w:t>TAURON Dystrybucja</w:t>
      </w:r>
      <w:r w:rsidR="003E57F0" w:rsidRPr="00DD107B">
        <w:rPr>
          <w:rFonts w:ascii="Arial Narrow" w:hAnsi="Arial Narrow" w:cs="RWEText-Regular"/>
          <w:color w:val="000000"/>
          <w:sz w:val="20"/>
          <w:szCs w:val="18"/>
        </w:rPr>
        <w:t>, jeżeli:</w:t>
      </w:r>
    </w:p>
    <w:p w14:paraId="3D61DDE6" w14:textId="77777777" w:rsidR="003E57F0" w:rsidRPr="00DD107B" w:rsidRDefault="003E57F0" w:rsidP="00D32AF5">
      <w:pPr>
        <w:pStyle w:val="Akapitzlist"/>
        <w:numPr>
          <w:ilvl w:val="0"/>
          <w:numId w:val="5"/>
        </w:numPr>
        <w:autoSpaceDE w:val="0"/>
        <w:autoSpaceDN w:val="0"/>
        <w:adjustRightInd w:val="0"/>
        <w:ind w:left="709" w:hanging="283"/>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odbiorca</w:t>
      </w:r>
      <w:proofErr w:type="gramEnd"/>
      <w:r w:rsidRPr="00DD107B">
        <w:rPr>
          <w:rFonts w:ascii="Arial Narrow" w:hAnsi="Arial Narrow" w:cs="RWEText-Regular"/>
          <w:color w:val="000000"/>
          <w:sz w:val="20"/>
          <w:szCs w:val="18"/>
        </w:rPr>
        <w:t xml:space="preserve"> nie wyraził zgody na zainstalowanie przedpłatowego układu pomiarowo-rozliczeniowego w przypadkach określonych w Ustawie,</w:t>
      </w:r>
    </w:p>
    <w:p w14:paraId="6E8AA661" w14:textId="77777777" w:rsidR="003E57F0" w:rsidRPr="00DD107B" w:rsidRDefault="003E57F0" w:rsidP="00D32AF5">
      <w:pPr>
        <w:pStyle w:val="Akapitzlist"/>
        <w:numPr>
          <w:ilvl w:val="0"/>
          <w:numId w:val="5"/>
        </w:numPr>
        <w:autoSpaceDE w:val="0"/>
        <w:autoSpaceDN w:val="0"/>
        <w:adjustRightInd w:val="0"/>
        <w:ind w:left="709" w:hanging="283"/>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w</w:t>
      </w:r>
      <w:proofErr w:type="gramEnd"/>
      <w:r w:rsidRPr="00DD107B">
        <w:rPr>
          <w:rFonts w:ascii="Arial Narrow" w:hAnsi="Arial Narrow" w:cs="RWEText-Regular"/>
          <w:color w:val="000000"/>
          <w:sz w:val="20"/>
          <w:szCs w:val="18"/>
        </w:rPr>
        <w:t xml:space="preserve"> wyniku przeprowadzonej kontroli stwierdzono, że nastąpiło nielegalne pobieranie energii elektrycznej,</w:t>
      </w:r>
    </w:p>
    <w:p w14:paraId="581DD1AC" w14:textId="77777777" w:rsidR="003E57F0" w:rsidRPr="00DD107B" w:rsidRDefault="003E57F0" w:rsidP="00D32AF5">
      <w:pPr>
        <w:pStyle w:val="Akapitzlist"/>
        <w:numPr>
          <w:ilvl w:val="0"/>
          <w:numId w:val="5"/>
        </w:numPr>
        <w:autoSpaceDE w:val="0"/>
        <w:autoSpaceDN w:val="0"/>
        <w:adjustRightInd w:val="0"/>
        <w:ind w:left="709" w:hanging="283"/>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odbiorca</w:t>
      </w:r>
      <w:proofErr w:type="gramEnd"/>
      <w:r w:rsidRPr="00DD107B">
        <w:rPr>
          <w:rFonts w:ascii="Arial Narrow" w:hAnsi="Arial Narrow" w:cs="RWEText-Regular"/>
          <w:color w:val="000000"/>
          <w:sz w:val="20"/>
          <w:szCs w:val="18"/>
        </w:rPr>
        <w:t xml:space="preserve"> zwleka z zapłatą za świadczone usługi, co najmniej przez okres 30 dni kalendarzowych po upływie terminu płatności.</w:t>
      </w:r>
    </w:p>
    <w:p w14:paraId="0B0185D6" w14:textId="77777777" w:rsidR="003E57F0" w:rsidRPr="00DD107B" w:rsidRDefault="003E57F0" w:rsidP="003E57F0">
      <w:pPr>
        <w:autoSpaceDE w:val="0"/>
        <w:autoSpaceDN w:val="0"/>
        <w:adjustRightInd w:val="0"/>
        <w:ind w:left="426" w:hanging="426"/>
        <w:rPr>
          <w:rFonts w:ascii="Arial Narrow" w:hAnsi="Arial Narrow" w:cs="RWEText-Regular"/>
          <w:color w:val="000000"/>
          <w:sz w:val="20"/>
          <w:szCs w:val="18"/>
        </w:rPr>
      </w:pPr>
    </w:p>
    <w:p w14:paraId="2AE35C5F" w14:textId="20E57E9E" w:rsidR="003E57F0" w:rsidRPr="00DD107B" w:rsidRDefault="00E17316" w:rsidP="00D32AF5">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II.3.2.2. </w:t>
      </w:r>
      <w:r w:rsidR="000056B1" w:rsidRPr="00DD107B">
        <w:rPr>
          <w:rFonts w:ascii="Arial Narrow" w:hAnsi="Arial Narrow"/>
          <w:color w:val="000000"/>
          <w:sz w:val="20"/>
          <w:szCs w:val="18"/>
        </w:rPr>
        <w:t>TAURON Dystrybucja</w:t>
      </w:r>
      <w:r w:rsidR="003E57F0" w:rsidRPr="00DD107B">
        <w:rPr>
          <w:rFonts w:ascii="Arial Narrow" w:hAnsi="Arial Narrow" w:cs="RWEText-Regular"/>
          <w:color w:val="000000"/>
          <w:sz w:val="20"/>
          <w:szCs w:val="18"/>
        </w:rPr>
        <w:t xml:space="preserve"> na żądanie sprzedawcy energii elektrycznej wstrzymuje, z zastrzeżeniem pkt. II.3.2.7. – II.3.2.9. </w:t>
      </w:r>
      <w:proofErr w:type="gramStart"/>
      <w:r w:rsidR="003E57F0" w:rsidRPr="00DD107B">
        <w:rPr>
          <w:rFonts w:ascii="Arial Narrow" w:hAnsi="Arial Narrow" w:cs="RWEText-Regular"/>
          <w:color w:val="000000"/>
          <w:sz w:val="20"/>
          <w:szCs w:val="18"/>
        </w:rPr>
        <w:t>dostarczanie</w:t>
      </w:r>
      <w:proofErr w:type="gramEnd"/>
      <w:r w:rsidR="003E57F0" w:rsidRPr="00DD107B">
        <w:rPr>
          <w:rFonts w:ascii="Arial Narrow" w:hAnsi="Arial Narrow" w:cs="RWEText-Regular"/>
          <w:color w:val="000000"/>
          <w:sz w:val="20"/>
          <w:szCs w:val="18"/>
        </w:rPr>
        <w:t xml:space="preserve"> energii elektrycznej, jeżeli według oświadczenia sprzedawcy, odbiorca zwleka z zapłatą za świadczone usługi lub za pobraną energię, co najmniej przez okres 30 dni kalendarzowych po upływie terminu płatności. </w:t>
      </w:r>
    </w:p>
    <w:p w14:paraId="148BE434" w14:textId="6F5B7204" w:rsidR="00E17316" w:rsidRPr="00DD107B" w:rsidRDefault="00E17316" w:rsidP="00D32AF5">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II.3.2.3. Przedsiębiorstwo energetyczne, któremu odbiorca zwleka z zapłatą za świadczone usługi lub za pobraną energię elektryczną, powiadamia na piśmie odbiorcę energii elektrycznej w gospodarstwie domowym o zamiarze wstrzymania dostarczania  energii elektrycznej, jeżeli odbiorca ten nie ureguluje zaległych i bieżących należności w okresie 14 dni kalendarzowych od dnia otrzymania tego powiadomienia.</w:t>
      </w:r>
    </w:p>
    <w:p w14:paraId="55BE4EC5" w14:textId="1F37491E" w:rsidR="00E17316" w:rsidRPr="00DD107B" w:rsidRDefault="00E17316"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II.3.2.4.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wstrzymuje dostarczanie energii elektrycznej, jeżeli w wyniku przeprowadzonej kontroli stwierdzono, że instalacja znajdująca się u odbiorcy stwarza bezpośrednie zagrożenie życia, zdrowia lub środowiska.</w:t>
      </w:r>
    </w:p>
    <w:p w14:paraId="00E0B808" w14:textId="0F28E084" w:rsidR="00E17316" w:rsidRPr="00DD107B" w:rsidRDefault="00E17316" w:rsidP="00F56C0A">
      <w:pPr>
        <w:autoSpaceDE w:val="0"/>
        <w:autoSpaceDN w:val="0"/>
        <w:adjustRightInd w:val="0"/>
        <w:ind w:left="425" w:hanging="425"/>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II.3.2.5.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jest obowiązana niezwłocznie wznowić dostarczanie energii elektrycznej wstrzymanej z powodów, o których mowa w pkt. II.3.2.1., II.3.2.2. </w:t>
      </w:r>
      <w:proofErr w:type="gramStart"/>
      <w:r w:rsidRPr="00DD107B">
        <w:rPr>
          <w:rFonts w:ascii="Arial Narrow" w:hAnsi="Arial Narrow" w:cs="RWEText-Regular"/>
          <w:color w:val="000000"/>
          <w:sz w:val="20"/>
          <w:szCs w:val="18"/>
        </w:rPr>
        <w:t>i</w:t>
      </w:r>
      <w:proofErr w:type="gramEnd"/>
      <w:r w:rsidRPr="00DD107B">
        <w:rPr>
          <w:rFonts w:ascii="Arial Narrow" w:hAnsi="Arial Narrow" w:cs="RWEText-Regular"/>
          <w:color w:val="000000"/>
          <w:sz w:val="20"/>
          <w:szCs w:val="18"/>
        </w:rPr>
        <w:t xml:space="preserve"> II.3.2.4., </w:t>
      </w:r>
      <w:proofErr w:type="gramStart"/>
      <w:r w:rsidRPr="00DD107B">
        <w:rPr>
          <w:rFonts w:ascii="Arial Narrow" w:hAnsi="Arial Narrow" w:cs="RWEText-Regular"/>
          <w:color w:val="000000"/>
          <w:sz w:val="20"/>
          <w:szCs w:val="18"/>
        </w:rPr>
        <w:t>jeżeli</w:t>
      </w:r>
      <w:proofErr w:type="gramEnd"/>
      <w:r w:rsidRPr="00DD107B">
        <w:rPr>
          <w:rFonts w:ascii="Arial Narrow" w:hAnsi="Arial Narrow" w:cs="RWEText-Regular"/>
          <w:color w:val="000000"/>
          <w:sz w:val="20"/>
          <w:szCs w:val="18"/>
        </w:rPr>
        <w:t xml:space="preserve"> ustaną przyczyny uzasadniające wstrzymanie jej dostarczania.</w:t>
      </w:r>
      <w:r w:rsidR="003E57F0" w:rsidRPr="00DD107B">
        <w:rPr>
          <w:sz w:val="28"/>
        </w:rPr>
        <w:t xml:space="preserve"> </w:t>
      </w:r>
      <w:r w:rsidR="000056B1" w:rsidRPr="00DD107B">
        <w:rPr>
          <w:rFonts w:ascii="Arial Narrow" w:hAnsi="Arial Narrow"/>
          <w:color w:val="000000"/>
          <w:sz w:val="20"/>
          <w:szCs w:val="18"/>
        </w:rPr>
        <w:t>TAURON Dystrybucja</w:t>
      </w:r>
      <w:r w:rsidR="003E57F0" w:rsidRPr="00DD107B">
        <w:rPr>
          <w:rFonts w:ascii="Arial Narrow" w:hAnsi="Arial Narrow" w:cs="RWEText-Regular"/>
          <w:color w:val="000000"/>
          <w:sz w:val="20"/>
          <w:szCs w:val="18"/>
        </w:rPr>
        <w:t xml:space="preserve"> wznawia dostarczanie energii elektrycznej niezwłocznie</w:t>
      </w:r>
      <w:r w:rsidR="000056B1" w:rsidRPr="00DD107B">
        <w:rPr>
          <w:rFonts w:ascii="Arial Narrow" w:hAnsi="Arial Narrow" w:cs="RWEText-Regular"/>
          <w:color w:val="000000"/>
          <w:sz w:val="20"/>
          <w:szCs w:val="18"/>
        </w:rPr>
        <w:t>,</w:t>
      </w:r>
      <w:r w:rsidR="003E57F0" w:rsidRPr="00DD107B">
        <w:rPr>
          <w:rFonts w:ascii="Arial Narrow" w:hAnsi="Arial Narrow" w:cs="RWEText-Regular"/>
          <w:color w:val="000000"/>
          <w:sz w:val="20"/>
          <w:szCs w:val="18"/>
        </w:rPr>
        <w:t xml:space="preserve"> po otrzymaniu od sprzedawcy wniosku o wznowienie, jeżeli wstrzymanie nastąpiło na żądanie sprzedawcy.</w:t>
      </w:r>
      <w:r w:rsidR="00F56C0A">
        <w:rPr>
          <w:rFonts w:ascii="Arial Narrow" w:hAnsi="Arial Narrow" w:cs="RWEText-Regular"/>
          <w:color w:val="000000"/>
          <w:sz w:val="20"/>
          <w:szCs w:val="18"/>
        </w:rPr>
        <w:t xml:space="preserve"> </w:t>
      </w:r>
      <w:r w:rsidR="00F12B53" w:rsidRPr="00F12B53">
        <w:rPr>
          <w:rFonts w:ascii="Arial Narrow" w:hAnsi="Arial Narrow" w:cs="RWEText-Regular"/>
          <w:color w:val="000000"/>
          <w:sz w:val="20"/>
          <w:szCs w:val="18"/>
        </w:rPr>
        <w:t>TAURON</w:t>
      </w:r>
      <w:r w:rsidR="00F12B53" w:rsidRPr="00F12B53">
        <w:rPr>
          <w:rFonts w:ascii="Arial Narrow" w:hAnsi="Arial Narrow" w:cs="Arial"/>
          <w:sz w:val="20"/>
          <w:szCs w:val="20"/>
        </w:rPr>
        <w:t xml:space="preserve"> Dystrybucja wznawia do</w:t>
      </w:r>
      <w:r w:rsidR="00F56C0A">
        <w:rPr>
          <w:rFonts w:ascii="Arial Narrow" w:hAnsi="Arial Narrow" w:cs="Arial"/>
          <w:sz w:val="20"/>
          <w:szCs w:val="20"/>
        </w:rPr>
        <w:t xml:space="preserve">starczanie energii elektrycznej </w:t>
      </w:r>
      <w:r w:rsidR="00F12B53" w:rsidRPr="00F12B53">
        <w:rPr>
          <w:rFonts w:ascii="Arial Narrow" w:hAnsi="Arial Narrow" w:cs="RWEText-Regular"/>
          <w:color w:val="000000"/>
          <w:sz w:val="20"/>
          <w:szCs w:val="18"/>
        </w:rPr>
        <w:t>również</w:t>
      </w:r>
      <w:r w:rsidR="00F12B53" w:rsidRPr="00F12B53">
        <w:rPr>
          <w:rFonts w:ascii="Arial Narrow" w:hAnsi="Arial Narrow" w:cs="Arial"/>
          <w:sz w:val="20"/>
          <w:szCs w:val="20"/>
        </w:rPr>
        <w:t xml:space="preserve"> przy wykorzystaniu liczników zdalnego odczytu</w:t>
      </w:r>
      <w:r w:rsidR="00F12B53" w:rsidRPr="00E75639">
        <w:t>.</w:t>
      </w:r>
      <w:r w:rsidR="005B77A6">
        <w:rPr>
          <w:rFonts w:ascii="Arial Narrow" w:hAnsi="Arial Narrow" w:cs="RWEText-Regular"/>
          <w:color w:val="000000"/>
          <w:sz w:val="20"/>
          <w:szCs w:val="18"/>
        </w:rPr>
        <w:t xml:space="preserve"> </w:t>
      </w:r>
    </w:p>
    <w:p w14:paraId="124FA2A9" w14:textId="77777777" w:rsidR="003E57F0" w:rsidRPr="00DD107B" w:rsidRDefault="00E17316"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II.3.2.6. </w:t>
      </w:r>
      <w:r w:rsidR="003E57F0" w:rsidRPr="00DD107B">
        <w:rPr>
          <w:rFonts w:ascii="Arial Narrow" w:hAnsi="Arial Narrow" w:cs="RWEText-Regular"/>
          <w:color w:val="000000"/>
          <w:sz w:val="20"/>
          <w:szCs w:val="18"/>
        </w:rPr>
        <w:t>Przepisów pkt. II.3.2.1.</w:t>
      </w:r>
      <w:proofErr w:type="gramStart"/>
      <w:r w:rsidR="003E57F0" w:rsidRPr="00DD107B">
        <w:rPr>
          <w:rFonts w:ascii="Arial Narrow" w:hAnsi="Arial Narrow" w:cs="RWEText-Regular"/>
          <w:color w:val="000000"/>
          <w:sz w:val="20"/>
          <w:szCs w:val="18"/>
        </w:rPr>
        <w:t>c</w:t>
      </w:r>
      <w:proofErr w:type="gramEnd"/>
      <w:r w:rsidR="003E57F0" w:rsidRPr="00DD107B">
        <w:rPr>
          <w:rFonts w:ascii="Arial Narrow" w:hAnsi="Arial Narrow" w:cs="RWEText-Regular"/>
          <w:color w:val="000000"/>
          <w:sz w:val="20"/>
          <w:szCs w:val="18"/>
        </w:rPr>
        <w:t xml:space="preserve">) i pkt. II.3.2.2. </w:t>
      </w:r>
      <w:proofErr w:type="gramStart"/>
      <w:r w:rsidR="003E57F0" w:rsidRPr="00DD107B">
        <w:rPr>
          <w:rFonts w:ascii="Arial Narrow" w:hAnsi="Arial Narrow" w:cs="RWEText-Regular"/>
          <w:color w:val="000000"/>
          <w:sz w:val="20"/>
          <w:szCs w:val="18"/>
        </w:rPr>
        <w:t>nie</w:t>
      </w:r>
      <w:proofErr w:type="gramEnd"/>
      <w:r w:rsidR="003E57F0" w:rsidRPr="00DD107B">
        <w:rPr>
          <w:rFonts w:ascii="Arial Narrow" w:hAnsi="Arial Narrow" w:cs="RWEText-Regular"/>
          <w:color w:val="000000"/>
          <w:sz w:val="20"/>
          <w:szCs w:val="18"/>
        </w:rPr>
        <w:t xml:space="preserve"> stosuje się do obiektów służących obronności państwa.</w:t>
      </w:r>
    </w:p>
    <w:p w14:paraId="253685DE" w14:textId="3D740F83" w:rsidR="003E57F0" w:rsidRPr="00DD107B" w:rsidRDefault="003E57F0" w:rsidP="003E57F0">
      <w:pPr>
        <w:autoSpaceDE w:val="0"/>
        <w:autoSpaceDN w:val="0"/>
        <w:adjustRightInd w:val="0"/>
        <w:ind w:left="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Ponadto realizacja przez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postanowień o których mowa w pkt. II.3.2.1.</w:t>
      </w: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 xml:space="preserve">) lub II.3.2.2. </w:t>
      </w:r>
      <w:proofErr w:type="gramStart"/>
      <w:r w:rsidRPr="00DD107B">
        <w:rPr>
          <w:rFonts w:ascii="Arial Narrow" w:hAnsi="Arial Narrow" w:cs="RWEText-Regular"/>
          <w:color w:val="000000"/>
          <w:sz w:val="20"/>
          <w:szCs w:val="18"/>
        </w:rPr>
        <w:t>może</w:t>
      </w:r>
      <w:proofErr w:type="gramEnd"/>
      <w:r w:rsidRPr="00DD107B">
        <w:rPr>
          <w:rFonts w:ascii="Arial Narrow" w:hAnsi="Arial Narrow" w:cs="RWEText-Regular"/>
          <w:color w:val="000000"/>
          <w:sz w:val="20"/>
          <w:szCs w:val="18"/>
        </w:rPr>
        <w:t xml:space="preserve"> ulec opóźnieniu bez ponoszenia przez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odpowiedzialności z tego tytułu, w przypadku otrzymania przez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informacji, że wstrzymanie dostarczania energii elektrycznej do odbiorcy może spowodować bezpośrednie zagrożenie życia, zdrowia lub środowiska (a w szczególności uniemożliwi pracę aparatury wspomagającej funkcje życiowe lub pracę urządzeń zapobiegających przed wystąpieniem niekontrolowanej reakcji chemicznej) -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może opóźnić wstrzymanie dostarczania energii do czasu wykonania przez odbiorcę </w:t>
      </w:r>
      <w:proofErr w:type="gramStart"/>
      <w:r w:rsidRPr="00DD107B">
        <w:rPr>
          <w:rFonts w:ascii="Arial Narrow" w:hAnsi="Arial Narrow" w:cs="RWEText-Regular"/>
          <w:color w:val="000000"/>
          <w:sz w:val="20"/>
          <w:szCs w:val="18"/>
        </w:rPr>
        <w:t>czynności</w:t>
      </w:r>
      <w:proofErr w:type="gramEnd"/>
      <w:r w:rsidRPr="00DD107B">
        <w:rPr>
          <w:rFonts w:ascii="Arial Narrow" w:hAnsi="Arial Narrow" w:cs="RWEText-Regular"/>
          <w:color w:val="000000"/>
          <w:sz w:val="20"/>
          <w:szCs w:val="18"/>
        </w:rPr>
        <w:t xml:space="preserve"> usuwających powyższe zagrożenie. W takiej sytuacji, w przypadku gdy wstrzymanie miało nastąpić na wniosek sprzedawcy, </w:t>
      </w:r>
      <w:r w:rsidR="000056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zawiadamia niezwłocznie o powyższym sprzedawcę, wraz z podaniem przyczyny.</w:t>
      </w:r>
    </w:p>
    <w:p w14:paraId="60693DB4" w14:textId="37BA60BA" w:rsidR="00E17316" w:rsidRPr="00DD107B" w:rsidRDefault="00E17316"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II.3.2.7. W przypadku, gdy odbiorca energii elektrycznej w gospodarstwie domowym złoży do przedsiębiorstwa energetycznego, o którym mowa w pkt. II.3.2.3., </w:t>
      </w:r>
      <w:proofErr w:type="gramStart"/>
      <w:r w:rsidRPr="00DD107B">
        <w:rPr>
          <w:rFonts w:ascii="Arial Narrow" w:hAnsi="Arial Narrow" w:cs="RWEText-Regular"/>
          <w:color w:val="000000"/>
          <w:sz w:val="20"/>
          <w:szCs w:val="18"/>
        </w:rPr>
        <w:t>reklamację</w:t>
      </w:r>
      <w:proofErr w:type="gramEnd"/>
      <w:r w:rsidRPr="00DD107B">
        <w:rPr>
          <w:rFonts w:ascii="Arial Narrow" w:hAnsi="Arial Narrow" w:cs="RWEText-Regular"/>
          <w:color w:val="000000"/>
          <w:sz w:val="20"/>
          <w:szCs w:val="18"/>
        </w:rPr>
        <w:t xml:space="preserve"> dotyczącą dostarczania energii, nie później niż w terminie 14 dni kalendarzowych od dnia otrzymania powiadomienia, o którym mowa w pkt. II.3.2.3., </w:t>
      </w:r>
      <w:proofErr w:type="gramStart"/>
      <w:r w:rsidRPr="00DD107B">
        <w:rPr>
          <w:rFonts w:ascii="Arial Narrow" w:hAnsi="Arial Narrow" w:cs="RWEText-Regular"/>
          <w:color w:val="000000"/>
          <w:sz w:val="20"/>
          <w:szCs w:val="18"/>
        </w:rPr>
        <w:t>dostarczania</w:t>
      </w:r>
      <w:proofErr w:type="gramEnd"/>
      <w:r w:rsidRPr="00DD107B">
        <w:rPr>
          <w:rFonts w:ascii="Arial Narrow" w:hAnsi="Arial Narrow" w:cs="RWEText-Regular"/>
          <w:color w:val="000000"/>
          <w:sz w:val="20"/>
          <w:szCs w:val="18"/>
        </w:rPr>
        <w:t xml:space="preserve"> energii nie wstrzymuje się do czasu rozpatrzenia reklamacji.</w:t>
      </w:r>
    </w:p>
    <w:p w14:paraId="40710931" w14:textId="77777777" w:rsidR="00E17316" w:rsidRPr="00DD107B" w:rsidRDefault="00E17316"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II.3.2.8. Przedsiębiorstwo energetyczne, o którym mowa w pkt. II.3.2.3., </w:t>
      </w:r>
      <w:proofErr w:type="gramStart"/>
      <w:r w:rsidRPr="00DD107B">
        <w:rPr>
          <w:rFonts w:ascii="Arial Narrow" w:hAnsi="Arial Narrow" w:cs="RWEText-Regular"/>
          <w:color w:val="000000"/>
          <w:sz w:val="20"/>
          <w:szCs w:val="18"/>
        </w:rPr>
        <w:t>jest</w:t>
      </w:r>
      <w:proofErr w:type="gramEnd"/>
      <w:r w:rsidRPr="00DD107B">
        <w:rPr>
          <w:rFonts w:ascii="Arial Narrow" w:hAnsi="Arial Narrow" w:cs="RWEText-Regular"/>
          <w:color w:val="000000"/>
          <w:sz w:val="20"/>
          <w:szCs w:val="18"/>
        </w:rPr>
        <w:t xml:space="preserve"> obowiązane rozpatrzyć reklamację o której mowa w pkt. II.3.2.7., </w:t>
      </w:r>
      <w:proofErr w:type="gramStart"/>
      <w:r w:rsidRPr="00DD107B">
        <w:rPr>
          <w:rFonts w:ascii="Arial Narrow" w:hAnsi="Arial Narrow" w:cs="RWEText-Regular"/>
          <w:color w:val="000000"/>
          <w:sz w:val="20"/>
          <w:szCs w:val="18"/>
        </w:rPr>
        <w:t>w</w:t>
      </w:r>
      <w:proofErr w:type="gramEnd"/>
      <w:r w:rsidRPr="00DD107B">
        <w:rPr>
          <w:rFonts w:ascii="Arial Narrow" w:hAnsi="Arial Narrow" w:cs="RWEText-Regular"/>
          <w:color w:val="000000"/>
          <w:sz w:val="20"/>
          <w:szCs w:val="18"/>
        </w:rPr>
        <w:t xml:space="preserve"> terminie 14 dni kalendarzowych od dnia jej złożenia. Jeżeli reklamacja nie została rozpatrzona w tym terminie, uważa się, że została uwzględniona.</w:t>
      </w:r>
    </w:p>
    <w:p w14:paraId="4B7A7EBB" w14:textId="65E0AE71" w:rsidR="00E17316" w:rsidRPr="00DD107B" w:rsidRDefault="00E17316"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II.3.2.9. Jeżeli przedsiębiorstwo energetyczne, o którym mowa w pkt. II.3.2.3., </w:t>
      </w:r>
      <w:proofErr w:type="gramStart"/>
      <w:r w:rsidRPr="00DD107B">
        <w:rPr>
          <w:rFonts w:ascii="Arial Narrow" w:hAnsi="Arial Narrow" w:cs="RWEText-Regular"/>
          <w:color w:val="000000"/>
          <w:sz w:val="20"/>
          <w:szCs w:val="18"/>
        </w:rPr>
        <w:t>nie</w:t>
      </w:r>
      <w:proofErr w:type="gramEnd"/>
      <w:r w:rsidRPr="00DD107B">
        <w:rPr>
          <w:rFonts w:ascii="Arial Narrow" w:hAnsi="Arial Narrow" w:cs="RWEText-Regular"/>
          <w:color w:val="000000"/>
          <w:sz w:val="20"/>
          <w:szCs w:val="18"/>
        </w:rPr>
        <w:t xml:space="preserve"> uwzględniło reklamacji, a odbiorca energii elektrycznej w gospodarstwie domowym, w terminie 14 dni </w:t>
      </w:r>
      <w:r w:rsidRPr="00DD107B">
        <w:rPr>
          <w:rFonts w:ascii="Arial Narrow" w:hAnsi="Arial Narrow" w:cs="RWEText-Regular"/>
          <w:color w:val="000000"/>
          <w:sz w:val="20"/>
          <w:szCs w:val="18"/>
        </w:rPr>
        <w:lastRenderedPageBreak/>
        <w:t xml:space="preserve">kalendarzowych od dnia otrzymania powiadomienia o nieuwzględnieniu reklamacji, wystąpił do </w:t>
      </w:r>
      <w:r w:rsidR="00F12B53">
        <w:rPr>
          <w:rFonts w:ascii="Arial Narrow" w:hAnsi="Arial Narrow" w:cs="RWEText-Regular"/>
          <w:color w:val="000000"/>
          <w:sz w:val="20"/>
          <w:szCs w:val="18"/>
        </w:rPr>
        <w:t>Koordynatora do spraw negocjacji</w:t>
      </w:r>
      <w:r w:rsidRPr="00DD107B">
        <w:rPr>
          <w:rFonts w:ascii="Arial Narrow" w:hAnsi="Arial Narrow" w:cs="RWEText-Regular"/>
          <w:color w:val="000000"/>
          <w:sz w:val="20"/>
          <w:szCs w:val="18"/>
        </w:rPr>
        <w:t>, zwanego dalej „</w:t>
      </w:r>
      <w:r w:rsidR="00F12B53">
        <w:rPr>
          <w:rFonts w:ascii="Arial Narrow" w:hAnsi="Arial Narrow" w:cs="RWEText-Regular"/>
          <w:color w:val="000000"/>
          <w:sz w:val="20"/>
          <w:szCs w:val="18"/>
        </w:rPr>
        <w:t>Koordynatorem</w:t>
      </w:r>
      <w:r w:rsidRPr="00DD107B">
        <w:rPr>
          <w:rFonts w:ascii="Arial Narrow" w:hAnsi="Arial Narrow" w:cs="RWEText-Regular"/>
          <w:color w:val="000000"/>
          <w:sz w:val="20"/>
          <w:szCs w:val="18"/>
        </w:rPr>
        <w:t xml:space="preserve">”, z wnioskiem o </w:t>
      </w:r>
      <w:r w:rsidR="00F12B53">
        <w:rPr>
          <w:rFonts w:ascii="Arial Narrow" w:hAnsi="Arial Narrow" w:cs="RWEText-Regular"/>
          <w:color w:val="000000"/>
          <w:sz w:val="20"/>
          <w:szCs w:val="18"/>
        </w:rPr>
        <w:t>rozwiązanie</w:t>
      </w:r>
      <w:r w:rsidR="00F12B53"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sporu w tym zakresie, dostarczania energii nie wstrzymuje się do czasu </w:t>
      </w:r>
      <w:proofErr w:type="spellStart"/>
      <w:r w:rsidR="00F12B53">
        <w:rPr>
          <w:rFonts w:ascii="Arial Narrow" w:hAnsi="Arial Narrow" w:cs="RWEText-Regular"/>
          <w:color w:val="000000"/>
          <w:sz w:val="20"/>
          <w:szCs w:val="18"/>
        </w:rPr>
        <w:t>rozwiazania</w:t>
      </w:r>
      <w:proofErr w:type="spellEnd"/>
      <w:r w:rsidR="00F12B53">
        <w:rPr>
          <w:rFonts w:ascii="Arial Narrow" w:hAnsi="Arial Narrow" w:cs="RWEText-Regular"/>
          <w:color w:val="000000"/>
          <w:sz w:val="20"/>
          <w:szCs w:val="18"/>
        </w:rPr>
        <w:t xml:space="preserve"> sporu</w:t>
      </w:r>
      <w:r w:rsidRPr="00DD107B">
        <w:rPr>
          <w:rFonts w:ascii="Arial Narrow" w:hAnsi="Arial Narrow" w:cs="RWEText-Regular"/>
          <w:color w:val="000000"/>
          <w:sz w:val="20"/>
          <w:szCs w:val="18"/>
        </w:rPr>
        <w:t xml:space="preserve"> przez </w:t>
      </w:r>
      <w:r w:rsidR="00F12B53">
        <w:rPr>
          <w:rFonts w:ascii="Arial Narrow" w:hAnsi="Arial Narrow" w:cs="RWEText-Regular"/>
          <w:color w:val="000000"/>
          <w:sz w:val="20"/>
          <w:szCs w:val="18"/>
        </w:rPr>
        <w:t>tego Koordynatora</w:t>
      </w:r>
      <w:r w:rsidRPr="00DD107B">
        <w:rPr>
          <w:rFonts w:ascii="Arial Narrow" w:hAnsi="Arial Narrow" w:cs="RWEText-Regular"/>
          <w:color w:val="000000"/>
          <w:sz w:val="20"/>
          <w:szCs w:val="18"/>
        </w:rPr>
        <w:t>.</w:t>
      </w:r>
    </w:p>
    <w:p w14:paraId="15E4429E" w14:textId="77777777" w:rsidR="003E57F0" w:rsidRPr="00DD107B" w:rsidRDefault="00E17316"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II.3.2.10. </w:t>
      </w:r>
      <w:r w:rsidR="003E57F0" w:rsidRPr="00DD107B">
        <w:rPr>
          <w:rFonts w:ascii="Arial Narrow" w:hAnsi="Arial Narrow" w:cs="RWEText-Regular"/>
          <w:color w:val="000000"/>
          <w:sz w:val="20"/>
          <w:szCs w:val="18"/>
        </w:rPr>
        <w:t>Jeżeli przedsiębiorstwo energetyczne wstrzymało dostarczanie energii odbiorcy energii elektrycznej w gospodarstwie domowym, a odbiorca ten złożył reklamację na wstrzymanie dostarczania energii, przedsiębiorstwo energetyczne jest obowiązane wznowić dostarczanie energii w terminie 3 dni kalendarzowych od dnia otrzymania reklamacji i kontynuować dostarczanie energii do czasu jej rozpatrzenia.</w:t>
      </w:r>
    </w:p>
    <w:p w14:paraId="4FFBDC08" w14:textId="625D7C90" w:rsidR="003E57F0" w:rsidRPr="00DD107B" w:rsidRDefault="003E57F0" w:rsidP="003E57F0">
      <w:pPr>
        <w:autoSpaceDE w:val="0"/>
        <w:autoSpaceDN w:val="0"/>
        <w:adjustRightInd w:val="0"/>
        <w:ind w:left="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Jeżeli </w:t>
      </w:r>
      <w:r w:rsidR="00C26E6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na żądanie sprzedawcy wstrzymał dostarczanie energii elektrycznej do odbiorcy w gospodarstwie domowym, z przyczyn określonych w pkt. II.3.2.1.</w:t>
      </w: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 xml:space="preserve">) lub II.3.2.2., </w:t>
      </w:r>
      <w:proofErr w:type="gramStart"/>
      <w:r w:rsidRPr="00DD107B">
        <w:rPr>
          <w:rFonts w:ascii="Arial Narrow" w:hAnsi="Arial Narrow" w:cs="RWEText-Regular"/>
          <w:color w:val="000000"/>
          <w:sz w:val="20"/>
          <w:szCs w:val="18"/>
        </w:rPr>
        <w:t>i</w:t>
      </w:r>
      <w:proofErr w:type="gramEnd"/>
      <w:r w:rsidRPr="00DD107B">
        <w:rPr>
          <w:rFonts w:ascii="Arial Narrow" w:hAnsi="Arial Narrow" w:cs="RWEText-Regular"/>
          <w:color w:val="000000"/>
          <w:sz w:val="20"/>
          <w:szCs w:val="18"/>
        </w:rPr>
        <w:t xml:space="preserve"> taki odbiorca złożył do sprzedawcy reklamację na wstrzymanie dostarczania energii, sprzedawca jest zobowiązany złożyć do </w:t>
      </w:r>
      <w:r w:rsidR="00C26E6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niezwłocznie, jednak nie później niż do godz. 11.00 dnia następnego po otrzymaniu reklamacji tego odbiorcy, wniosek o wznowienie dostarczania energii elektrycznej, a </w:t>
      </w:r>
      <w:r w:rsidR="00C26E6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wznawia i kontynuuje dostarczanie energii elektrycznej do czasu rozpatrzenia reklamacji przez sprzedawcę. Łączny czas liczony od otrzymania przez sprzedawcę reklamacji odbiorcy w gospodarstwie domowym, do wznowienia przez </w:t>
      </w:r>
      <w:r w:rsidR="00C26E6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dostarczania energii elektrycznej, nie może być dłuższy niż 3 dni. </w:t>
      </w:r>
    </w:p>
    <w:p w14:paraId="40A373D5" w14:textId="0C34F0A8" w:rsidR="00E17316" w:rsidRPr="00DD107B" w:rsidRDefault="00E17316"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II.3.2.11. W przypadku, gdy reklamacja, o której mowa w pkt. II.3.2.10., </w:t>
      </w:r>
      <w:proofErr w:type="gramStart"/>
      <w:r w:rsidRPr="00DD107B">
        <w:rPr>
          <w:rFonts w:ascii="Arial Narrow" w:hAnsi="Arial Narrow" w:cs="RWEText-Regular"/>
          <w:color w:val="000000"/>
          <w:sz w:val="20"/>
          <w:szCs w:val="18"/>
        </w:rPr>
        <w:t>nie</w:t>
      </w:r>
      <w:proofErr w:type="gramEnd"/>
      <w:r w:rsidRPr="00DD107B">
        <w:rPr>
          <w:rFonts w:ascii="Arial Narrow" w:hAnsi="Arial Narrow" w:cs="RWEText-Regular"/>
          <w:color w:val="000000"/>
          <w:sz w:val="20"/>
          <w:szCs w:val="18"/>
        </w:rPr>
        <w:t xml:space="preserve"> została pozytywnie rozpatrzona przez przedsiębiorstwo energetyczne i odbiorca wymieniony w pkt. II.3.2.10., </w:t>
      </w:r>
      <w:proofErr w:type="gramStart"/>
      <w:r w:rsidRPr="00DD107B">
        <w:rPr>
          <w:rFonts w:ascii="Arial Narrow" w:hAnsi="Arial Narrow" w:cs="RWEText-Regular"/>
          <w:color w:val="000000"/>
          <w:sz w:val="20"/>
          <w:szCs w:val="18"/>
        </w:rPr>
        <w:t>wystąpił</w:t>
      </w:r>
      <w:proofErr w:type="gramEnd"/>
      <w:r w:rsidRPr="00DD107B">
        <w:rPr>
          <w:rFonts w:ascii="Arial Narrow" w:hAnsi="Arial Narrow" w:cs="RWEText-Regular"/>
          <w:color w:val="000000"/>
          <w:sz w:val="20"/>
          <w:szCs w:val="18"/>
        </w:rPr>
        <w:t xml:space="preserve"> do Prezesa Urzędu Regulacji Energetyki o rozpatrzenie sporu w tym zakresie, przedsiębiorstwo, o którym mowa w pkt. II.3.2.10., </w:t>
      </w:r>
      <w:proofErr w:type="gramStart"/>
      <w:r w:rsidRPr="00DD107B">
        <w:rPr>
          <w:rFonts w:ascii="Arial Narrow" w:hAnsi="Arial Narrow" w:cs="RWEText-Regular"/>
          <w:color w:val="000000"/>
          <w:sz w:val="20"/>
          <w:szCs w:val="18"/>
        </w:rPr>
        <w:t>jest</w:t>
      </w:r>
      <w:proofErr w:type="gramEnd"/>
      <w:r w:rsidRPr="00DD107B">
        <w:rPr>
          <w:rFonts w:ascii="Arial Narrow" w:hAnsi="Arial Narrow" w:cs="RWEText-Regular"/>
          <w:color w:val="000000"/>
          <w:sz w:val="20"/>
          <w:szCs w:val="18"/>
        </w:rPr>
        <w:t xml:space="preserve"> obowiązane kontynuować dostarczanie energii do czasu wydania decyzji przez Prezesa Urzędu Regulacji Energetyki.</w:t>
      </w:r>
    </w:p>
    <w:p w14:paraId="599F82B3" w14:textId="13B41E4B" w:rsidR="00E17316" w:rsidRPr="00DD107B" w:rsidRDefault="00E17316"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II.3.2.12. Przepisów pkt. II.3.2.10. </w:t>
      </w:r>
      <w:proofErr w:type="gramStart"/>
      <w:r w:rsidRPr="00DD107B">
        <w:rPr>
          <w:rFonts w:ascii="Arial Narrow" w:hAnsi="Arial Narrow" w:cs="RWEText-Regular"/>
          <w:color w:val="000000"/>
          <w:sz w:val="20"/>
          <w:szCs w:val="18"/>
        </w:rPr>
        <w:t>oraz</w:t>
      </w:r>
      <w:proofErr w:type="gramEnd"/>
      <w:r w:rsidRPr="00DD107B">
        <w:rPr>
          <w:rFonts w:ascii="Arial Narrow" w:hAnsi="Arial Narrow" w:cs="RWEText-Regular"/>
          <w:color w:val="000000"/>
          <w:sz w:val="20"/>
          <w:szCs w:val="18"/>
        </w:rPr>
        <w:t xml:space="preserve"> II.3.2.11. </w:t>
      </w:r>
      <w:proofErr w:type="gramStart"/>
      <w:r w:rsidRPr="00DD107B">
        <w:rPr>
          <w:rFonts w:ascii="Arial Narrow" w:hAnsi="Arial Narrow" w:cs="RWEText-Regular"/>
          <w:color w:val="000000"/>
          <w:sz w:val="20"/>
          <w:szCs w:val="18"/>
        </w:rPr>
        <w:t>nie</w:t>
      </w:r>
      <w:proofErr w:type="gramEnd"/>
      <w:r w:rsidRPr="00DD107B">
        <w:rPr>
          <w:rFonts w:ascii="Arial Narrow" w:hAnsi="Arial Narrow" w:cs="RWEText-Regular"/>
          <w:color w:val="000000"/>
          <w:sz w:val="20"/>
          <w:szCs w:val="18"/>
        </w:rPr>
        <w:t xml:space="preserve"> stosuje się w przypadku, gdy wstrzymanie dostarczania energii nastąpiło z przyczyn, o których mowa w II.3.2.4. </w:t>
      </w:r>
      <w:proofErr w:type="gramStart"/>
      <w:r w:rsidRPr="00DD107B">
        <w:rPr>
          <w:rFonts w:ascii="Arial Narrow" w:hAnsi="Arial Narrow" w:cs="RWEText-Regular"/>
          <w:color w:val="000000"/>
          <w:sz w:val="20"/>
          <w:szCs w:val="18"/>
        </w:rPr>
        <w:t>albo</w:t>
      </w:r>
      <w:proofErr w:type="gramEnd"/>
      <w:r w:rsidRPr="00DD107B">
        <w:rPr>
          <w:rFonts w:ascii="Arial Narrow" w:hAnsi="Arial Narrow" w:cs="RWEText-Regular"/>
          <w:color w:val="000000"/>
          <w:sz w:val="20"/>
          <w:szCs w:val="18"/>
        </w:rPr>
        <w:t xml:space="preserve"> </w:t>
      </w:r>
      <w:r w:rsidR="00F56C0A">
        <w:rPr>
          <w:rFonts w:ascii="Arial Narrow" w:hAnsi="Arial Narrow" w:cs="RWEText-Regular"/>
          <w:color w:val="000000"/>
          <w:sz w:val="20"/>
          <w:szCs w:val="18"/>
        </w:rPr>
        <w:t>rozwiązania sporu</w:t>
      </w:r>
      <w:r w:rsidR="00F56C0A"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przez </w:t>
      </w:r>
      <w:r w:rsidR="00F56C0A">
        <w:rPr>
          <w:rFonts w:ascii="Arial Narrow" w:hAnsi="Arial Narrow" w:cs="RWEText-Regular"/>
          <w:color w:val="000000"/>
          <w:sz w:val="20"/>
          <w:szCs w:val="18"/>
        </w:rPr>
        <w:t>Koordynatora</w:t>
      </w:r>
      <w:r w:rsidRPr="00DD107B">
        <w:rPr>
          <w:rFonts w:ascii="Arial Narrow" w:hAnsi="Arial Narrow" w:cs="RWEText-Regular"/>
          <w:color w:val="000000"/>
          <w:sz w:val="20"/>
          <w:szCs w:val="18"/>
        </w:rPr>
        <w:t xml:space="preserve"> na niekorzyść odbiorcy.</w:t>
      </w:r>
    </w:p>
    <w:p w14:paraId="57660270" w14:textId="7FFAD36C" w:rsidR="00E17316" w:rsidRPr="00DD107B" w:rsidRDefault="00E17316"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II.3.2.13. W przypadku wystąpienia przez odbiorcę, o którym mowa w pkt. II.3.2.7., </w:t>
      </w:r>
      <w:proofErr w:type="gramStart"/>
      <w:r w:rsidRPr="00DD107B">
        <w:rPr>
          <w:rFonts w:ascii="Arial Narrow" w:hAnsi="Arial Narrow" w:cs="RWEText-Regular"/>
          <w:color w:val="000000"/>
          <w:sz w:val="20"/>
          <w:szCs w:val="18"/>
        </w:rPr>
        <w:t>z</w:t>
      </w:r>
      <w:proofErr w:type="gramEnd"/>
      <w:r w:rsidRPr="00DD107B">
        <w:rPr>
          <w:rFonts w:ascii="Arial Narrow" w:hAnsi="Arial Narrow" w:cs="RWEText-Regular"/>
          <w:color w:val="000000"/>
          <w:sz w:val="20"/>
          <w:szCs w:val="18"/>
        </w:rPr>
        <w:t xml:space="preserve"> wnioskiem o </w:t>
      </w:r>
      <w:r w:rsidR="00F56C0A">
        <w:rPr>
          <w:rFonts w:ascii="Arial Narrow" w:hAnsi="Arial Narrow" w:cs="RWEText-Regular"/>
          <w:color w:val="000000"/>
          <w:sz w:val="20"/>
          <w:szCs w:val="18"/>
        </w:rPr>
        <w:t>wszczęcie postępowania przed Koordynatorem</w:t>
      </w:r>
      <w:r w:rsidRPr="00DD107B">
        <w:rPr>
          <w:rFonts w:ascii="Arial Narrow" w:hAnsi="Arial Narrow" w:cs="RWEText-Regular"/>
          <w:color w:val="000000"/>
          <w:sz w:val="20"/>
          <w:szCs w:val="18"/>
        </w:rPr>
        <w:t xml:space="preserve"> albo z wnioskiem o rozstrzygnięcie sporu przez Prezesa Urzędu Regulacji Energetyki, przedsiębiorstwo energetyczne, o którym mowa w pkt. II.3.2.1., </w:t>
      </w:r>
      <w:proofErr w:type="gramStart"/>
      <w:r w:rsidRPr="00DD107B">
        <w:rPr>
          <w:rFonts w:ascii="Arial Narrow" w:hAnsi="Arial Narrow" w:cs="RWEText-Regular"/>
          <w:color w:val="000000"/>
          <w:sz w:val="20"/>
          <w:szCs w:val="18"/>
        </w:rPr>
        <w:t>może</w:t>
      </w:r>
      <w:proofErr w:type="gramEnd"/>
      <w:r w:rsidRPr="00DD107B">
        <w:rPr>
          <w:rFonts w:ascii="Arial Narrow" w:hAnsi="Arial Narrow" w:cs="RWEText-Regular"/>
          <w:color w:val="000000"/>
          <w:sz w:val="20"/>
          <w:szCs w:val="18"/>
        </w:rPr>
        <w:t xml:space="preserve"> zainstalować przedpłatowy układ pomiarowo-rozliczeniowy temu odbiorcy. Koszt zainstalowania tego układu ponosi przedsiębiorstwo energetyczne.</w:t>
      </w:r>
    </w:p>
    <w:p w14:paraId="66011706" w14:textId="701964DA" w:rsidR="003E57F0" w:rsidRPr="00DD107B" w:rsidRDefault="003E57F0" w:rsidP="00E17316">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II.3.2.14. W przypadku, o którym mowa w pkt. II.3.2.2., </w:t>
      </w:r>
      <w:r w:rsidR="00461D7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bez zbędnej zwłoki wstrzymuje dostarczanie energii elektrycznej</w:t>
      </w:r>
      <w:r w:rsidR="00FE5A90" w:rsidRPr="00DD107B">
        <w:rPr>
          <w:rFonts w:ascii="Arial Narrow" w:hAnsi="Arial Narrow" w:cs="RWEText-Regular"/>
          <w:color w:val="000000"/>
          <w:sz w:val="20"/>
          <w:szCs w:val="18"/>
        </w:rPr>
        <w:t>, jednak nie później niż</w:t>
      </w:r>
      <w:r w:rsidRPr="00DD107B">
        <w:rPr>
          <w:rFonts w:ascii="Arial Narrow" w:hAnsi="Arial Narrow" w:cs="RWEText-Regular"/>
          <w:color w:val="000000"/>
          <w:sz w:val="20"/>
          <w:szCs w:val="18"/>
        </w:rPr>
        <w:t xml:space="preserve"> w terminie </w:t>
      </w:r>
      <w:r w:rsidR="00FE5A90" w:rsidRPr="00DD107B">
        <w:rPr>
          <w:rFonts w:ascii="Arial Narrow" w:hAnsi="Arial Narrow" w:cs="RWEText-Regular"/>
          <w:color w:val="000000"/>
          <w:sz w:val="20"/>
          <w:szCs w:val="18"/>
        </w:rPr>
        <w:t xml:space="preserve">4 </w:t>
      </w:r>
      <w:r w:rsidRPr="00DD107B">
        <w:rPr>
          <w:rFonts w:ascii="Arial Narrow" w:hAnsi="Arial Narrow" w:cs="RWEText-Regular"/>
          <w:color w:val="000000"/>
          <w:sz w:val="20"/>
          <w:szCs w:val="18"/>
        </w:rPr>
        <w:t xml:space="preserve">dni roboczych od dnia otrzymania żądania wstrzymania od sprzedawcy. Sprzedawca ma prawo anulowania żądania wstrzymania dostarczania energii, poprzez złożenie do </w:t>
      </w:r>
      <w:r w:rsidR="00461D7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wniosku o wznowienie dostarczania energii. W takim przypadku </w:t>
      </w:r>
      <w:r w:rsidR="00461D7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podejmie kroki w celu niedopuszczenia do wstrzymania dostarczania energii elektrycznej, jednak nie ponosi odpowiedzialności w sytuacji, w której anulowanie wniosku o wstrzymanie nie było możliwe.</w:t>
      </w:r>
    </w:p>
    <w:p w14:paraId="65A89D49" w14:textId="77777777" w:rsidR="003E57F0" w:rsidRPr="00DD107B" w:rsidRDefault="003E57F0"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II.3.2.15. W przypadku wystąpienia:</w:t>
      </w:r>
    </w:p>
    <w:p w14:paraId="10A6E2DF" w14:textId="77777777" w:rsidR="003E57F0" w:rsidRPr="00DD107B" w:rsidRDefault="003E57F0" w:rsidP="003E57F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a</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masowych</w:t>
      </w:r>
      <w:proofErr w:type="gramEnd"/>
      <w:r w:rsidRPr="00DD107B">
        <w:rPr>
          <w:rFonts w:ascii="Arial Narrow" w:hAnsi="Arial Narrow" w:cs="RWEText-Regular"/>
          <w:color w:val="000000"/>
          <w:sz w:val="20"/>
          <w:szCs w:val="18"/>
        </w:rPr>
        <w:t xml:space="preserve"> awarii sieci elektroenergetycznych,</w:t>
      </w:r>
    </w:p>
    <w:p w14:paraId="6D5A4752" w14:textId="77777777" w:rsidR="003E57F0" w:rsidRPr="00DD107B" w:rsidRDefault="003E57F0" w:rsidP="003E57F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b</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przerw</w:t>
      </w:r>
      <w:proofErr w:type="gramEnd"/>
      <w:r w:rsidRPr="00DD107B">
        <w:rPr>
          <w:rFonts w:ascii="Arial Narrow" w:hAnsi="Arial Narrow" w:cs="RWEText-Regular"/>
          <w:color w:val="000000"/>
          <w:sz w:val="20"/>
          <w:szCs w:val="18"/>
        </w:rPr>
        <w:t xml:space="preserve"> katastrofalnych powodujących ograniczenia techniczne i organizacyjne,</w:t>
      </w:r>
    </w:p>
    <w:p w14:paraId="3B6F0B7A" w14:textId="77777777" w:rsidR="003E57F0" w:rsidRPr="00DD107B" w:rsidRDefault="003E57F0" w:rsidP="003E57F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c</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konieczności</w:t>
      </w:r>
      <w:proofErr w:type="gramEnd"/>
      <w:r w:rsidRPr="00DD107B">
        <w:rPr>
          <w:rFonts w:ascii="Arial Narrow" w:hAnsi="Arial Narrow" w:cs="RWEText-Regular"/>
          <w:color w:val="000000"/>
          <w:sz w:val="20"/>
          <w:szCs w:val="18"/>
        </w:rPr>
        <w:t xml:space="preserve"> wykonania </w:t>
      </w:r>
      <w:proofErr w:type="spellStart"/>
      <w:r w:rsidRPr="00DD107B">
        <w:rPr>
          <w:rFonts w:ascii="Arial Narrow" w:hAnsi="Arial Narrow" w:cs="RWEText-Regular"/>
          <w:color w:val="000000"/>
          <w:sz w:val="20"/>
          <w:szCs w:val="18"/>
        </w:rPr>
        <w:t>wyłączeń</w:t>
      </w:r>
      <w:proofErr w:type="spellEnd"/>
      <w:r w:rsidRPr="00DD107B">
        <w:rPr>
          <w:rFonts w:ascii="Arial Narrow" w:hAnsi="Arial Narrow" w:cs="RWEText-Regular"/>
          <w:color w:val="000000"/>
          <w:sz w:val="20"/>
          <w:szCs w:val="18"/>
        </w:rPr>
        <w:t xml:space="preserve"> planowych,</w:t>
      </w:r>
    </w:p>
    <w:p w14:paraId="2E18165F" w14:textId="77777777" w:rsidR="003E57F0" w:rsidRPr="00DD107B" w:rsidRDefault="003E57F0" w:rsidP="003E57F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d</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braku</w:t>
      </w:r>
      <w:proofErr w:type="gramEnd"/>
      <w:r w:rsidRPr="00DD107B">
        <w:rPr>
          <w:rFonts w:ascii="Arial Narrow" w:hAnsi="Arial Narrow" w:cs="RWEText-Regular"/>
          <w:color w:val="000000"/>
          <w:sz w:val="20"/>
          <w:szCs w:val="18"/>
        </w:rPr>
        <w:t xml:space="preserve"> technicznych możliwości wstrzymania dostarczania energii</w:t>
      </w:r>
    </w:p>
    <w:p w14:paraId="037F6725" w14:textId="6D1F0630" w:rsidR="003E57F0" w:rsidRPr="00DD107B" w:rsidRDefault="003E57F0" w:rsidP="003E57F0">
      <w:pPr>
        <w:autoSpaceDE w:val="0"/>
        <w:autoSpaceDN w:val="0"/>
        <w:adjustRightInd w:val="0"/>
        <w:ind w:left="426"/>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termin</w:t>
      </w:r>
      <w:proofErr w:type="gramEnd"/>
      <w:r w:rsidRPr="00DD107B">
        <w:rPr>
          <w:rFonts w:ascii="Arial Narrow" w:hAnsi="Arial Narrow" w:cs="RWEText-Regular"/>
          <w:color w:val="000000"/>
          <w:sz w:val="20"/>
          <w:szCs w:val="18"/>
        </w:rPr>
        <w:t xml:space="preserve">, o którym mowa w pkt. II.3.2.14. </w:t>
      </w:r>
      <w:proofErr w:type="gramStart"/>
      <w:r w:rsidRPr="00DD107B">
        <w:rPr>
          <w:rFonts w:ascii="Arial Narrow" w:hAnsi="Arial Narrow" w:cs="RWEText-Regular"/>
          <w:color w:val="000000"/>
          <w:sz w:val="20"/>
          <w:szCs w:val="18"/>
        </w:rPr>
        <w:t>może</w:t>
      </w:r>
      <w:proofErr w:type="gramEnd"/>
      <w:r w:rsidRPr="00DD107B">
        <w:rPr>
          <w:rFonts w:ascii="Arial Narrow" w:hAnsi="Arial Narrow" w:cs="RWEText-Regular"/>
          <w:color w:val="000000"/>
          <w:sz w:val="20"/>
          <w:szCs w:val="18"/>
        </w:rPr>
        <w:t xml:space="preserve"> ulec wydłużeniu.</w:t>
      </w:r>
    </w:p>
    <w:p w14:paraId="69AB8B53" w14:textId="193EFA3B" w:rsidR="003E57F0" w:rsidRPr="00DD107B" w:rsidRDefault="003E57F0"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II.3.2.16</w:t>
      </w:r>
      <w:r w:rsidRPr="00DD107B">
        <w:rPr>
          <w:sz w:val="28"/>
        </w:rPr>
        <w:t xml:space="preserve"> </w:t>
      </w:r>
      <w:r w:rsidR="00E46FD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powiadamia sprzedawcę o wstrzymaniu lub wznowieniu dostarczania energii elektrycznej, w terminie do trzech dni roboczych od dokonania wstrzymania lub wznowienia dostarczania energii elektrycznej.</w:t>
      </w:r>
    </w:p>
    <w:p w14:paraId="5A3D4ACF" w14:textId="7CFE973E" w:rsidR="003E57F0" w:rsidRPr="00DD107B" w:rsidRDefault="003E57F0" w:rsidP="003E57F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II.3.2.17</w:t>
      </w:r>
      <w:r w:rsidRPr="00DD107B">
        <w:rPr>
          <w:sz w:val="28"/>
        </w:rPr>
        <w:t xml:space="preserve"> </w:t>
      </w:r>
      <w:r w:rsidRPr="00DD107B">
        <w:rPr>
          <w:rFonts w:ascii="Arial Narrow" w:hAnsi="Arial Narrow" w:cs="RWEText-Regular"/>
          <w:color w:val="000000"/>
          <w:sz w:val="20"/>
          <w:szCs w:val="18"/>
        </w:rPr>
        <w:t xml:space="preserve">Jeżeli nie doszło do wstrzymania lub wznowienia dostarczania energii elektrycznej na żądanie lub wniosek sprzedawcy, w terminach o których mowa w pkt. II.3.2.,  </w:t>
      </w:r>
      <w:proofErr w:type="gramStart"/>
      <w:r w:rsidRPr="00DD107B">
        <w:rPr>
          <w:rFonts w:ascii="Arial Narrow" w:hAnsi="Arial Narrow" w:cs="RWEText-Regular"/>
          <w:color w:val="000000"/>
          <w:sz w:val="20"/>
          <w:szCs w:val="18"/>
        </w:rPr>
        <w:t>w</w:t>
      </w:r>
      <w:proofErr w:type="gramEnd"/>
      <w:r w:rsidRPr="00DD107B">
        <w:rPr>
          <w:rFonts w:ascii="Arial Narrow" w:hAnsi="Arial Narrow" w:cs="RWEText-Regular"/>
          <w:color w:val="000000"/>
          <w:sz w:val="20"/>
          <w:szCs w:val="18"/>
        </w:rPr>
        <w:t xml:space="preserve"> tym z przyczyn niezależnych od </w:t>
      </w:r>
      <w:r w:rsidR="00E46FD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t>
      </w:r>
      <w:r w:rsidR="00E46FD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 terminie do trzech dni roboczych po upływie tych terminów, powiadomi o tym fakcie sprzedawcę, wskazując przyczyny uniemożliwiające wstrzymanie lub wznowienie dostarczania energii elektrycznej.</w:t>
      </w:r>
    </w:p>
    <w:p w14:paraId="4EBE2C84" w14:textId="4DFD1E62" w:rsidR="00E17316" w:rsidRPr="00DD107B" w:rsidRDefault="003E57F0" w:rsidP="003E57F0">
      <w:pPr>
        <w:autoSpaceDE w:val="0"/>
        <w:autoSpaceDN w:val="0"/>
        <w:adjustRightInd w:val="0"/>
        <w:ind w:left="426" w:hanging="426"/>
        <w:jc w:val="both"/>
        <w:rPr>
          <w:rFonts w:ascii="Arial Narrow" w:hAnsi="Arial Narrow"/>
          <w:sz w:val="20"/>
        </w:rPr>
      </w:pPr>
      <w:r w:rsidRPr="00DD107B">
        <w:rPr>
          <w:rFonts w:ascii="Arial Narrow" w:hAnsi="Arial Narrow" w:cs="RWEText-Regular"/>
          <w:color w:val="000000"/>
          <w:sz w:val="20"/>
          <w:szCs w:val="18"/>
        </w:rPr>
        <w:t>II.3.2.18</w:t>
      </w:r>
      <w:r w:rsidRPr="00DD107B">
        <w:rPr>
          <w:sz w:val="28"/>
        </w:rPr>
        <w:t xml:space="preserve"> </w:t>
      </w:r>
      <w:r w:rsidRPr="00DD107B">
        <w:rPr>
          <w:rFonts w:ascii="Arial Narrow" w:hAnsi="Arial Narrow" w:cs="RWEText-Regular"/>
          <w:color w:val="000000"/>
          <w:sz w:val="20"/>
          <w:szCs w:val="18"/>
        </w:rPr>
        <w:t xml:space="preserve">Wymiana informacji o których mowa w pkt. II.3.2., </w:t>
      </w:r>
      <w:proofErr w:type="gramStart"/>
      <w:r w:rsidRPr="00DD107B">
        <w:rPr>
          <w:rFonts w:ascii="Arial Narrow" w:hAnsi="Arial Narrow" w:cs="RWEText-Regular"/>
          <w:color w:val="000000"/>
          <w:sz w:val="20"/>
          <w:szCs w:val="18"/>
        </w:rPr>
        <w:t>między</w:t>
      </w:r>
      <w:proofErr w:type="gramEnd"/>
      <w:r w:rsidRPr="00DD107B">
        <w:rPr>
          <w:rFonts w:ascii="Arial Narrow" w:hAnsi="Arial Narrow" w:cs="RWEText-Regular"/>
          <w:color w:val="000000"/>
          <w:sz w:val="20"/>
          <w:szCs w:val="18"/>
        </w:rPr>
        <w:t xml:space="preserve"> </w:t>
      </w:r>
      <w:r w:rsidR="00E46FD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i sprzedawcą odbywa się za pośrednictwem systemów informatycznych, o których mowa w pkt. A.9.1. </w:t>
      </w:r>
      <w:proofErr w:type="gramStart"/>
      <w:r w:rsidRPr="00DD107B">
        <w:rPr>
          <w:rFonts w:ascii="Arial Narrow" w:hAnsi="Arial Narrow" w:cs="RWEText-Regular"/>
          <w:color w:val="000000"/>
          <w:sz w:val="20"/>
          <w:szCs w:val="18"/>
        </w:rPr>
        <w:t>albo</w:t>
      </w:r>
      <w:proofErr w:type="gramEnd"/>
      <w:r w:rsidRPr="00DD107B">
        <w:rPr>
          <w:rFonts w:ascii="Arial Narrow" w:hAnsi="Arial Narrow" w:cs="RWEText-Regular"/>
          <w:color w:val="000000"/>
          <w:sz w:val="20"/>
          <w:szCs w:val="18"/>
        </w:rPr>
        <w:t xml:space="preserve"> A.9.2. W przypadku wystąpienia trudności technicznych w funkcjonowaniu systemu informatycznego, o którym mowa w pkt. A.9.1., </w:t>
      </w:r>
      <w:proofErr w:type="gramStart"/>
      <w:r w:rsidRPr="00DD107B">
        <w:rPr>
          <w:rFonts w:ascii="Arial Narrow" w:hAnsi="Arial Narrow" w:cs="RWEText-Regular"/>
          <w:color w:val="000000"/>
          <w:sz w:val="20"/>
          <w:szCs w:val="18"/>
        </w:rPr>
        <w:t>uniemożliwiających</w:t>
      </w:r>
      <w:proofErr w:type="gramEnd"/>
      <w:r w:rsidRPr="00DD107B">
        <w:rPr>
          <w:rFonts w:ascii="Arial Narrow" w:hAnsi="Arial Narrow" w:cs="RWEText-Regular"/>
          <w:color w:val="000000"/>
          <w:sz w:val="20"/>
          <w:szCs w:val="18"/>
        </w:rPr>
        <w:t xml:space="preserve"> przekazywanie informacji o których mowa w pkt. II.3.2., </w:t>
      </w:r>
      <w:proofErr w:type="gramStart"/>
      <w:r w:rsidRPr="00DD107B">
        <w:rPr>
          <w:rFonts w:ascii="Arial Narrow" w:hAnsi="Arial Narrow" w:cs="RWEText-Regular"/>
          <w:color w:val="000000"/>
          <w:sz w:val="20"/>
          <w:szCs w:val="18"/>
        </w:rPr>
        <w:t>dopuszcza</w:t>
      </w:r>
      <w:proofErr w:type="gramEnd"/>
      <w:r w:rsidRPr="00DD107B">
        <w:rPr>
          <w:rFonts w:ascii="Arial Narrow" w:hAnsi="Arial Narrow" w:cs="RWEText-Regular"/>
          <w:color w:val="000000"/>
          <w:sz w:val="20"/>
          <w:szCs w:val="18"/>
        </w:rPr>
        <w:t xml:space="preserve"> się wymianę tych informacji za pośrednictwem dedykowanego adresu poczty elektronicznej.</w:t>
      </w:r>
    </w:p>
    <w:p w14:paraId="5069B6D6" w14:textId="77777777" w:rsidR="009C2453" w:rsidRPr="00DD107B" w:rsidRDefault="009C2453" w:rsidP="0094724C">
      <w:pPr>
        <w:autoSpaceDE w:val="0"/>
        <w:autoSpaceDN w:val="0"/>
        <w:adjustRightInd w:val="0"/>
        <w:rPr>
          <w:rFonts w:ascii="Arial Narrow" w:hAnsi="Arial Narrow" w:cs="RWEText-Bold"/>
          <w:b/>
          <w:bCs/>
          <w:sz w:val="20"/>
          <w:szCs w:val="18"/>
        </w:rPr>
      </w:pPr>
    </w:p>
    <w:p w14:paraId="3FDDAB9F" w14:textId="77777777" w:rsidR="0094724C" w:rsidRPr="00DD107B" w:rsidRDefault="0094724C" w:rsidP="0094724C">
      <w:pPr>
        <w:autoSpaceDE w:val="0"/>
        <w:autoSpaceDN w:val="0"/>
        <w:adjustRightInd w:val="0"/>
        <w:rPr>
          <w:rFonts w:ascii="Arial Narrow" w:hAnsi="Arial Narrow" w:cs="RWEText-Bold"/>
          <w:b/>
          <w:bCs/>
          <w:sz w:val="20"/>
          <w:szCs w:val="18"/>
        </w:rPr>
      </w:pPr>
      <w:r w:rsidRPr="00DD107B">
        <w:rPr>
          <w:rFonts w:ascii="Arial Narrow" w:hAnsi="Arial Narrow" w:cs="RWEText-Bold"/>
          <w:b/>
          <w:bCs/>
          <w:sz w:val="20"/>
          <w:szCs w:val="18"/>
        </w:rPr>
        <w:t>II.4. WYMAGANIA TECHNICZNE DLA URZĄDZEŃ WYTWÓRCZYCH, SIECI,</w:t>
      </w:r>
      <w:r w:rsidR="009B2391" w:rsidRPr="00DD107B">
        <w:rPr>
          <w:rFonts w:ascii="Arial Narrow" w:hAnsi="Arial Narrow" w:cs="RWEText-Bold"/>
          <w:b/>
          <w:bCs/>
          <w:sz w:val="20"/>
          <w:szCs w:val="18"/>
        </w:rPr>
        <w:t xml:space="preserve"> </w:t>
      </w:r>
      <w:r w:rsidRPr="00DD107B">
        <w:rPr>
          <w:rFonts w:ascii="Arial Narrow" w:hAnsi="Arial Narrow" w:cs="RWEText-Bold"/>
          <w:b/>
          <w:bCs/>
          <w:sz w:val="20"/>
          <w:szCs w:val="18"/>
        </w:rPr>
        <w:t>URZĄDZEŃ ODBIORCÓW, POŁĄCZEŃ MIĘDZYSTEMOWYCH, LINII BEZPOŚREDNICH</w:t>
      </w:r>
      <w:r w:rsidR="009B2391" w:rsidRPr="00DD107B">
        <w:rPr>
          <w:rFonts w:ascii="Arial Narrow" w:hAnsi="Arial Narrow" w:cs="RWEText-Bold"/>
          <w:b/>
          <w:bCs/>
          <w:sz w:val="20"/>
          <w:szCs w:val="18"/>
        </w:rPr>
        <w:t xml:space="preserve"> </w:t>
      </w:r>
      <w:r w:rsidRPr="00DD107B">
        <w:rPr>
          <w:rFonts w:ascii="Arial Narrow" w:hAnsi="Arial Narrow" w:cs="RWEText-Bold"/>
          <w:b/>
          <w:bCs/>
          <w:sz w:val="20"/>
          <w:szCs w:val="18"/>
        </w:rPr>
        <w:t>ORAZ UKŁADÓW I SYSTEMÓW POMIAROWO-ROZLICZENIOWYCH</w:t>
      </w:r>
    </w:p>
    <w:p w14:paraId="360DC4BC" w14:textId="77777777" w:rsidR="00CD5F06" w:rsidRPr="00DD107B" w:rsidRDefault="00CD5F06" w:rsidP="0094724C">
      <w:pPr>
        <w:autoSpaceDE w:val="0"/>
        <w:autoSpaceDN w:val="0"/>
        <w:adjustRightInd w:val="0"/>
        <w:rPr>
          <w:rFonts w:ascii="Arial Narrow" w:hAnsi="Arial Narrow" w:cs="RWEText-Bold"/>
          <w:b/>
          <w:bCs/>
          <w:color w:val="000000"/>
          <w:sz w:val="20"/>
          <w:szCs w:val="18"/>
        </w:rPr>
      </w:pPr>
    </w:p>
    <w:p w14:paraId="49412F32" w14:textId="77777777" w:rsidR="0094724C" w:rsidRPr="00DD107B" w:rsidRDefault="0094724C" w:rsidP="0094724C">
      <w:pPr>
        <w:autoSpaceDE w:val="0"/>
        <w:autoSpaceDN w:val="0"/>
        <w:adjustRightInd w:val="0"/>
        <w:rPr>
          <w:rFonts w:ascii="Arial Narrow" w:hAnsi="Arial Narrow" w:cs="RWEText-Bold"/>
          <w:b/>
          <w:bCs/>
          <w:color w:val="000000"/>
          <w:sz w:val="20"/>
          <w:szCs w:val="18"/>
        </w:rPr>
      </w:pPr>
      <w:r w:rsidRPr="00DD107B">
        <w:rPr>
          <w:rFonts w:ascii="Arial Narrow" w:hAnsi="Arial Narrow" w:cs="RWEText-Bold"/>
          <w:b/>
          <w:bCs/>
          <w:color w:val="000000"/>
          <w:sz w:val="20"/>
          <w:szCs w:val="18"/>
        </w:rPr>
        <w:t>II.4.1. Wymagania ogólne</w:t>
      </w:r>
    </w:p>
    <w:p w14:paraId="64BC7544" w14:textId="02836EFF" w:rsidR="0094724C" w:rsidRPr="00DD107B" w:rsidRDefault="0094724C" w:rsidP="002D6E80">
      <w:pPr>
        <w:autoSpaceDE w:val="0"/>
        <w:autoSpaceDN w:val="0"/>
        <w:adjustRightInd w:val="0"/>
        <w:ind w:left="567" w:hanging="567"/>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II.4.1.1. Przyłączane do sieci dystrybucyjnych </w:t>
      </w:r>
      <w:r w:rsidR="00E46FDF"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urządzenia,</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instalacje i sieci podmiotów ubiegających się o przyłączenie,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muszą spełniać wymagania techniczne i eksploatacyjne zapewniające:</w:t>
      </w:r>
    </w:p>
    <w:p w14:paraId="2CEBA552"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1) bezpieczeństwo funkcjonowania systemu </w:t>
      </w:r>
      <w:r w:rsidR="009B2391" w:rsidRPr="00DD107B">
        <w:rPr>
          <w:rFonts w:ascii="Arial Narrow" w:hAnsi="Arial Narrow" w:cs="RWEText-Regular"/>
          <w:color w:val="000000"/>
          <w:sz w:val="20"/>
          <w:szCs w:val="18"/>
        </w:rPr>
        <w:t>e</w:t>
      </w:r>
      <w:r w:rsidRPr="00DD107B">
        <w:rPr>
          <w:rFonts w:ascii="Arial Narrow" w:hAnsi="Arial Narrow" w:cs="RWEText-Regular"/>
          <w:color w:val="000000"/>
          <w:sz w:val="20"/>
          <w:szCs w:val="18"/>
        </w:rPr>
        <w:t>lektroenergetycznego,</w:t>
      </w:r>
    </w:p>
    <w:p w14:paraId="6731F8AE"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2) zabezpieczenie systemu elektroenergetycznego przed </w:t>
      </w:r>
      <w:r w:rsidR="009B2391" w:rsidRPr="00DD107B">
        <w:rPr>
          <w:rFonts w:ascii="Arial Narrow" w:hAnsi="Arial Narrow" w:cs="RWEText-Regular"/>
          <w:color w:val="000000"/>
          <w:sz w:val="20"/>
          <w:szCs w:val="18"/>
        </w:rPr>
        <w:t>u</w:t>
      </w:r>
      <w:r w:rsidRPr="00DD107B">
        <w:rPr>
          <w:rFonts w:ascii="Arial Narrow" w:hAnsi="Arial Narrow" w:cs="RWEText-Regular"/>
          <w:color w:val="000000"/>
          <w:sz w:val="20"/>
          <w:szCs w:val="18"/>
        </w:rPr>
        <w:t>szkodzeniami</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spowodowanymi niewłaściwą pracą przyłączonych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urządzeń, instalacji i sieci,</w:t>
      </w:r>
    </w:p>
    <w:p w14:paraId="031E0667"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3) zabezpieczenie przyłączonych urządzeń, instalacji i sieci</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przed uszkodzeniami w przypadku awarii lub wprowadzenia</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ograniczeń w poborze lub dostarczaniu energii,</w:t>
      </w:r>
    </w:p>
    <w:p w14:paraId="31E85311"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4) dotrzymanie w miejscu przyłączenia urządzeń, instalacji i sieci</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parametrów jakościowych energii,</w:t>
      </w:r>
    </w:p>
    <w:p w14:paraId="38C78F1E"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5) spełnianie wymagań w zakresie ochrony środowiska, określonych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odrębnych przepisach,</w:t>
      </w:r>
    </w:p>
    <w:p w14:paraId="5ACA3781" w14:textId="6841285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6) możliwość dokonywania pomiarów wielkości i parametrów</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niezbędnych do prowadzenia ruchu sieci oraz rozliczeń</w:t>
      </w:r>
      <w:r w:rsidR="00E46FDF" w:rsidRPr="00DD107B">
        <w:rPr>
          <w:rFonts w:ascii="Arial Narrow" w:hAnsi="Arial Narrow" w:cs="RWEText-Regular"/>
          <w:color w:val="000000"/>
          <w:sz w:val="20"/>
          <w:szCs w:val="18"/>
        </w:rPr>
        <w:t xml:space="preserve"> za pobraną energie elektryczną</w:t>
      </w:r>
      <w:r w:rsidRPr="00DD107B">
        <w:rPr>
          <w:rFonts w:ascii="Arial Narrow" w:hAnsi="Arial Narrow" w:cs="RWEText-Regular"/>
          <w:color w:val="000000"/>
          <w:sz w:val="20"/>
          <w:szCs w:val="18"/>
        </w:rPr>
        <w:t>.</w:t>
      </w:r>
    </w:p>
    <w:p w14:paraId="1AC04641" w14:textId="77777777" w:rsidR="0094724C" w:rsidRPr="00DD107B" w:rsidRDefault="0094724C" w:rsidP="002D6E80">
      <w:pPr>
        <w:autoSpaceDE w:val="0"/>
        <w:autoSpaceDN w:val="0"/>
        <w:adjustRightInd w:val="0"/>
        <w:ind w:left="567" w:hanging="567"/>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II.4.1.2. Urządzenia, instalacje i sieci, o których mowa w pkt II.4.1.1., </w:t>
      </w:r>
      <w:proofErr w:type="gramStart"/>
      <w:r w:rsidRPr="00DD107B">
        <w:rPr>
          <w:rFonts w:ascii="Arial Narrow" w:hAnsi="Arial Narrow" w:cs="RWEText-Regular"/>
          <w:color w:val="000000"/>
          <w:sz w:val="20"/>
          <w:szCs w:val="18"/>
        </w:rPr>
        <w:t>muszą</w:t>
      </w:r>
      <w:proofErr w:type="gramEnd"/>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spełniać także wymagania określone w odrębnych przepisach,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szczególności przepisach: prawa budowlanego,</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 ochronie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przeciwporażeniowej, o ochronie przeciwprzepięciowej, o ochronie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przeciwpożarowej, o systemie oceny zgodności oraz w przepisach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dotyczących technologii wytwarzania energii.</w:t>
      </w:r>
    </w:p>
    <w:p w14:paraId="6A0DC8D2" w14:textId="77777777" w:rsidR="00AF4873"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5D53DECA" w14:textId="0745D481" w:rsidR="0094724C" w:rsidRPr="00DD107B" w:rsidRDefault="0094724C" w:rsidP="002D6E80">
      <w:pPr>
        <w:autoSpaceDE w:val="0"/>
        <w:autoSpaceDN w:val="0"/>
        <w:adjustRightInd w:val="0"/>
        <w:ind w:left="567" w:hanging="567"/>
        <w:jc w:val="both"/>
        <w:rPr>
          <w:rFonts w:ascii="Arial Narrow" w:hAnsi="Arial Narrow" w:cs="RWEText-Regular"/>
          <w:color w:val="000000"/>
          <w:sz w:val="20"/>
          <w:szCs w:val="18"/>
        </w:rPr>
      </w:pPr>
      <w:r w:rsidRPr="00DD107B">
        <w:rPr>
          <w:rFonts w:ascii="Arial Narrow" w:hAnsi="Arial Narrow" w:cs="RWEText-Regular"/>
          <w:color w:val="000000"/>
          <w:sz w:val="20"/>
          <w:szCs w:val="18"/>
        </w:rPr>
        <w:t>II.4.1.4. Urządzenia, instalacje i sieci podmiotów ubiegających się o przyłączenie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oraz podmiotów przyłączonych do sieci </w:t>
      </w:r>
      <w:r w:rsidRPr="00DD107B">
        <w:rPr>
          <w:rFonts w:ascii="Arial Narrow" w:hAnsi="Arial Narrow" w:cs="RWEText-Regular"/>
          <w:color w:val="000000"/>
          <w:sz w:val="20"/>
          <w:szCs w:val="18"/>
        </w:rPr>
        <w:lastRenderedPageBreak/>
        <w:t>dystrybucyjnej</w:t>
      </w:r>
      <w:r w:rsidR="009B2391" w:rsidRPr="00DD107B">
        <w:rPr>
          <w:rFonts w:ascii="Arial Narrow" w:hAnsi="Arial Narrow" w:cs="RWEText-Regular"/>
          <w:color w:val="000000"/>
          <w:sz w:val="20"/>
          <w:szCs w:val="18"/>
        </w:rPr>
        <w:t xml:space="preserve"> </w:t>
      </w:r>
      <w:r w:rsidR="00EC7DD2"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nie mogą wprowadzać do sieci zaburzeń</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parametrów technicznych energii elektrycznej powyżej dopuszczalnych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poziomów określonych w warunkach przyłączenia i/lub</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pkt VIII.3., </w:t>
      </w:r>
      <w:proofErr w:type="gramStart"/>
      <w:r w:rsidRPr="00DD107B">
        <w:rPr>
          <w:rFonts w:ascii="Arial Narrow" w:hAnsi="Arial Narrow" w:cs="RWEText-Regular"/>
          <w:color w:val="000000"/>
          <w:sz w:val="20"/>
          <w:szCs w:val="18"/>
        </w:rPr>
        <w:t>powodujących</w:t>
      </w:r>
      <w:proofErr w:type="gramEnd"/>
      <w:r w:rsidRPr="00DD107B">
        <w:rPr>
          <w:rFonts w:ascii="Arial Narrow" w:hAnsi="Arial Narrow" w:cs="RWEText-Regular"/>
          <w:color w:val="000000"/>
          <w:sz w:val="20"/>
          <w:szCs w:val="18"/>
        </w:rPr>
        <w:t xml:space="preserve"> pogorszenie parametrów jakościowych</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energii elektrycznej określonych odpowiednio w rozporządzeniu</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wydanym na podstawie delegacji zawartej w ustawie Prawo energetyczne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lub w umowie o świadczenie usług dystrybucji lub umowie</w:t>
      </w:r>
      <w:r w:rsidR="009B239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kompleksowej lub zawartych w pkt VIII.1. </w:t>
      </w:r>
      <w:proofErr w:type="gramStart"/>
      <w:r w:rsidRPr="00DD107B">
        <w:rPr>
          <w:rFonts w:ascii="Arial Narrow" w:hAnsi="Arial Narrow" w:cs="RWEText-Regular"/>
          <w:color w:val="000000"/>
          <w:sz w:val="20"/>
          <w:szCs w:val="18"/>
        </w:rPr>
        <w:t>niniejszej</w:t>
      </w:r>
      <w:proofErr w:type="gramEnd"/>
      <w:r w:rsidRPr="00DD107B">
        <w:rPr>
          <w:rFonts w:ascii="Arial Narrow" w:hAnsi="Arial Narrow" w:cs="RWEText-Regular"/>
          <w:color w:val="000000"/>
          <w:sz w:val="20"/>
          <w:szCs w:val="18"/>
        </w:rPr>
        <w:t xml:space="preserve"> IRiESD.</w:t>
      </w:r>
    </w:p>
    <w:p w14:paraId="2DDE084A" w14:textId="77777777" w:rsidR="00AF4873"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7596C78B" w14:textId="77777777" w:rsidR="002B7430" w:rsidRPr="00DD107B" w:rsidRDefault="002B7430" w:rsidP="002D6E80">
      <w:pPr>
        <w:autoSpaceDE w:val="0"/>
        <w:autoSpaceDN w:val="0"/>
        <w:adjustRightInd w:val="0"/>
        <w:ind w:left="567" w:hanging="567"/>
        <w:jc w:val="both"/>
        <w:rPr>
          <w:rFonts w:ascii="Arial Narrow" w:hAnsi="Arial Narrow" w:cs="RWEText-Regular"/>
          <w:color w:val="000000"/>
          <w:sz w:val="20"/>
          <w:szCs w:val="18"/>
        </w:rPr>
      </w:pPr>
    </w:p>
    <w:p w14:paraId="3472095F" w14:textId="77777777" w:rsidR="0094724C" w:rsidRPr="00DD107B" w:rsidRDefault="0094724C" w:rsidP="002D6E80">
      <w:pPr>
        <w:autoSpaceDE w:val="0"/>
        <w:autoSpaceDN w:val="0"/>
        <w:adjustRightInd w:val="0"/>
        <w:ind w:left="426" w:hanging="426"/>
        <w:jc w:val="both"/>
        <w:rPr>
          <w:rFonts w:ascii="Arial Narrow" w:hAnsi="Arial Narrow" w:cs="RWEText-Bold"/>
          <w:b/>
          <w:bCs/>
          <w:color w:val="000000"/>
          <w:sz w:val="20"/>
          <w:szCs w:val="18"/>
        </w:rPr>
      </w:pPr>
      <w:r w:rsidRPr="00DD107B">
        <w:rPr>
          <w:rFonts w:ascii="Arial Narrow" w:hAnsi="Arial Narrow" w:cs="RWEText-Bold"/>
          <w:b/>
          <w:bCs/>
          <w:color w:val="000000"/>
          <w:sz w:val="20"/>
          <w:szCs w:val="18"/>
        </w:rPr>
        <w:t>II.4.7. Wymagania techniczne dla układów i systemów pomiarowo-rozliczeniowych.</w:t>
      </w:r>
    </w:p>
    <w:p w14:paraId="15DE4E51" w14:textId="77777777" w:rsidR="0094724C" w:rsidRPr="00DD107B" w:rsidRDefault="0094724C" w:rsidP="002D6E80">
      <w:pPr>
        <w:autoSpaceDE w:val="0"/>
        <w:autoSpaceDN w:val="0"/>
        <w:adjustRightInd w:val="0"/>
        <w:jc w:val="both"/>
        <w:rPr>
          <w:rFonts w:ascii="Arial Narrow" w:hAnsi="Arial Narrow" w:cs="RWEText-Bold"/>
          <w:b/>
          <w:bCs/>
          <w:color w:val="000000"/>
          <w:sz w:val="20"/>
          <w:szCs w:val="18"/>
        </w:rPr>
      </w:pPr>
      <w:r w:rsidRPr="00DD107B">
        <w:rPr>
          <w:rFonts w:ascii="Arial Narrow" w:hAnsi="Arial Narrow" w:cs="RWEText-Bold"/>
          <w:b/>
          <w:bCs/>
          <w:color w:val="000000"/>
          <w:sz w:val="20"/>
          <w:szCs w:val="18"/>
        </w:rPr>
        <w:t>II.4.7.1. Wymagania ogólne</w:t>
      </w:r>
    </w:p>
    <w:p w14:paraId="39F0DD38" w14:textId="77777777" w:rsidR="00AF4873" w:rsidRPr="00DD107B" w:rsidRDefault="00AF4873" w:rsidP="00AF4873">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2125BF91" w14:textId="29C5D110" w:rsidR="0094724C" w:rsidRPr="00DD107B" w:rsidRDefault="0094724C" w:rsidP="002B743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II.4.7.1.19. Wszelkie stwierdzone nieprawidłowości w działaniu układu </w:t>
      </w:r>
      <w:r w:rsidR="00CD5F06" w:rsidRPr="00DD107B">
        <w:rPr>
          <w:rFonts w:ascii="Arial Narrow" w:hAnsi="Arial Narrow" w:cs="RWEText-Regular"/>
          <w:color w:val="000000"/>
          <w:sz w:val="20"/>
          <w:szCs w:val="18"/>
        </w:rPr>
        <w:t>p</w:t>
      </w:r>
      <w:r w:rsidRPr="00DD107B">
        <w:rPr>
          <w:rFonts w:ascii="Arial Narrow" w:hAnsi="Arial Narrow" w:cs="RWEText-Regular"/>
          <w:color w:val="000000"/>
          <w:sz w:val="20"/>
          <w:szCs w:val="18"/>
        </w:rPr>
        <w:t>omiarowego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lub jego elementu winny być niezwłocznie zgłaszane</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przez odbiorcę lub </w:t>
      </w:r>
      <w:r w:rsidR="00EC7DD2" w:rsidRPr="00DD107B">
        <w:rPr>
          <w:rFonts w:ascii="Arial Narrow" w:hAnsi="Arial Narrow"/>
          <w:color w:val="000000"/>
          <w:sz w:val="20"/>
          <w:szCs w:val="18"/>
        </w:rPr>
        <w:t>TAURON Dystrybucja.</w:t>
      </w:r>
    </w:p>
    <w:p w14:paraId="4032D114" w14:textId="24F2165D"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II.4.7.1.20. W przypadku podejrzenia niepr</w:t>
      </w:r>
      <w:r w:rsidR="00CD5F06" w:rsidRPr="00DD107B">
        <w:rPr>
          <w:rFonts w:ascii="Arial Narrow" w:hAnsi="Arial Narrow" w:cs="RWEText-Regular"/>
          <w:color w:val="000000"/>
          <w:sz w:val="20"/>
          <w:szCs w:val="18"/>
        </w:rPr>
        <w:t>awidłowości działania układu po</w:t>
      </w:r>
      <w:r w:rsidRPr="00DD107B">
        <w:rPr>
          <w:rFonts w:ascii="Arial Narrow" w:hAnsi="Arial Narrow" w:cs="RWEText-Regular"/>
          <w:color w:val="000000"/>
          <w:sz w:val="20"/>
          <w:szCs w:val="18"/>
        </w:rPr>
        <w:t xml:space="preserve">miarowego lub jego elementu, odbiorca lub </w:t>
      </w:r>
      <w:r w:rsidR="00EC7DD2" w:rsidRPr="00DD107B">
        <w:rPr>
          <w:rFonts w:ascii="Arial Narrow" w:hAnsi="Arial Narrow"/>
          <w:color w:val="000000"/>
          <w:sz w:val="20"/>
          <w:szCs w:val="18"/>
        </w:rPr>
        <w:t>TAURON Dystrybucja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ma prawo żądać laboratoryjnego sprawdzenia prawidłowości</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działania układu pomiarowego lub jego elementu.</w:t>
      </w:r>
    </w:p>
    <w:p w14:paraId="788BB6F7" w14:textId="0FB5D887"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II.4.7.1.21. W przypadku zgłoszenia żądania laboratoryjnego sprawdzenia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prawidłowości działania układu pomiarowego lub jego elementu,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właściciel układu pomiarowego zapewnia demontaż wskazanego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elementu układu pomiarowego. Demontaż następuje w obecności</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przedstawiciela odbiorcy i </w:t>
      </w:r>
      <w:r w:rsidR="00EC7DD2"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w:t>
      </w:r>
    </w:p>
    <w:p w14:paraId="22F7259B" w14:textId="3F2863E4"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II.4.7.1.22. </w:t>
      </w:r>
      <w:r w:rsidR="00EC7DD2"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przekazuje zdemontowany element układu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pomiarowego do laboratoryjnego sprawdzenia prawidłowości</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działania w terminie 14</w:t>
      </w:r>
      <w:r w:rsidR="00EC7DD2" w:rsidRPr="00DD107B">
        <w:rPr>
          <w:rFonts w:ascii="Arial Narrow" w:hAnsi="Arial Narrow" w:cs="RWEText-Regular"/>
          <w:color w:val="000000"/>
          <w:sz w:val="20"/>
          <w:szCs w:val="18"/>
        </w:rPr>
        <w:t>-stu</w:t>
      </w:r>
      <w:r w:rsidRPr="00DD107B">
        <w:rPr>
          <w:rFonts w:ascii="Arial Narrow" w:hAnsi="Arial Narrow" w:cs="RWEText-Regular"/>
          <w:color w:val="000000"/>
          <w:sz w:val="20"/>
          <w:szCs w:val="18"/>
        </w:rPr>
        <w:t xml:space="preserve"> dni </w:t>
      </w:r>
      <w:r w:rsidR="0091431D" w:rsidRPr="00DD107B">
        <w:rPr>
          <w:rFonts w:ascii="Arial Narrow" w:hAnsi="Arial Narrow" w:cs="RWEText-Regular"/>
          <w:color w:val="000000"/>
          <w:sz w:val="20"/>
          <w:szCs w:val="18"/>
        </w:rPr>
        <w:t xml:space="preserve">kalendarzowych </w:t>
      </w:r>
      <w:r w:rsidRPr="00DD107B">
        <w:rPr>
          <w:rFonts w:ascii="Arial Narrow" w:hAnsi="Arial Narrow" w:cs="RWEText-Regular"/>
          <w:color w:val="000000"/>
          <w:sz w:val="20"/>
          <w:szCs w:val="18"/>
        </w:rPr>
        <w:t>od dnia zgłoszenia żądania. Jeżeli właścicielem</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układu pomiarowego</w:t>
      </w:r>
      <w:r w:rsidR="00CD5F06" w:rsidRPr="00DD107B">
        <w:rPr>
          <w:rFonts w:ascii="Arial Narrow" w:hAnsi="Arial Narrow" w:cs="RWEText-Regular"/>
          <w:color w:val="000000"/>
          <w:sz w:val="20"/>
          <w:szCs w:val="18"/>
        </w:rPr>
        <w:t xml:space="preserve"> jest podmiot inny niż </w:t>
      </w:r>
      <w:r w:rsidR="0091431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to podmiot ten ma obowiązek przekazać </w:t>
      </w:r>
      <w:r w:rsidR="0091431D" w:rsidRPr="00DD107B">
        <w:rPr>
          <w:rFonts w:ascii="Arial Narrow" w:hAnsi="Arial Narrow"/>
          <w:color w:val="000000"/>
          <w:sz w:val="20"/>
          <w:szCs w:val="18"/>
        </w:rPr>
        <w:t>TAURON Dystrybucja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zdemontowany element układu pomiarowego bezpośrednio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 jego demontażu.</w:t>
      </w:r>
    </w:p>
    <w:p w14:paraId="7E6A7928" w14:textId="77777777"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II.4.7.1.23. Jeżeli laboratoryjne sprawdzenie nie wykaże błędów w działaniu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zdemontowanego elementu układu pomiarowego, to podmiot</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wnioskujący o sprawdzenie ponosi koszty sprawdzenia oraz demontażu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 montażu badanego elementu.</w:t>
      </w:r>
    </w:p>
    <w:p w14:paraId="55B6E92B" w14:textId="0B8CEEB5"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II.4.7.1.24. </w:t>
      </w:r>
      <w:r w:rsidR="0091431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przekazuje odbiorcy kopię wyniku laboratoryjnego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sprawdzenia, niezwłocznie po jego otrzymaniu.</w:t>
      </w:r>
    </w:p>
    <w:p w14:paraId="338FCB61"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651BF75A" w14:textId="1352D60E"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II.4.7.1.26. W ciągu 30-stu dni od dnia otrzymania kopii wyniku badania laboratoryjnego,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odbiorca lub </w:t>
      </w:r>
      <w:r w:rsidR="0091431D"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może zlecić</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wykonanie dodatkowej ekspertyzy badanego uprzednio zdemontowanego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elementu układu pomiarowego. </w:t>
      </w:r>
      <w:r w:rsidR="0091431D" w:rsidRPr="00DD107B">
        <w:rPr>
          <w:rFonts w:ascii="Arial Narrow" w:hAnsi="Arial Narrow"/>
          <w:color w:val="000000"/>
          <w:sz w:val="20"/>
          <w:szCs w:val="18"/>
        </w:rPr>
        <w:t>TAURON Dystrybucja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umożliwia przeprowadzenie takiej ekspertyzy.</w:t>
      </w:r>
    </w:p>
    <w:p w14:paraId="7CED24A3" w14:textId="77777777"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II.4.7.1.27. Koszt ekspertyzy, o której mowa w pkt II.4.7.1.26. </w:t>
      </w:r>
      <w:proofErr w:type="gramStart"/>
      <w:r w:rsidRPr="00DD107B">
        <w:rPr>
          <w:rFonts w:ascii="Arial Narrow" w:hAnsi="Arial Narrow" w:cs="RWEText-Regular"/>
          <w:color w:val="000000"/>
          <w:sz w:val="20"/>
          <w:szCs w:val="18"/>
        </w:rPr>
        <w:t>pokrywa</w:t>
      </w:r>
      <w:proofErr w:type="gramEnd"/>
      <w:r w:rsidRPr="00DD107B">
        <w:rPr>
          <w:rFonts w:ascii="Arial Narrow" w:hAnsi="Arial Narrow" w:cs="RWEText-Regular"/>
          <w:color w:val="000000"/>
          <w:sz w:val="20"/>
          <w:szCs w:val="18"/>
        </w:rPr>
        <w:t xml:space="preserve"> podmiot,</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który wnioskuje o jej przeprowadzenie.</w:t>
      </w:r>
    </w:p>
    <w:p w14:paraId="2E7A26E0"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30A38577" w14:textId="6BEA8ADC"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II.4.7.1.29. W przypadku stwierdzenia nieprawidłowości w działaniu układu pomiarowego,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 wyłączeniem nielegalnego poboru energii elektrycznej,</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właściciel układu pomiarowego zwraca koszty, o których mowa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w pkt II.4.7.1.23. </w:t>
      </w:r>
      <w:proofErr w:type="gramStart"/>
      <w:r w:rsidRPr="00DD107B">
        <w:rPr>
          <w:rFonts w:ascii="Arial Narrow" w:hAnsi="Arial Narrow" w:cs="RWEText-Regular"/>
          <w:color w:val="000000"/>
          <w:sz w:val="20"/>
          <w:szCs w:val="18"/>
        </w:rPr>
        <w:t>i</w:t>
      </w:r>
      <w:proofErr w:type="gramEnd"/>
      <w:r w:rsidRPr="00DD107B">
        <w:rPr>
          <w:rFonts w:ascii="Arial Narrow" w:hAnsi="Arial Narrow" w:cs="RWEText-Regular"/>
          <w:color w:val="000000"/>
          <w:sz w:val="20"/>
          <w:szCs w:val="18"/>
        </w:rPr>
        <w:t xml:space="preserve"> II.4.7.1.27., a </w:t>
      </w:r>
      <w:r w:rsidR="002078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dokonuje</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korekty dostarczonej/odebranej energii elektrycznej, na podstawie</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której dokonywane są korekty rozliczeń pomiędzy podmiotami prowadzącymi</w:t>
      </w:r>
      <w:r w:rsidR="00CD5F06" w:rsidRPr="00DD107B">
        <w:rPr>
          <w:rFonts w:ascii="Arial Narrow" w:hAnsi="Arial Narrow" w:cs="RWEText-Regular"/>
          <w:color w:val="000000"/>
          <w:sz w:val="20"/>
          <w:szCs w:val="18"/>
        </w:rPr>
        <w:t xml:space="preserve"> </w:t>
      </w:r>
      <w:proofErr w:type="gramStart"/>
      <w:r w:rsidR="00CD5F06" w:rsidRPr="00DD107B">
        <w:rPr>
          <w:rFonts w:ascii="Arial Narrow" w:hAnsi="Arial Narrow" w:cs="RWEText-Regular"/>
          <w:color w:val="000000"/>
          <w:sz w:val="20"/>
          <w:szCs w:val="18"/>
        </w:rPr>
        <w:t xml:space="preserve">rozliczenia </w:t>
      </w:r>
      <w:r w:rsidRPr="00DD107B">
        <w:rPr>
          <w:rFonts w:ascii="Arial Narrow" w:hAnsi="Arial Narrow" w:cs="RWEText-Regular"/>
          <w:color w:val="000000"/>
          <w:sz w:val="20"/>
          <w:szCs w:val="18"/>
        </w:rPr>
        <w:t xml:space="preserve"> podmiotu</w:t>
      </w:r>
      <w:proofErr w:type="gramEnd"/>
      <w:r w:rsidRPr="00DD107B">
        <w:rPr>
          <w:rFonts w:ascii="Arial Narrow" w:hAnsi="Arial Narrow" w:cs="RWEText-Regular"/>
          <w:color w:val="000000"/>
          <w:sz w:val="20"/>
          <w:szCs w:val="18"/>
        </w:rPr>
        <w:t xml:space="preserve">, o ile do rozliczeń nie </w:t>
      </w:r>
      <w:r w:rsidRPr="00DD107B">
        <w:rPr>
          <w:rFonts w:ascii="Arial Narrow" w:hAnsi="Arial Narrow" w:cs="RWEText-Regular"/>
          <w:color w:val="000000"/>
          <w:sz w:val="20"/>
          <w:szCs w:val="18"/>
        </w:rPr>
        <w:t>można</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było wykorzystać wskazań innego układu pomiarowego.</w:t>
      </w:r>
    </w:p>
    <w:p w14:paraId="0C43F0A3" w14:textId="77777777"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II.4.7.1.30 W przypadku stwierdzenia prawidłowości w działaniu układu pomiarowego</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energii elektrycz</w:t>
      </w:r>
      <w:r w:rsidR="00CD5F06" w:rsidRPr="00DD107B">
        <w:rPr>
          <w:rFonts w:ascii="Arial Narrow" w:hAnsi="Arial Narrow" w:cs="RWEText-Regular"/>
          <w:color w:val="000000"/>
          <w:sz w:val="20"/>
          <w:szCs w:val="18"/>
        </w:rPr>
        <w:t>n</w:t>
      </w:r>
      <w:r w:rsidRPr="00DD107B">
        <w:rPr>
          <w:rFonts w:ascii="Arial Narrow" w:hAnsi="Arial Narrow" w:cs="RWEText-Regular"/>
          <w:color w:val="000000"/>
          <w:sz w:val="20"/>
          <w:szCs w:val="18"/>
        </w:rPr>
        <w:t>ej, strona wnioskująca o sprawdzenie</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układu pomiarowego pokrywa uzasadnione koszty związane</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 demontażem, montażem i wypożyczeniem zastępczego elementu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układu pomiarowego.</w:t>
      </w:r>
    </w:p>
    <w:p w14:paraId="25735EDB" w14:textId="1FDE0778" w:rsidR="0094724C" w:rsidRPr="00DD107B" w:rsidRDefault="0094724C" w:rsidP="002D6E80">
      <w:pPr>
        <w:autoSpaceDE w:val="0"/>
        <w:autoSpaceDN w:val="0"/>
        <w:adjustRightInd w:val="0"/>
        <w:ind w:left="709" w:hanging="709"/>
        <w:jc w:val="both"/>
        <w:rPr>
          <w:rFonts w:ascii="Arial Narrow" w:hAnsi="Arial Narrow" w:cs="RWEText-Regular"/>
          <w:color w:val="000000"/>
          <w:sz w:val="20"/>
          <w:szCs w:val="18"/>
        </w:rPr>
      </w:pPr>
      <w:r w:rsidRPr="00DD107B">
        <w:rPr>
          <w:rFonts w:ascii="Arial Narrow" w:hAnsi="Arial Narrow" w:cs="RWEText-Regular"/>
          <w:color w:val="000000"/>
          <w:sz w:val="20"/>
          <w:szCs w:val="18"/>
        </w:rPr>
        <w:t>II.4.7.1.31. W przypadku wymiany układu pomiarowego lub jego elementu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trakcie dostarczania energii elektrycznej, a także po zakończeniu</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jej dostarczania, </w:t>
      </w:r>
      <w:r w:rsidR="002078B1"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wydaje odbiorcy</w:t>
      </w:r>
      <w:r w:rsidR="00CD5F06"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wytwórcy</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dokument zawierający dane identyfikujące układ pomiarowy</w:t>
      </w:r>
      <w:r w:rsidR="00CD5F06"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 stan wskazań licznika w chwili demontażu.</w:t>
      </w:r>
    </w:p>
    <w:p w14:paraId="1F3222AA"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560AAF87" w14:textId="77777777" w:rsidR="00CD5F06" w:rsidRPr="00DD107B" w:rsidRDefault="00CD5F06" w:rsidP="002D6E80">
      <w:pPr>
        <w:autoSpaceDE w:val="0"/>
        <w:autoSpaceDN w:val="0"/>
        <w:adjustRightInd w:val="0"/>
        <w:jc w:val="both"/>
        <w:rPr>
          <w:rFonts w:ascii="Arial Narrow" w:hAnsi="Arial Narrow" w:cs="RWEText-Bold"/>
          <w:b/>
          <w:bCs/>
          <w:color w:val="640036"/>
          <w:sz w:val="20"/>
          <w:szCs w:val="18"/>
        </w:rPr>
      </w:pPr>
    </w:p>
    <w:p w14:paraId="72FCC22E"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III. EKSPLOATACJA URZĄDZEŃ, INSTALACJI I SIECI</w:t>
      </w:r>
    </w:p>
    <w:p w14:paraId="65B24D61" w14:textId="77777777" w:rsidR="00CD5F06" w:rsidRPr="00DD107B" w:rsidRDefault="00CD5F06" w:rsidP="002D6E80">
      <w:pPr>
        <w:autoSpaceDE w:val="0"/>
        <w:autoSpaceDN w:val="0"/>
        <w:adjustRightInd w:val="0"/>
        <w:jc w:val="both"/>
        <w:rPr>
          <w:rFonts w:ascii="Arial Narrow" w:hAnsi="Arial Narrow" w:cs="RWEText-Bold"/>
          <w:b/>
          <w:bCs/>
          <w:sz w:val="20"/>
          <w:szCs w:val="18"/>
        </w:rPr>
      </w:pPr>
    </w:p>
    <w:p w14:paraId="044F6705"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 xml:space="preserve">III.1. </w:t>
      </w:r>
      <w:r w:rsidRPr="00DD107B">
        <w:rPr>
          <w:rFonts w:ascii="Arial Narrow" w:hAnsi="Arial Narrow" w:cs="RWEText-Bold"/>
          <w:b/>
          <w:bCs/>
          <w:i/>
          <w:sz w:val="20"/>
          <w:szCs w:val="18"/>
        </w:rPr>
        <w:t>PRZEPISY OGÓLNE</w:t>
      </w:r>
    </w:p>
    <w:p w14:paraId="752FEA0E" w14:textId="2FE970F7" w:rsidR="0094724C" w:rsidRPr="00DD107B" w:rsidRDefault="0094724C" w:rsidP="002D6E80">
      <w:pPr>
        <w:autoSpaceDE w:val="0"/>
        <w:autoSpaceDN w:val="0"/>
        <w:adjustRightInd w:val="0"/>
        <w:ind w:left="567" w:hanging="567"/>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III.1.1. Urządzenia przyłączone do sieci dystrybucyjnej </w:t>
      </w:r>
      <w:r w:rsidR="002078B1" w:rsidRPr="00DD107B">
        <w:rPr>
          <w:rFonts w:ascii="Arial Narrow" w:hAnsi="Arial Narrow"/>
          <w:color w:val="000000"/>
          <w:sz w:val="20"/>
          <w:szCs w:val="18"/>
        </w:rPr>
        <w:t>TAURON Dystrybucja</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muszą spełniać warunki legalizacji, uzyskiwania homologacji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i/lub certyfikatów, znaku CE oraz innych wymagań określonych</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odrębnymi przepisami.</w:t>
      </w:r>
    </w:p>
    <w:p w14:paraId="4A33009D" w14:textId="77777777" w:rsidR="0094724C" w:rsidRPr="00DD107B" w:rsidRDefault="0094724C" w:rsidP="002D6E80">
      <w:pPr>
        <w:autoSpaceDE w:val="0"/>
        <w:autoSpaceDN w:val="0"/>
        <w:adjustRightInd w:val="0"/>
        <w:ind w:left="567"/>
        <w:jc w:val="both"/>
        <w:rPr>
          <w:rFonts w:ascii="Arial Narrow" w:hAnsi="Arial Narrow" w:cs="RWEText-Regular"/>
          <w:color w:val="000000"/>
          <w:sz w:val="20"/>
          <w:szCs w:val="18"/>
        </w:rPr>
      </w:pPr>
      <w:r w:rsidRPr="00DD107B">
        <w:rPr>
          <w:rFonts w:ascii="Arial Narrow" w:hAnsi="Arial Narrow" w:cs="RWEText-Regular"/>
          <w:color w:val="000000"/>
          <w:sz w:val="20"/>
          <w:szCs w:val="18"/>
        </w:rPr>
        <w:t>Projektowanie oraz eksploatacja urządzeń, instalacji i sieci powinny</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zapewniać racjonalne i oszczędne zużycie paliw lub energii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przy zachowaniu:</w:t>
      </w:r>
    </w:p>
    <w:p w14:paraId="21AB65AC" w14:textId="77777777" w:rsidR="0094724C" w:rsidRPr="00DD107B" w:rsidRDefault="0094724C" w:rsidP="002D6E80">
      <w:pPr>
        <w:autoSpaceDE w:val="0"/>
        <w:autoSpaceDN w:val="0"/>
        <w:adjustRightInd w:val="0"/>
        <w:ind w:left="567"/>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 niezawodności współdziałania z siecią,</w:t>
      </w:r>
    </w:p>
    <w:p w14:paraId="47683AC5"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b</w:t>
      </w:r>
      <w:proofErr w:type="gramEnd"/>
      <w:r w:rsidRPr="00DD107B">
        <w:rPr>
          <w:rFonts w:ascii="Arial Narrow" w:hAnsi="Arial Narrow" w:cs="RWEText-Regular"/>
          <w:color w:val="000000"/>
          <w:sz w:val="20"/>
          <w:szCs w:val="18"/>
        </w:rPr>
        <w:t>) bezpieczeństwa obsługi i otoczenia po spełnieniu wymagań</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ochrony środowiska,</w:t>
      </w:r>
    </w:p>
    <w:p w14:paraId="04A375C1" w14:textId="77777777" w:rsidR="0094724C" w:rsidRPr="00DD107B" w:rsidRDefault="0094724C" w:rsidP="002D6E80">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c</w:t>
      </w:r>
      <w:proofErr w:type="gramEnd"/>
      <w:r w:rsidRPr="00DD107B">
        <w:rPr>
          <w:rFonts w:ascii="Arial Narrow" w:hAnsi="Arial Narrow" w:cs="RWEText-Regular"/>
          <w:color w:val="000000"/>
          <w:sz w:val="20"/>
          <w:szCs w:val="18"/>
        </w:rPr>
        <w:t>) zgodności z wymaganiami odrębnych przepisów, a w szczególności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przepisów: prawa budowlanego, o ochronie przeciwporażeniowej,</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o ochronie przeciwpożarowej, o dozorze</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technicznym, Polskich Norm wprowadzonych do obowiązkowego</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stosowania.</w:t>
      </w:r>
    </w:p>
    <w:p w14:paraId="61688B94"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0DE92CF5" w14:textId="77777777"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III.1.3. Właściciel urządzeń, instalacji lub sieci odpowiada za ich należyty</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stan techniczny w tym za prawidłowe ich utrzymanie oraz</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prowadzenie eksploatacji przy zachowaniu należytej staranności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poprzez m.in. wykonywanie oględzin, przeglądów, konserwacji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 remontów oraz badań, pomiarów i prób eksploatacyjnych.</w:t>
      </w:r>
    </w:p>
    <w:p w14:paraId="456E5D30" w14:textId="77777777" w:rsidR="0094724C" w:rsidRPr="00DD107B" w:rsidRDefault="0094724C" w:rsidP="002D6E80">
      <w:pPr>
        <w:autoSpaceDE w:val="0"/>
        <w:autoSpaceDN w:val="0"/>
        <w:adjustRightInd w:val="0"/>
        <w:ind w:left="426"/>
        <w:jc w:val="both"/>
        <w:rPr>
          <w:rFonts w:ascii="Arial Narrow" w:hAnsi="Arial Narrow" w:cs="RWEText-Regular"/>
          <w:color w:val="000000"/>
          <w:sz w:val="20"/>
          <w:szCs w:val="18"/>
        </w:rPr>
      </w:pPr>
      <w:r w:rsidRPr="00DD107B">
        <w:rPr>
          <w:rFonts w:ascii="Arial Narrow" w:hAnsi="Arial Narrow" w:cs="RWEText-Regular"/>
          <w:color w:val="000000"/>
          <w:sz w:val="20"/>
          <w:szCs w:val="18"/>
        </w:rPr>
        <w:t>Właściciel urządzeń, instalacji lub sieci może na podstawie umowy</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powierzyć prowadzenie eksploatacji swoich urządzeń, instalacji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lub sieci innemu podmiotowi, z uwzględnieniem zasad określonych</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niniejszej IRiESD.</w:t>
      </w:r>
    </w:p>
    <w:p w14:paraId="02BF92F9"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35F9DE65" w14:textId="299F8F85"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III.1.5. </w:t>
      </w:r>
      <w:r w:rsidR="00E1186E"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prowadzi eksploatację własnych urządzeń</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elektroenergetycznych, zgodnie z zapisami niniejszej IRiESD oraz</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w oparciu o zasady i instrukcje eksploatacji sieci, instalacji, grup</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urządzeń lub poszczególnych urządzeń, w tym układów automatyki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 zabezpieczeń, pomiarowych, regulacyjnych i sterowniczo-sygnalizacyjnych.</w:t>
      </w:r>
    </w:p>
    <w:p w14:paraId="4DD58801" w14:textId="6951A859"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III.1.6. Podmioty przyłączone do sieci dystrybucyjnej </w:t>
      </w:r>
      <w:r w:rsidR="00E1186E" w:rsidRPr="00DD107B">
        <w:rPr>
          <w:rFonts w:ascii="Arial Narrow" w:hAnsi="Arial Narrow"/>
          <w:color w:val="000000"/>
          <w:sz w:val="20"/>
          <w:szCs w:val="18"/>
        </w:rPr>
        <w:t>TAURON Dystrybucja</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zobowiązane są do eksploatowania sieci, urządzeń i instalacji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będących ich własnością w sposób </w:t>
      </w:r>
      <w:proofErr w:type="gramStart"/>
      <w:r w:rsidRPr="00DD107B">
        <w:rPr>
          <w:rFonts w:ascii="Arial Narrow" w:hAnsi="Arial Narrow" w:cs="RWEText-Regular"/>
          <w:color w:val="000000"/>
          <w:sz w:val="20"/>
          <w:szCs w:val="18"/>
        </w:rPr>
        <w:t>nie zagrażający</w:t>
      </w:r>
      <w:proofErr w:type="gramEnd"/>
      <w:r w:rsidRPr="00DD107B">
        <w:rPr>
          <w:rFonts w:ascii="Arial Narrow" w:hAnsi="Arial Narrow" w:cs="RWEText-Regular"/>
          <w:color w:val="000000"/>
          <w:sz w:val="20"/>
          <w:szCs w:val="18"/>
        </w:rPr>
        <w:t xml:space="preserve"> bezpiecznej</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pracy systemu dystrybucyjnego. Granicę eksploatacji sieci, urządzeń</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i instalacji (w tym układy automatyki zabezpieczeniowej,</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telemechaniki i układy pomiarowo-rozliczeniowe) oraz obowiązki</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stron w zakresie utrzymywania tych elementów w należytym stanie</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technicznym, reguluje umowa o świadczenie usług dystrybucyjnych</w:t>
      </w:r>
      <w:r w:rsidR="00E33401"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lub umowa kompleksowa.</w:t>
      </w:r>
    </w:p>
    <w:p w14:paraId="13CF7ADD" w14:textId="7CB43FA9" w:rsidR="0094724C" w:rsidRPr="00DD107B" w:rsidRDefault="00E1186E" w:rsidP="002D6E80">
      <w:pPr>
        <w:autoSpaceDE w:val="0"/>
        <w:autoSpaceDN w:val="0"/>
        <w:adjustRightInd w:val="0"/>
        <w:ind w:left="426"/>
        <w:jc w:val="both"/>
        <w:rPr>
          <w:rFonts w:ascii="Arial Narrow" w:hAnsi="Arial Narrow" w:cs="RWEText-Regular"/>
          <w:color w:val="000000"/>
          <w:sz w:val="20"/>
          <w:szCs w:val="18"/>
        </w:rPr>
      </w:pPr>
      <w:r w:rsidRPr="00DD107B">
        <w:rPr>
          <w:rFonts w:ascii="Arial Narrow" w:hAnsi="Arial Narrow"/>
          <w:color w:val="000000"/>
          <w:sz w:val="20"/>
          <w:szCs w:val="18"/>
        </w:rPr>
        <w:t>TAURON Dystrybucja</w:t>
      </w:r>
      <w:r w:rsidR="0094724C" w:rsidRPr="00DD107B">
        <w:rPr>
          <w:rFonts w:ascii="Arial Narrow" w:hAnsi="Arial Narrow" w:cs="RWEText-Regular"/>
          <w:color w:val="000000"/>
          <w:sz w:val="20"/>
          <w:szCs w:val="18"/>
        </w:rPr>
        <w:t xml:space="preserve"> może zażądać od podmiotu, któremu świadczy</w:t>
      </w:r>
      <w:r w:rsidR="00E33401" w:rsidRPr="00DD107B">
        <w:rPr>
          <w:rFonts w:ascii="Arial Narrow" w:hAnsi="Arial Narrow" w:cs="RWEText-Regular"/>
          <w:color w:val="000000"/>
          <w:sz w:val="20"/>
          <w:szCs w:val="18"/>
        </w:rPr>
        <w:t xml:space="preserve"> </w:t>
      </w:r>
      <w:r w:rsidR="0094724C" w:rsidRPr="00DD107B">
        <w:rPr>
          <w:rFonts w:ascii="Arial Narrow" w:hAnsi="Arial Narrow" w:cs="RWEText-Regular"/>
          <w:color w:val="000000"/>
          <w:sz w:val="20"/>
          <w:szCs w:val="18"/>
        </w:rPr>
        <w:t xml:space="preserve">usługę dystrybucji wglądu w dokumentację </w:t>
      </w:r>
      <w:r w:rsidR="00E33401" w:rsidRPr="00DD107B">
        <w:rPr>
          <w:rFonts w:ascii="Arial Narrow" w:hAnsi="Arial Narrow" w:cs="RWEText-Regular"/>
          <w:color w:val="000000"/>
          <w:sz w:val="20"/>
          <w:szCs w:val="18"/>
        </w:rPr>
        <w:lastRenderedPageBreak/>
        <w:t>e</w:t>
      </w:r>
      <w:r w:rsidR="0094724C" w:rsidRPr="00DD107B">
        <w:rPr>
          <w:rFonts w:ascii="Arial Narrow" w:hAnsi="Arial Narrow" w:cs="RWEText-Regular"/>
          <w:color w:val="000000"/>
          <w:sz w:val="20"/>
          <w:szCs w:val="18"/>
        </w:rPr>
        <w:t>ksploatacyjną</w:t>
      </w:r>
      <w:r w:rsidR="00E33401" w:rsidRPr="00DD107B">
        <w:rPr>
          <w:rFonts w:ascii="Arial Narrow" w:hAnsi="Arial Narrow" w:cs="RWEText-Regular"/>
          <w:color w:val="000000"/>
          <w:sz w:val="20"/>
          <w:szCs w:val="18"/>
        </w:rPr>
        <w:t xml:space="preserve"> </w:t>
      </w:r>
      <w:r w:rsidR="0094724C" w:rsidRPr="00DD107B">
        <w:rPr>
          <w:rFonts w:ascii="Arial Narrow" w:hAnsi="Arial Narrow" w:cs="RWEText-Regular"/>
          <w:color w:val="000000"/>
          <w:sz w:val="20"/>
          <w:szCs w:val="18"/>
        </w:rPr>
        <w:t>potwierdzającą terminowość i zakres prowadzonych prac eksploatacyjnych</w:t>
      </w:r>
      <w:r w:rsidR="00E33401" w:rsidRPr="00DD107B">
        <w:rPr>
          <w:rFonts w:ascii="Arial Narrow" w:hAnsi="Arial Narrow" w:cs="RWEText-Regular"/>
          <w:color w:val="000000"/>
          <w:sz w:val="20"/>
          <w:szCs w:val="18"/>
        </w:rPr>
        <w:t xml:space="preserve"> </w:t>
      </w:r>
      <w:r w:rsidR="0094724C" w:rsidRPr="00DD107B">
        <w:rPr>
          <w:rFonts w:ascii="Arial Narrow" w:hAnsi="Arial Narrow" w:cs="RWEText-Regular"/>
          <w:color w:val="000000"/>
          <w:sz w:val="20"/>
          <w:szCs w:val="18"/>
        </w:rPr>
        <w:t>sieci, urządzeń i instalacji, których stan techniczny</w:t>
      </w:r>
      <w:r w:rsidR="00E33401" w:rsidRPr="00DD107B">
        <w:rPr>
          <w:rFonts w:ascii="Arial Narrow" w:hAnsi="Arial Narrow" w:cs="RWEText-Regular"/>
          <w:color w:val="000000"/>
          <w:sz w:val="20"/>
          <w:szCs w:val="18"/>
        </w:rPr>
        <w:t xml:space="preserve"> </w:t>
      </w:r>
      <w:r w:rsidR="0094724C" w:rsidRPr="00DD107B">
        <w:rPr>
          <w:rFonts w:ascii="Arial Narrow" w:hAnsi="Arial Narrow" w:cs="RWEText-Regular"/>
          <w:color w:val="000000"/>
          <w:sz w:val="20"/>
          <w:szCs w:val="18"/>
        </w:rPr>
        <w:t>może mieć wpływ na pracę sieci dystrybucyjnej.</w:t>
      </w:r>
    </w:p>
    <w:p w14:paraId="0A7604A5" w14:textId="77777777" w:rsidR="00624B76" w:rsidRPr="00DD107B" w:rsidRDefault="00624B76" w:rsidP="00624B76">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19A9245D" w14:textId="77777777" w:rsidR="00E33401" w:rsidRPr="00DD107B" w:rsidRDefault="00E33401" w:rsidP="002D6E80">
      <w:pPr>
        <w:autoSpaceDE w:val="0"/>
        <w:autoSpaceDN w:val="0"/>
        <w:adjustRightInd w:val="0"/>
        <w:ind w:left="567"/>
        <w:jc w:val="both"/>
        <w:rPr>
          <w:rFonts w:ascii="Arial Narrow" w:hAnsi="Arial Narrow" w:cs="RWEText-Regular"/>
          <w:color w:val="000000"/>
          <w:sz w:val="20"/>
          <w:szCs w:val="18"/>
        </w:rPr>
      </w:pPr>
    </w:p>
    <w:p w14:paraId="29295570" w14:textId="163D6FA3" w:rsidR="005829EF" w:rsidRPr="00DD107B" w:rsidRDefault="005829EF" w:rsidP="005829EF">
      <w:pPr>
        <w:autoSpaceDE w:val="0"/>
        <w:autoSpaceDN w:val="0"/>
        <w:adjustRightInd w:val="0"/>
        <w:ind w:left="284" w:hanging="284"/>
        <w:jc w:val="both"/>
        <w:rPr>
          <w:rFonts w:ascii="Arial Narrow" w:hAnsi="Arial Narrow" w:cs="RWEText-Bold"/>
          <w:b/>
          <w:bCs/>
          <w:sz w:val="20"/>
          <w:szCs w:val="18"/>
          <w:vertAlign w:val="subscript"/>
        </w:rPr>
      </w:pPr>
      <w:r w:rsidRPr="00DD107B">
        <w:rPr>
          <w:rFonts w:ascii="Arial Narrow" w:hAnsi="Arial Narrow" w:cs="RWEText-Bold"/>
          <w:b/>
          <w:bCs/>
          <w:sz w:val="20"/>
          <w:szCs w:val="18"/>
        </w:rPr>
        <w:t>A.8.</w:t>
      </w:r>
      <w:r w:rsidR="007B44DC">
        <w:rPr>
          <w:rFonts w:ascii="Arial Narrow" w:hAnsi="Arial Narrow" w:cs="RWEText-Bold"/>
          <w:b/>
          <w:bCs/>
          <w:sz w:val="20"/>
          <w:szCs w:val="18"/>
        </w:rPr>
        <w:t xml:space="preserve"> </w:t>
      </w:r>
      <w:r w:rsidR="007B44DC" w:rsidRPr="001F1CC2">
        <w:rPr>
          <w:rFonts w:ascii="Arial Narrow" w:hAnsi="Arial Narrow"/>
          <w:b/>
          <w:sz w:val="20"/>
          <w:szCs w:val="20"/>
        </w:rPr>
        <w:t>ZASADY REZERWOWEJ SPRZEDAŻY ENERGII ELEKTRYCZNEJ DLA URD KTÓRZY MAJĄ ZAWARTE UMOWY DYSTRYBUCJI</w:t>
      </w:r>
    </w:p>
    <w:p w14:paraId="5EEA9C70" w14:textId="21FAEF42" w:rsidR="007B44DC" w:rsidRPr="001F1CC2" w:rsidRDefault="005829EF" w:rsidP="007B44DC">
      <w:pPr>
        <w:pStyle w:val="Kolorowalistaakcent11"/>
        <w:spacing w:line="280" w:lineRule="exact"/>
        <w:ind w:left="0" w:firstLine="0"/>
        <w:rPr>
          <w:rFonts w:ascii="Arial Narrow" w:hAnsi="Arial Narrow"/>
          <w:color w:val="000000" w:themeColor="text1"/>
          <w:sz w:val="20"/>
        </w:rPr>
      </w:pPr>
      <w:r w:rsidRPr="00DD107B">
        <w:rPr>
          <w:rFonts w:ascii="Arial Narrow" w:hAnsi="Arial Narrow" w:cs="RWEText-Regular"/>
          <w:sz w:val="20"/>
          <w:szCs w:val="18"/>
        </w:rPr>
        <w:t xml:space="preserve">A.8.1. </w:t>
      </w:r>
      <w:r w:rsidR="007B44DC" w:rsidRPr="001F1CC2">
        <w:rPr>
          <w:rFonts w:ascii="Arial Narrow" w:hAnsi="Arial Narrow"/>
          <w:color w:val="000000" w:themeColor="text1"/>
          <w:sz w:val="20"/>
        </w:rPr>
        <w:t>W umowie o świadczenie usługi dystrybucji, URD:</w:t>
      </w:r>
    </w:p>
    <w:p w14:paraId="69804B88" w14:textId="77777777" w:rsidR="007B44DC" w:rsidRPr="001F1CC2" w:rsidRDefault="007B44DC" w:rsidP="001F1CC2">
      <w:pPr>
        <w:pStyle w:val="Kolorowalistaakcent11"/>
        <w:spacing w:before="0" w:line="280" w:lineRule="exact"/>
        <w:ind w:left="709" w:hanging="283"/>
        <w:rPr>
          <w:rFonts w:ascii="Arial Narrow" w:hAnsi="Arial Narrow"/>
          <w:color w:val="000000" w:themeColor="text1"/>
          <w:sz w:val="20"/>
        </w:rPr>
      </w:pPr>
      <w:proofErr w:type="gramStart"/>
      <w:r w:rsidRPr="001F1CC2">
        <w:rPr>
          <w:rFonts w:ascii="Arial Narrow" w:hAnsi="Arial Narrow"/>
          <w:color w:val="000000" w:themeColor="text1"/>
          <w:sz w:val="20"/>
        </w:rPr>
        <w:t>1)</w:t>
      </w:r>
      <w:r w:rsidRPr="001F1CC2">
        <w:rPr>
          <w:rFonts w:ascii="Arial Narrow" w:hAnsi="Arial Narrow"/>
          <w:color w:val="000000" w:themeColor="text1"/>
          <w:sz w:val="20"/>
        </w:rPr>
        <w:tab/>
        <w:t>wskazuje</w:t>
      </w:r>
      <w:proofErr w:type="gramEnd"/>
      <w:r w:rsidRPr="001F1CC2">
        <w:rPr>
          <w:rFonts w:ascii="Arial Narrow" w:hAnsi="Arial Narrow"/>
          <w:color w:val="000000" w:themeColor="text1"/>
          <w:sz w:val="20"/>
        </w:rPr>
        <w:t xml:space="preserve"> wybranego przez siebie sprzedawcę rezerwowego z wykazu, o którym mowa w pkt. A.3.7. </w:t>
      </w:r>
      <w:proofErr w:type="gramStart"/>
      <w:r w:rsidRPr="001F1CC2">
        <w:rPr>
          <w:rFonts w:ascii="Arial Narrow" w:hAnsi="Arial Narrow"/>
          <w:color w:val="000000" w:themeColor="text1"/>
          <w:sz w:val="20"/>
        </w:rPr>
        <w:t>lit</w:t>
      </w:r>
      <w:proofErr w:type="gramEnd"/>
      <w:r w:rsidRPr="001F1CC2">
        <w:rPr>
          <w:rFonts w:ascii="Arial Narrow" w:hAnsi="Arial Narrow"/>
          <w:color w:val="000000" w:themeColor="text1"/>
          <w:sz w:val="20"/>
        </w:rPr>
        <w:t>. a), innego niż sprzedawca podstawowy,</w:t>
      </w:r>
    </w:p>
    <w:p w14:paraId="79DE7EE3" w14:textId="77777777" w:rsidR="007B44DC" w:rsidRPr="001F1CC2" w:rsidRDefault="007B44DC" w:rsidP="001F1CC2">
      <w:pPr>
        <w:pStyle w:val="Kolorowalistaakcent11"/>
        <w:spacing w:before="0" w:line="280" w:lineRule="exact"/>
        <w:ind w:left="709" w:hanging="283"/>
        <w:rPr>
          <w:rFonts w:ascii="Arial Narrow" w:hAnsi="Arial Narrow"/>
          <w:color w:val="000000" w:themeColor="text1"/>
          <w:sz w:val="20"/>
        </w:rPr>
      </w:pPr>
      <w:proofErr w:type="gramStart"/>
      <w:r w:rsidRPr="001F1CC2">
        <w:rPr>
          <w:rFonts w:ascii="Arial Narrow" w:hAnsi="Arial Narrow"/>
          <w:color w:val="000000" w:themeColor="text1"/>
          <w:sz w:val="20"/>
        </w:rPr>
        <w:t>2)</w:t>
      </w:r>
      <w:r w:rsidRPr="001F1CC2">
        <w:rPr>
          <w:rFonts w:ascii="Arial Narrow" w:hAnsi="Arial Narrow"/>
          <w:color w:val="000000" w:themeColor="text1"/>
          <w:sz w:val="20"/>
        </w:rPr>
        <w:tab/>
        <w:t>upoważnia</w:t>
      </w:r>
      <w:proofErr w:type="gramEnd"/>
      <w:r w:rsidRPr="001F1CC2">
        <w:rPr>
          <w:rFonts w:ascii="Arial Narrow" w:hAnsi="Arial Narrow"/>
          <w:color w:val="000000" w:themeColor="text1"/>
          <w:sz w:val="20"/>
        </w:rPr>
        <w:t xml:space="preserve"> </w:t>
      </w:r>
      <w:r w:rsidRPr="001F1CC2">
        <w:rPr>
          <w:rFonts w:ascii="Arial Narrow" w:hAnsi="Arial Narrow"/>
          <w:sz w:val="20"/>
        </w:rPr>
        <w:t>TAURON Dystrybucja</w:t>
      </w:r>
      <w:r w:rsidRPr="001F1CC2">
        <w:rPr>
          <w:rFonts w:ascii="Arial Narrow" w:hAnsi="Arial Narrow"/>
          <w:color w:val="000000" w:themeColor="text1"/>
          <w:sz w:val="20"/>
        </w:rPr>
        <w:t xml:space="preserve"> do zawarcia w jego imieniu i na jego rzecz – w przypadku wygaśnięcia lub zaprzestania wykonywania umowy sprzedaży przez dotychczasowego sprzedawcę – umowy sprzedaży rezerwowej ze wskazanym przez siebie sprzedawcą rezerwowym.</w:t>
      </w:r>
    </w:p>
    <w:p w14:paraId="67B6CC8A" w14:textId="77777777" w:rsidR="007B44DC" w:rsidRPr="001F1CC2" w:rsidRDefault="007B44DC" w:rsidP="001F1CC2">
      <w:pPr>
        <w:pStyle w:val="Kolorowalistaakcent11"/>
        <w:spacing w:before="0" w:line="280" w:lineRule="exact"/>
        <w:ind w:left="426" w:hanging="3"/>
        <w:rPr>
          <w:rFonts w:ascii="Arial Narrow" w:hAnsi="Arial Narrow"/>
          <w:color w:val="000000" w:themeColor="text1"/>
          <w:sz w:val="20"/>
        </w:rPr>
      </w:pPr>
      <w:r w:rsidRPr="001F1CC2">
        <w:rPr>
          <w:rFonts w:ascii="Arial Narrow" w:hAnsi="Arial Narrow"/>
          <w:color w:val="000000" w:themeColor="text1"/>
          <w:sz w:val="20"/>
        </w:rPr>
        <w:t xml:space="preserve">Wymóg by sprzedawcą rezerwowym mógł być tylko inny sprzedawca niż sprzedawca będący stroną zawartej umowy sprzedaży - nie dotyczy przypadku, gdy wykaz, o którym mowa w pkt. A.3.7. </w:t>
      </w:r>
      <w:proofErr w:type="gramStart"/>
      <w:r w:rsidRPr="001F1CC2">
        <w:rPr>
          <w:rFonts w:ascii="Arial Narrow" w:hAnsi="Arial Narrow"/>
          <w:color w:val="000000" w:themeColor="text1"/>
          <w:sz w:val="20"/>
        </w:rPr>
        <w:t>lit</w:t>
      </w:r>
      <w:proofErr w:type="gramEnd"/>
      <w:r w:rsidRPr="001F1CC2">
        <w:rPr>
          <w:rFonts w:ascii="Arial Narrow" w:hAnsi="Arial Narrow"/>
          <w:color w:val="000000" w:themeColor="text1"/>
          <w:sz w:val="20"/>
        </w:rPr>
        <w:t xml:space="preserve">. a) obejmuje tylko jednego sprzedawcę. </w:t>
      </w:r>
    </w:p>
    <w:p w14:paraId="6AD1B08F" w14:textId="77777777" w:rsidR="007B44DC" w:rsidRPr="001F1CC2" w:rsidRDefault="007B44DC" w:rsidP="001F1CC2">
      <w:pPr>
        <w:pStyle w:val="Kolorowalistaakcent11"/>
        <w:spacing w:before="0" w:line="280" w:lineRule="exact"/>
        <w:ind w:left="426" w:hanging="3"/>
        <w:rPr>
          <w:rFonts w:ascii="Arial Narrow" w:hAnsi="Arial Narrow"/>
          <w:color w:val="000000" w:themeColor="text1"/>
          <w:sz w:val="20"/>
        </w:rPr>
      </w:pPr>
      <w:r w:rsidRPr="001F1CC2">
        <w:rPr>
          <w:rFonts w:ascii="Arial Narrow" w:hAnsi="Arial Narrow"/>
          <w:color w:val="000000" w:themeColor="text1"/>
          <w:sz w:val="20"/>
        </w:rPr>
        <w:t>Mając na uwadze zapisy ustawy z dnia 30 maja 2014 r. o prawach konsumenta, upoważnienie udzielone przez URD będącego konsumentem, powinno zawierać dodatkowo:</w:t>
      </w:r>
    </w:p>
    <w:p w14:paraId="096F4368" w14:textId="77777777" w:rsidR="007B44DC" w:rsidRPr="001F1CC2" w:rsidRDefault="007B44DC" w:rsidP="001F1CC2">
      <w:pPr>
        <w:pStyle w:val="Kolorowalistaakcent11"/>
        <w:spacing w:before="0" w:line="280" w:lineRule="exact"/>
        <w:ind w:left="709" w:hanging="283"/>
        <w:rPr>
          <w:rFonts w:ascii="Arial Narrow" w:hAnsi="Arial Narrow"/>
          <w:color w:val="000000" w:themeColor="text1"/>
          <w:sz w:val="20"/>
        </w:rPr>
      </w:pPr>
      <w:proofErr w:type="gramStart"/>
      <w:r w:rsidRPr="001F1CC2">
        <w:rPr>
          <w:rFonts w:ascii="Arial Narrow" w:hAnsi="Arial Narrow"/>
          <w:color w:val="000000" w:themeColor="text1"/>
          <w:sz w:val="20"/>
        </w:rPr>
        <w:t>1)</w:t>
      </w:r>
      <w:r w:rsidRPr="001F1CC2">
        <w:rPr>
          <w:rFonts w:ascii="Arial Narrow" w:hAnsi="Arial Narrow"/>
          <w:color w:val="000000" w:themeColor="text1"/>
          <w:sz w:val="20"/>
        </w:rPr>
        <w:tab/>
        <w:t>oświadczenie</w:t>
      </w:r>
      <w:proofErr w:type="gramEnd"/>
      <w:r w:rsidRPr="001F1CC2">
        <w:rPr>
          <w:rFonts w:ascii="Arial Narrow" w:hAnsi="Arial Narrow"/>
          <w:color w:val="000000" w:themeColor="text1"/>
          <w:sz w:val="20"/>
        </w:rPr>
        <w:t xml:space="preserve"> tego URD, że został poinformowany o prawie do odstąpienia od umowy sprzedaży rezerwowej w terminie 14 dni od dnia jej zawarcia,</w:t>
      </w:r>
    </w:p>
    <w:p w14:paraId="0C799E2A" w14:textId="77777777" w:rsidR="007B44DC" w:rsidRPr="001F1CC2" w:rsidRDefault="007B44DC" w:rsidP="001F1CC2">
      <w:pPr>
        <w:pStyle w:val="Kolorowalistaakcent11"/>
        <w:spacing w:before="0" w:line="280" w:lineRule="exact"/>
        <w:ind w:left="709" w:hanging="283"/>
        <w:rPr>
          <w:rFonts w:ascii="Arial Narrow" w:hAnsi="Arial Narrow"/>
          <w:color w:val="000000" w:themeColor="text1"/>
          <w:sz w:val="20"/>
        </w:rPr>
      </w:pPr>
      <w:proofErr w:type="gramStart"/>
      <w:r w:rsidRPr="001F1CC2">
        <w:rPr>
          <w:rFonts w:ascii="Arial Narrow" w:hAnsi="Arial Narrow"/>
          <w:color w:val="000000" w:themeColor="text1"/>
          <w:sz w:val="20"/>
        </w:rPr>
        <w:t>2)</w:t>
      </w:r>
      <w:r w:rsidRPr="001F1CC2">
        <w:rPr>
          <w:rFonts w:ascii="Arial Narrow" w:hAnsi="Arial Narrow"/>
          <w:color w:val="000000" w:themeColor="text1"/>
          <w:sz w:val="20"/>
        </w:rPr>
        <w:tab/>
        <w:t>upoważnienie</w:t>
      </w:r>
      <w:proofErr w:type="gramEnd"/>
      <w:r w:rsidRPr="001F1CC2">
        <w:rPr>
          <w:rFonts w:ascii="Arial Narrow" w:hAnsi="Arial Narrow"/>
          <w:color w:val="000000" w:themeColor="text1"/>
          <w:sz w:val="20"/>
        </w:rPr>
        <w:t xml:space="preserve"> dla </w:t>
      </w:r>
      <w:r w:rsidRPr="001F1CC2">
        <w:rPr>
          <w:rFonts w:ascii="Arial Narrow" w:hAnsi="Arial Narrow"/>
          <w:sz w:val="20"/>
        </w:rPr>
        <w:t>TAURON Dystrybucja</w:t>
      </w:r>
      <w:r w:rsidRPr="001F1CC2">
        <w:rPr>
          <w:rFonts w:ascii="Arial Narrow" w:hAnsi="Arial Narrow"/>
          <w:color w:val="000000" w:themeColor="text1"/>
          <w:sz w:val="20"/>
        </w:rPr>
        <w:t xml:space="preserve"> do żądania w imieniu tego URD, rozpoczęcia umowy sprzedaży rezerwowej przed upływem 14-dniowego okresu odstąpienia od umowy sprzedaży rezerwowej zawartej na odległość lub poza lokalem przedsiębiorstwa, liczonego od dnia jej zawarcia.</w:t>
      </w:r>
    </w:p>
    <w:p w14:paraId="30B55945" w14:textId="77777777" w:rsidR="007B44DC" w:rsidRPr="001F1CC2" w:rsidRDefault="007B44DC" w:rsidP="001F1CC2">
      <w:pPr>
        <w:pStyle w:val="Kolorowalistaakcent11"/>
        <w:spacing w:before="0" w:line="280" w:lineRule="exact"/>
        <w:ind w:left="426" w:firstLine="0"/>
        <w:rPr>
          <w:rFonts w:ascii="Arial Narrow" w:hAnsi="Arial Narrow"/>
          <w:color w:val="000000" w:themeColor="text1"/>
          <w:sz w:val="20"/>
        </w:rPr>
      </w:pPr>
      <w:r w:rsidRPr="001F1CC2">
        <w:rPr>
          <w:rFonts w:ascii="Arial Narrow" w:hAnsi="Arial Narrow"/>
          <w:color w:val="000000" w:themeColor="text1"/>
          <w:sz w:val="20"/>
        </w:rPr>
        <w:t xml:space="preserve">Dokonując powiadomienia o zawarciu umowy sprzedaży zgodnie z pkt. D.2.4., </w:t>
      </w:r>
      <w:proofErr w:type="gramStart"/>
      <w:r w:rsidRPr="001F1CC2">
        <w:rPr>
          <w:rFonts w:ascii="Arial Narrow" w:hAnsi="Arial Narrow"/>
          <w:color w:val="000000" w:themeColor="text1"/>
          <w:sz w:val="20"/>
        </w:rPr>
        <w:t>sprzedawca</w:t>
      </w:r>
      <w:proofErr w:type="gramEnd"/>
      <w:r w:rsidRPr="001F1CC2">
        <w:rPr>
          <w:rFonts w:ascii="Arial Narrow" w:hAnsi="Arial Narrow"/>
          <w:color w:val="000000" w:themeColor="text1"/>
          <w:sz w:val="20"/>
        </w:rPr>
        <w:t xml:space="preserve"> wskazuje sprzedawcę rezerwowego, co jest równoznaczne ze złożeniem oświadczenia w przedmiocie dokonania przez URD wyboru sprzedawcy rezerwowego.</w:t>
      </w:r>
    </w:p>
    <w:p w14:paraId="3C2CDF43" w14:textId="6BCE2736" w:rsidR="005829EF" w:rsidRPr="008D395B" w:rsidRDefault="007B44DC" w:rsidP="008D395B">
      <w:pPr>
        <w:autoSpaceDE w:val="0"/>
        <w:autoSpaceDN w:val="0"/>
        <w:adjustRightInd w:val="0"/>
        <w:ind w:left="426"/>
        <w:jc w:val="both"/>
        <w:rPr>
          <w:rFonts w:ascii="Arial Narrow" w:hAnsi="Arial Narrow" w:cs="RWEText-Regular"/>
          <w:sz w:val="20"/>
          <w:szCs w:val="20"/>
        </w:rPr>
      </w:pPr>
      <w:r w:rsidRPr="001F1CC2">
        <w:rPr>
          <w:rFonts w:ascii="Arial Narrow" w:hAnsi="Arial Narrow"/>
          <w:sz w:val="20"/>
          <w:szCs w:val="20"/>
        </w:rPr>
        <w:t>TAURON Dystrybucja na każde uzasadnione żądanie sprzedawcy rezerwowego, jest zobowiązana do przekazania temu sprzedawcy oświadczenia o zawarciu w treści umowy o świadczenie usług dystrybucji upoważnienia dla TAURON Dystrybucja do zawarcia - w imieniu i na rzecz URD – umowy sprzedaży rezerwowej ze wskazanym przez tego URD sprzedawcą rezerwowym, nie później niż w terminie 7 dni kalendarzowych od otrzymania żądania.</w:t>
      </w:r>
    </w:p>
    <w:p w14:paraId="127070EC" w14:textId="63ADACD2" w:rsidR="0037233F" w:rsidRDefault="005829EF" w:rsidP="001F1CC2">
      <w:pPr>
        <w:ind w:left="426" w:hanging="426"/>
        <w:jc w:val="both"/>
        <w:rPr>
          <w:rFonts w:ascii="Arial Narrow" w:hAnsi="Arial Narrow"/>
          <w:color w:val="000000" w:themeColor="text1"/>
          <w:sz w:val="20"/>
          <w:szCs w:val="20"/>
        </w:rPr>
      </w:pPr>
      <w:r w:rsidRPr="00DD107B">
        <w:rPr>
          <w:rFonts w:ascii="Arial Narrow" w:hAnsi="Arial Narrow" w:cs="RWEText-Regular"/>
          <w:sz w:val="20"/>
          <w:szCs w:val="18"/>
        </w:rPr>
        <w:t xml:space="preserve">A.8.2. </w:t>
      </w:r>
      <w:r w:rsidR="0037233F" w:rsidRPr="001F1CC2">
        <w:rPr>
          <w:rFonts w:ascii="Arial Narrow" w:hAnsi="Arial Narrow"/>
          <w:sz w:val="20"/>
          <w:szCs w:val="20"/>
        </w:rPr>
        <w:t>TAURON Dystrybucja</w:t>
      </w:r>
      <w:r w:rsidR="0037233F" w:rsidRPr="001F1CC2">
        <w:rPr>
          <w:rFonts w:ascii="Arial Narrow" w:hAnsi="Arial Narrow"/>
          <w:color w:val="000000" w:themeColor="text1"/>
          <w:sz w:val="20"/>
          <w:szCs w:val="20"/>
        </w:rPr>
        <w:t xml:space="preserve">, z zastrzeżeniem okoliczności wskazanych w pkt. A.8.3, </w:t>
      </w:r>
      <w:proofErr w:type="gramStart"/>
      <w:r w:rsidR="0037233F" w:rsidRPr="001F1CC2">
        <w:rPr>
          <w:rFonts w:ascii="Arial Narrow" w:hAnsi="Arial Narrow"/>
          <w:color w:val="000000" w:themeColor="text1"/>
          <w:sz w:val="20"/>
          <w:szCs w:val="20"/>
        </w:rPr>
        <w:t>zawiera</w:t>
      </w:r>
      <w:proofErr w:type="gramEnd"/>
      <w:r w:rsidR="0037233F" w:rsidRPr="001F1CC2">
        <w:rPr>
          <w:rFonts w:ascii="Arial Narrow" w:hAnsi="Arial Narrow"/>
          <w:color w:val="000000" w:themeColor="text1"/>
          <w:sz w:val="20"/>
          <w:szCs w:val="20"/>
        </w:rPr>
        <w:t xml:space="preserve"> umowę sprzedaży rezerwowej w imieniu i na rzecz URD ze sprzedawcą rezerwowym:</w:t>
      </w:r>
    </w:p>
    <w:p w14:paraId="18CBDCE4" w14:textId="144793F3" w:rsidR="000D4DDF" w:rsidRDefault="000D4DDF" w:rsidP="001F1CC2">
      <w:pPr>
        <w:ind w:left="426" w:hanging="426"/>
        <w:jc w:val="both"/>
        <w:rPr>
          <w:rFonts w:ascii="Arial Narrow" w:hAnsi="Arial Narrow"/>
          <w:sz w:val="20"/>
          <w:szCs w:val="20"/>
        </w:rPr>
      </w:pPr>
    </w:p>
    <w:p w14:paraId="19038D13" w14:textId="7FDAA661" w:rsidR="000D4DDF" w:rsidRDefault="000D4DDF" w:rsidP="001F1CC2">
      <w:pPr>
        <w:ind w:left="426" w:hanging="426"/>
        <w:jc w:val="both"/>
        <w:rPr>
          <w:rFonts w:ascii="Arial Narrow" w:hAnsi="Arial Narrow"/>
          <w:sz w:val="20"/>
          <w:szCs w:val="20"/>
        </w:rPr>
      </w:pPr>
    </w:p>
    <w:p w14:paraId="022DCEC1" w14:textId="6F4E2449" w:rsidR="000D4DDF" w:rsidRDefault="000D4DDF" w:rsidP="001F1CC2">
      <w:pPr>
        <w:ind w:left="426" w:hanging="426"/>
        <w:jc w:val="both"/>
        <w:rPr>
          <w:rFonts w:ascii="Arial Narrow" w:hAnsi="Arial Narrow"/>
          <w:sz w:val="20"/>
          <w:szCs w:val="20"/>
        </w:rPr>
      </w:pPr>
    </w:p>
    <w:p w14:paraId="23D30540" w14:textId="4E2D209C" w:rsidR="000D4DDF" w:rsidRDefault="000D4DDF" w:rsidP="001F1CC2">
      <w:pPr>
        <w:ind w:left="426" w:hanging="426"/>
        <w:jc w:val="both"/>
        <w:rPr>
          <w:rFonts w:ascii="Arial Narrow" w:hAnsi="Arial Narrow"/>
          <w:sz w:val="20"/>
          <w:szCs w:val="20"/>
        </w:rPr>
      </w:pPr>
    </w:p>
    <w:p w14:paraId="3448D724" w14:textId="77777777" w:rsidR="000D4DDF" w:rsidRPr="001F1CC2" w:rsidRDefault="000D4DDF" w:rsidP="001F1CC2">
      <w:pPr>
        <w:ind w:left="426" w:hanging="426"/>
        <w:jc w:val="both"/>
        <w:rPr>
          <w:rFonts w:ascii="Arial Narrow" w:hAnsi="Arial Narrow"/>
          <w:sz w:val="20"/>
          <w:szCs w:val="20"/>
        </w:rPr>
      </w:pPr>
    </w:p>
    <w:p w14:paraId="7EA8C3D4" w14:textId="77777777" w:rsidR="0037233F" w:rsidRPr="001F1CC2" w:rsidRDefault="0037233F" w:rsidP="001F1CC2">
      <w:pPr>
        <w:ind w:left="709" w:hanging="283"/>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1)</w:t>
      </w:r>
      <w:r w:rsidRPr="001F1CC2">
        <w:rPr>
          <w:rFonts w:ascii="Arial Narrow" w:hAnsi="Arial Narrow"/>
          <w:color w:val="000000" w:themeColor="text1"/>
          <w:sz w:val="20"/>
          <w:szCs w:val="20"/>
        </w:rPr>
        <w:tab/>
        <w:t xml:space="preserve"> niezwłocznie</w:t>
      </w:r>
      <w:proofErr w:type="gramEnd"/>
      <w:r w:rsidRPr="001F1CC2">
        <w:rPr>
          <w:rFonts w:ascii="Arial Narrow" w:hAnsi="Arial Narrow"/>
          <w:color w:val="000000" w:themeColor="text1"/>
          <w:sz w:val="20"/>
          <w:szCs w:val="20"/>
        </w:rPr>
        <w:t xml:space="preserve"> po uzyskaniu informacji o konieczności zaprzestania:</w:t>
      </w:r>
    </w:p>
    <w:p w14:paraId="2B6DA1C4" w14:textId="77777777" w:rsidR="0037233F" w:rsidRPr="001F1CC2" w:rsidRDefault="0037233F" w:rsidP="001F1CC2">
      <w:pPr>
        <w:ind w:left="851" w:hanging="284"/>
        <w:jc w:val="both"/>
        <w:rPr>
          <w:rFonts w:ascii="Arial Narrow" w:hAnsi="Arial Narrow"/>
          <w:color w:val="000000" w:themeColor="text1"/>
          <w:sz w:val="20"/>
          <w:szCs w:val="20"/>
        </w:rPr>
      </w:pPr>
      <w:r w:rsidRPr="001F1CC2">
        <w:rPr>
          <w:rFonts w:ascii="Arial Narrow" w:hAnsi="Arial Narrow"/>
          <w:color w:val="000000" w:themeColor="text1"/>
          <w:sz w:val="20"/>
          <w:szCs w:val="20"/>
        </w:rPr>
        <w:t>a</w:t>
      </w:r>
      <w:proofErr w:type="gramStart"/>
      <w:r w:rsidRPr="001F1CC2">
        <w:rPr>
          <w:rFonts w:ascii="Arial Narrow" w:hAnsi="Arial Narrow"/>
          <w:color w:val="000000" w:themeColor="text1"/>
          <w:sz w:val="20"/>
          <w:szCs w:val="20"/>
        </w:rPr>
        <w:t>)</w:t>
      </w:r>
      <w:r w:rsidRPr="001F1CC2">
        <w:rPr>
          <w:rFonts w:ascii="Arial Narrow" w:hAnsi="Arial Narrow"/>
          <w:color w:val="000000" w:themeColor="text1"/>
          <w:sz w:val="20"/>
          <w:szCs w:val="20"/>
        </w:rPr>
        <w:tab/>
        <w:t>sprzedaży</w:t>
      </w:r>
      <w:proofErr w:type="gramEnd"/>
      <w:r w:rsidRPr="001F1CC2">
        <w:rPr>
          <w:rFonts w:ascii="Arial Narrow" w:hAnsi="Arial Narrow"/>
          <w:color w:val="000000" w:themeColor="text1"/>
          <w:sz w:val="20"/>
          <w:szCs w:val="20"/>
        </w:rPr>
        <w:t xml:space="preserve"> energii elektrycznej, o której mowa w pkt. A.3.12.,</w:t>
      </w:r>
    </w:p>
    <w:p w14:paraId="27E39886" w14:textId="77777777" w:rsidR="0037233F" w:rsidRPr="001F1CC2" w:rsidRDefault="0037233F" w:rsidP="001F1CC2">
      <w:pPr>
        <w:ind w:left="851" w:hanging="284"/>
        <w:jc w:val="both"/>
        <w:rPr>
          <w:rFonts w:ascii="Arial Narrow" w:hAnsi="Arial Narrow"/>
          <w:color w:val="000000" w:themeColor="text1"/>
          <w:sz w:val="20"/>
          <w:szCs w:val="20"/>
        </w:rPr>
      </w:pPr>
      <w:r w:rsidRPr="001F1CC2">
        <w:rPr>
          <w:rFonts w:ascii="Arial Narrow" w:hAnsi="Arial Narrow"/>
          <w:color w:val="000000" w:themeColor="text1"/>
          <w:sz w:val="20"/>
          <w:szCs w:val="20"/>
        </w:rPr>
        <w:t>b</w:t>
      </w:r>
      <w:proofErr w:type="gramStart"/>
      <w:r w:rsidRPr="001F1CC2">
        <w:rPr>
          <w:rFonts w:ascii="Arial Narrow" w:hAnsi="Arial Narrow"/>
          <w:color w:val="000000" w:themeColor="text1"/>
          <w:sz w:val="20"/>
          <w:szCs w:val="20"/>
        </w:rPr>
        <w:t>)</w:t>
      </w:r>
      <w:r w:rsidRPr="001F1CC2">
        <w:rPr>
          <w:rFonts w:ascii="Arial Narrow" w:hAnsi="Arial Narrow"/>
          <w:color w:val="000000" w:themeColor="text1"/>
          <w:sz w:val="20"/>
          <w:szCs w:val="20"/>
        </w:rPr>
        <w:tab/>
        <w:t>świadczenia</w:t>
      </w:r>
      <w:proofErr w:type="gramEnd"/>
      <w:r w:rsidRPr="001F1CC2">
        <w:rPr>
          <w:rFonts w:ascii="Arial Narrow" w:hAnsi="Arial Narrow"/>
          <w:color w:val="000000" w:themeColor="text1"/>
          <w:sz w:val="20"/>
          <w:szCs w:val="20"/>
        </w:rPr>
        <w:t xml:space="preserve"> usług dystrybucji lub usług przesyłania, o której mowa w pkt. A.3.13.,</w:t>
      </w:r>
    </w:p>
    <w:p w14:paraId="615F089F" w14:textId="77777777" w:rsidR="0037233F" w:rsidRPr="001F1CC2" w:rsidRDefault="0037233F" w:rsidP="001F1CC2">
      <w:pPr>
        <w:ind w:left="709" w:hanging="283"/>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2)</w:t>
      </w:r>
      <w:r w:rsidRPr="001F1CC2">
        <w:rPr>
          <w:rFonts w:ascii="Arial Narrow" w:hAnsi="Arial Narrow"/>
          <w:color w:val="000000" w:themeColor="text1"/>
          <w:sz w:val="20"/>
          <w:szCs w:val="20"/>
        </w:rPr>
        <w:tab/>
        <w:t>w</w:t>
      </w:r>
      <w:proofErr w:type="gramEnd"/>
      <w:r w:rsidRPr="001F1CC2">
        <w:rPr>
          <w:rFonts w:ascii="Arial Narrow" w:hAnsi="Arial Narrow"/>
          <w:color w:val="000000" w:themeColor="text1"/>
          <w:sz w:val="20"/>
          <w:szCs w:val="20"/>
        </w:rPr>
        <w:t xml:space="preserve"> przypadku wygaśnięcia lub zaprzestania wykonywania umowy sprzedaży z dotychczasowym sprzedawcą;</w:t>
      </w:r>
    </w:p>
    <w:p w14:paraId="15DAA198" w14:textId="77777777" w:rsidR="0037233F" w:rsidRPr="001F1CC2" w:rsidRDefault="0037233F"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 jeżeli nie dokonano powiadomienia o zawarciu umowy sprzedaży lub umowy kompleksowej zgodnie z pkt. D.2. </w:t>
      </w:r>
      <w:proofErr w:type="gramStart"/>
      <w:r w:rsidRPr="001F1CC2">
        <w:rPr>
          <w:rFonts w:ascii="Arial Narrow" w:hAnsi="Arial Narrow"/>
          <w:color w:val="000000" w:themeColor="text1"/>
          <w:sz w:val="20"/>
          <w:szCs w:val="20"/>
        </w:rPr>
        <w:t>lub</w:t>
      </w:r>
      <w:proofErr w:type="gramEnd"/>
      <w:r w:rsidRPr="001F1CC2">
        <w:rPr>
          <w:rFonts w:ascii="Arial Narrow" w:hAnsi="Arial Narrow"/>
          <w:color w:val="000000" w:themeColor="text1"/>
          <w:sz w:val="20"/>
          <w:szCs w:val="20"/>
        </w:rPr>
        <w:t xml:space="preserve"> gdy sprzedawca wybrany przez URD nie podjął sprzedaży. </w:t>
      </w:r>
    </w:p>
    <w:p w14:paraId="7F75F1EC" w14:textId="77777777" w:rsidR="0037233F" w:rsidRPr="001F1CC2" w:rsidRDefault="0037233F"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Zawarcie umowy sprzedaży rezerwowej następuje poprzez złożenie przez </w:t>
      </w:r>
      <w:r w:rsidRPr="001F1CC2">
        <w:rPr>
          <w:rFonts w:ascii="Arial Narrow" w:hAnsi="Arial Narrow"/>
          <w:sz w:val="20"/>
          <w:szCs w:val="20"/>
        </w:rPr>
        <w:t>TAURON Dystrybucja</w:t>
      </w:r>
      <w:r w:rsidRPr="001F1CC2">
        <w:rPr>
          <w:rFonts w:ascii="Arial Narrow" w:hAnsi="Arial Narrow"/>
          <w:color w:val="000000" w:themeColor="text1"/>
          <w:sz w:val="20"/>
          <w:szCs w:val="20"/>
        </w:rPr>
        <w:t xml:space="preserve"> sprzedawcy rezerwowemu oświadczenia o przyjęciu jego oferty w terminie: </w:t>
      </w:r>
    </w:p>
    <w:p w14:paraId="6ACEE34B" w14:textId="77777777" w:rsidR="0037233F" w:rsidRPr="001F1CC2" w:rsidRDefault="0037233F" w:rsidP="001F1CC2">
      <w:pPr>
        <w:pStyle w:val="Akapitzlist"/>
        <w:widowControl w:val="0"/>
        <w:numPr>
          <w:ilvl w:val="0"/>
          <w:numId w:val="6"/>
        </w:numPr>
        <w:autoSpaceDE w:val="0"/>
        <w:autoSpaceDN w:val="0"/>
        <w:adjustRightInd w:val="0"/>
        <w:ind w:left="709" w:hanging="76"/>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w</w:t>
      </w:r>
      <w:proofErr w:type="gramEnd"/>
      <w:r w:rsidRPr="001F1CC2">
        <w:rPr>
          <w:rFonts w:ascii="Arial Narrow" w:hAnsi="Arial Narrow"/>
          <w:color w:val="000000" w:themeColor="text1"/>
          <w:sz w:val="20"/>
          <w:szCs w:val="20"/>
        </w:rPr>
        <w:t xml:space="preserve"> przypadkach, o których mowa w </w:t>
      </w:r>
      <w:proofErr w:type="spellStart"/>
      <w:r w:rsidRPr="001F1CC2">
        <w:rPr>
          <w:rFonts w:ascii="Arial Narrow" w:hAnsi="Arial Narrow"/>
          <w:color w:val="000000" w:themeColor="text1"/>
          <w:sz w:val="20"/>
          <w:szCs w:val="20"/>
        </w:rPr>
        <w:t>ppkt</w:t>
      </w:r>
      <w:proofErr w:type="spellEnd"/>
      <w:r w:rsidRPr="001F1CC2">
        <w:rPr>
          <w:rFonts w:ascii="Arial Narrow" w:hAnsi="Arial Narrow"/>
          <w:color w:val="000000" w:themeColor="text1"/>
          <w:sz w:val="20"/>
          <w:szCs w:val="20"/>
        </w:rPr>
        <w:t xml:space="preserve">. 1)  – </w:t>
      </w:r>
      <w:proofErr w:type="gramStart"/>
      <w:r w:rsidRPr="001F1CC2">
        <w:rPr>
          <w:rFonts w:ascii="Arial Narrow" w:hAnsi="Arial Narrow"/>
          <w:color w:val="000000" w:themeColor="text1"/>
          <w:sz w:val="20"/>
          <w:szCs w:val="20"/>
        </w:rPr>
        <w:t>nie</w:t>
      </w:r>
      <w:proofErr w:type="gramEnd"/>
      <w:r w:rsidRPr="001F1CC2">
        <w:rPr>
          <w:rFonts w:ascii="Arial Narrow" w:hAnsi="Arial Narrow"/>
          <w:color w:val="000000" w:themeColor="text1"/>
          <w:sz w:val="20"/>
          <w:szCs w:val="20"/>
        </w:rPr>
        <w:t xml:space="preserve"> później niż w terminie 3 dni roboczych od stwierdzenia którejkolwiek z przesłanek do zawarcia umowy sprzedaży rezerwowej;</w:t>
      </w:r>
    </w:p>
    <w:p w14:paraId="1DF29821" w14:textId="77777777" w:rsidR="0037233F" w:rsidRPr="001F1CC2" w:rsidRDefault="0037233F" w:rsidP="001F1CC2">
      <w:pPr>
        <w:pStyle w:val="Akapitzlist"/>
        <w:widowControl w:val="0"/>
        <w:numPr>
          <w:ilvl w:val="0"/>
          <w:numId w:val="6"/>
        </w:numPr>
        <w:autoSpaceDE w:val="0"/>
        <w:autoSpaceDN w:val="0"/>
        <w:adjustRightInd w:val="0"/>
        <w:ind w:left="709" w:hanging="76"/>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w</w:t>
      </w:r>
      <w:proofErr w:type="gramEnd"/>
      <w:r w:rsidRPr="001F1CC2">
        <w:rPr>
          <w:rFonts w:ascii="Arial Narrow" w:hAnsi="Arial Narrow"/>
          <w:color w:val="000000" w:themeColor="text1"/>
          <w:sz w:val="20"/>
          <w:szCs w:val="20"/>
        </w:rPr>
        <w:t xml:space="preserve"> przypadku, o którym mowa w </w:t>
      </w:r>
      <w:proofErr w:type="spellStart"/>
      <w:r w:rsidRPr="001F1CC2">
        <w:rPr>
          <w:rFonts w:ascii="Arial Narrow" w:hAnsi="Arial Narrow"/>
          <w:color w:val="000000" w:themeColor="text1"/>
          <w:sz w:val="20"/>
          <w:szCs w:val="20"/>
        </w:rPr>
        <w:t>ppkt</w:t>
      </w:r>
      <w:proofErr w:type="spellEnd"/>
      <w:r w:rsidRPr="001F1CC2">
        <w:rPr>
          <w:rFonts w:ascii="Arial Narrow" w:hAnsi="Arial Narrow"/>
          <w:color w:val="000000" w:themeColor="text1"/>
          <w:sz w:val="20"/>
          <w:szCs w:val="20"/>
        </w:rPr>
        <w:t xml:space="preserve">. 2) – </w:t>
      </w:r>
      <w:proofErr w:type="gramStart"/>
      <w:r w:rsidRPr="001F1CC2">
        <w:rPr>
          <w:rFonts w:ascii="Arial Narrow" w:hAnsi="Arial Narrow"/>
          <w:color w:val="000000" w:themeColor="text1"/>
          <w:sz w:val="20"/>
          <w:szCs w:val="20"/>
        </w:rPr>
        <w:t>nie</w:t>
      </w:r>
      <w:proofErr w:type="gramEnd"/>
      <w:r w:rsidRPr="001F1CC2">
        <w:rPr>
          <w:rFonts w:ascii="Arial Narrow" w:hAnsi="Arial Narrow"/>
          <w:color w:val="000000" w:themeColor="text1"/>
          <w:sz w:val="20"/>
          <w:szCs w:val="20"/>
        </w:rPr>
        <w:t xml:space="preserve"> później niż w dniu poprzedzającym dzień rozpoczęcia obowiązywania umowy sprzedaży rezerwowej.</w:t>
      </w:r>
    </w:p>
    <w:p w14:paraId="7A05010E" w14:textId="77777777" w:rsidR="0037233F" w:rsidRPr="001F1CC2" w:rsidRDefault="0037233F" w:rsidP="001F1CC2">
      <w:pPr>
        <w:autoSpaceDE w:val="0"/>
        <w:autoSpaceDN w:val="0"/>
        <w:adjustRightInd w:val="0"/>
        <w:ind w:left="426" w:hanging="1"/>
        <w:jc w:val="both"/>
        <w:rPr>
          <w:rFonts w:ascii="Arial Narrow" w:hAnsi="Arial Narrow"/>
          <w:sz w:val="20"/>
          <w:szCs w:val="20"/>
        </w:rPr>
      </w:pPr>
      <w:r w:rsidRPr="001F1CC2">
        <w:rPr>
          <w:rFonts w:ascii="Arial Narrow" w:hAnsi="Arial Narrow"/>
          <w:sz w:val="20"/>
          <w:szCs w:val="20"/>
        </w:rPr>
        <w:t>Sposób składania oferty oraz składania oświadczeń o przyjęciu oferty, a także wzór oświadczenia o przyjęciu oferty określa umowa, o której mowa w pkt. A.4.3.6.</w:t>
      </w:r>
    </w:p>
    <w:p w14:paraId="5A4E60BE" w14:textId="3F7D0C18" w:rsidR="000D4DDF" w:rsidRPr="001F1CC2" w:rsidRDefault="005829EF" w:rsidP="001F1CC2">
      <w:pPr>
        <w:ind w:left="426" w:right="-57" w:hanging="426"/>
        <w:jc w:val="both"/>
        <w:rPr>
          <w:rFonts w:ascii="Arial Narrow" w:hAnsi="Arial Narrow"/>
          <w:color w:val="000000" w:themeColor="text1"/>
          <w:sz w:val="20"/>
          <w:szCs w:val="20"/>
        </w:rPr>
      </w:pPr>
      <w:r w:rsidRPr="00DD107B">
        <w:rPr>
          <w:rFonts w:ascii="Arial Narrow" w:hAnsi="Arial Narrow" w:cs="RWEText-Regular"/>
          <w:sz w:val="20"/>
          <w:szCs w:val="18"/>
        </w:rPr>
        <w:t xml:space="preserve">A.8.3. </w:t>
      </w:r>
      <w:r w:rsidR="000D4DDF" w:rsidRPr="001F1CC2">
        <w:rPr>
          <w:rFonts w:ascii="Arial Narrow" w:hAnsi="Arial Narrow"/>
          <w:sz w:val="20"/>
          <w:szCs w:val="20"/>
        </w:rPr>
        <w:t>TAURON Dystrybucja</w:t>
      </w:r>
      <w:r w:rsidR="000D4DDF" w:rsidRPr="001F1CC2">
        <w:rPr>
          <w:rFonts w:ascii="Arial Narrow" w:hAnsi="Arial Narrow"/>
          <w:color w:val="000000" w:themeColor="text1"/>
          <w:sz w:val="20"/>
          <w:szCs w:val="20"/>
        </w:rPr>
        <w:t xml:space="preserve"> nie zawrze umowy sprzedaży rezerwowej w sytuacji:</w:t>
      </w:r>
    </w:p>
    <w:p w14:paraId="0BE24273" w14:textId="77777777" w:rsidR="000D4DDF" w:rsidRPr="001F1CC2" w:rsidRDefault="000D4DDF" w:rsidP="001F1CC2">
      <w:pPr>
        <w:ind w:left="709" w:right="-57" w:hanging="284"/>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1)</w:t>
      </w:r>
      <w:r w:rsidRPr="001F1CC2">
        <w:rPr>
          <w:rFonts w:ascii="Arial Narrow" w:hAnsi="Arial Narrow"/>
          <w:color w:val="000000" w:themeColor="text1"/>
          <w:sz w:val="20"/>
          <w:szCs w:val="20"/>
        </w:rPr>
        <w:tab/>
        <w:t>wstrzymania</w:t>
      </w:r>
      <w:proofErr w:type="gramEnd"/>
      <w:r w:rsidRPr="001F1CC2">
        <w:rPr>
          <w:rFonts w:ascii="Arial Narrow" w:hAnsi="Arial Narrow"/>
          <w:color w:val="000000" w:themeColor="text1"/>
          <w:sz w:val="20"/>
          <w:szCs w:val="20"/>
        </w:rPr>
        <w:t xml:space="preserve"> dostarczania energii elektrycznej do URD, w przypadkach o których mowa w art. 6a ust. 3 i art. 6b ust. 1, ust. 2 lub ust. 4 ustawy Prawo energetyczne (w tym także wówczas gdy w okresie wstrzymania dojdzie do zakończenia umowy sprzedaży zgodnie z pkt. D.1.7.), </w:t>
      </w:r>
      <w:proofErr w:type="gramStart"/>
      <w:r w:rsidRPr="001F1CC2">
        <w:rPr>
          <w:rFonts w:ascii="Arial Narrow" w:hAnsi="Arial Narrow"/>
          <w:color w:val="000000" w:themeColor="text1"/>
          <w:sz w:val="20"/>
          <w:szCs w:val="20"/>
        </w:rPr>
        <w:t>albo</w:t>
      </w:r>
      <w:proofErr w:type="gramEnd"/>
      <w:r w:rsidRPr="001F1CC2">
        <w:rPr>
          <w:rFonts w:ascii="Arial Narrow" w:hAnsi="Arial Narrow"/>
          <w:color w:val="000000" w:themeColor="text1"/>
          <w:sz w:val="20"/>
          <w:szCs w:val="20"/>
        </w:rPr>
        <w:t xml:space="preserve"> rozwiązania sporu przez Koordynatora dotyczącego wstrzymania dostarczania na niekorzyść URD w gospodarstwie domowym lub wydania niekorzystnej dla tego URD decyzji przez Prezesa URE,</w:t>
      </w:r>
    </w:p>
    <w:p w14:paraId="4EA3B5CE" w14:textId="77777777" w:rsidR="000D4DDF" w:rsidRPr="001F1CC2" w:rsidRDefault="000D4DDF" w:rsidP="001F1CC2">
      <w:pPr>
        <w:autoSpaceDE w:val="0"/>
        <w:autoSpaceDN w:val="0"/>
        <w:adjustRightInd w:val="0"/>
        <w:ind w:left="709" w:hanging="284"/>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2)</w:t>
      </w:r>
      <w:r w:rsidRPr="001F1CC2">
        <w:rPr>
          <w:rFonts w:ascii="Arial Narrow" w:hAnsi="Arial Narrow"/>
          <w:color w:val="000000" w:themeColor="text1"/>
          <w:sz w:val="20"/>
          <w:szCs w:val="20"/>
        </w:rPr>
        <w:tab/>
        <w:t>wyprowadzenia</w:t>
      </w:r>
      <w:proofErr w:type="gramEnd"/>
      <w:r w:rsidRPr="001F1CC2">
        <w:rPr>
          <w:rFonts w:ascii="Arial Narrow" w:hAnsi="Arial Narrow"/>
          <w:color w:val="000000" w:themeColor="text1"/>
          <w:sz w:val="20"/>
          <w:szCs w:val="20"/>
        </w:rPr>
        <w:t xml:space="preserve"> URD z PPE.</w:t>
      </w:r>
    </w:p>
    <w:p w14:paraId="6FDB2999" w14:textId="6D31EED2" w:rsidR="005752B2" w:rsidRPr="001F1CC2" w:rsidRDefault="005829EF" w:rsidP="001F1CC2">
      <w:pPr>
        <w:ind w:left="425" w:hanging="425"/>
        <w:jc w:val="both"/>
        <w:rPr>
          <w:rFonts w:ascii="Arial Narrow" w:hAnsi="Arial Narrow"/>
          <w:sz w:val="20"/>
          <w:szCs w:val="20"/>
        </w:rPr>
      </w:pPr>
      <w:r w:rsidRPr="00DD107B">
        <w:rPr>
          <w:rFonts w:ascii="Arial Narrow" w:hAnsi="Arial Narrow" w:cs="RWEText-Regular"/>
          <w:sz w:val="20"/>
          <w:szCs w:val="18"/>
        </w:rPr>
        <w:t xml:space="preserve">A.8.4. </w:t>
      </w:r>
      <w:r w:rsidR="005752B2" w:rsidRPr="001F1CC2">
        <w:rPr>
          <w:rFonts w:ascii="Arial Narrow" w:hAnsi="Arial Narrow"/>
          <w:color w:val="000000" w:themeColor="text1"/>
          <w:sz w:val="20"/>
          <w:szCs w:val="20"/>
        </w:rPr>
        <w:t xml:space="preserve">Sprzedawca, który zawarł z </w:t>
      </w:r>
      <w:r w:rsidR="005752B2" w:rsidRPr="001F1CC2">
        <w:rPr>
          <w:rFonts w:ascii="Arial Narrow" w:hAnsi="Arial Narrow"/>
          <w:sz w:val="20"/>
          <w:szCs w:val="20"/>
        </w:rPr>
        <w:t xml:space="preserve">TAURON Dystrybucja umowę, o której mowa w pkt. A.4.3.6., </w:t>
      </w:r>
      <w:proofErr w:type="gramStart"/>
      <w:r w:rsidR="005752B2" w:rsidRPr="001F1CC2">
        <w:rPr>
          <w:rFonts w:ascii="Arial Narrow" w:hAnsi="Arial Narrow"/>
          <w:sz w:val="20"/>
          <w:szCs w:val="20"/>
        </w:rPr>
        <w:t>która</w:t>
      </w:r>
      <w:proofErr w:type="gramEnd"/>
      <w:r w:rsidR="005752B2" w:rsidRPr="001F1CC2">
        <w:rPr>
          <w:rFonts w:ascii="Arial Narrow" w:hAnsi="Arial Narrow"/>
          <w:sz w:val="20"/>
          <w:szCs w:val="20"/>
        </w:rPr>
        <w:t xml:space="preserve"> umożliwia zawieranie umów sprzedaży rezerwowej na obszarze TAURON Dystrybucja, w przypadku wyrażenia woli pełnienia funkcji sprzedawcy rezerwowego, składa tym samym TAURON Dystrybucja ofertę zawarcia umów sprzedaży rezerwowej.</w:t>
      </w:r>
    </w:p>
    <w:p w14:paraId="2F0BC67A" w14:textId="03178245" w:rsidR="005829EF" w:rsidRPr="00D32E51" w:rsidRDefault="005752B2" w:rsidP="00D32E51">
      <w:pPr>
        <w:autoSpaceDE w:val="0"/>
        <w:autoSpaceDN w:val="0"/>
        <w:adjustRightInd w:val="0"/>
        <w:ind w:left="426"/>
        <w:jc w:val="both"/>
        <w:rPr>
          <w:rFonts w:ascii="Arial Narrow" w:hAnsi="Arial Narrow" w:cs="RWEText-Regular"/>
          <w:sz w:val="20"/>
          <w:szCs w:val="20"/>
        </w:rPr>
      </w:pPr>
      <w:r w:rsidRPr="001F1CC2">
        <w:rPr>
          <w:rFonts w:ascii="Arial Narrow" w:hAnsi="Arial Narrow"/>
          <w:sz w:val="20"/>
          <w:szCs w:val="20"/>
        </w:rPr>
        <w:t>Zakończenie pełnienia funkcji sprzedawcy rezerwowego wymaga zmiany umowy, o której mowa w pkt. A.4.3.6.</w:t>
      </w:r>
    </w:p>
    <w:p w14:paraId="137B084F" w14:textId="5AD5247C" w:rsidR="005752B2" w:rsidRPr="001F1CC2" w:rsidRDefault="005829EF" w:rsidP="00D32E51">
      <w:pPr>
        <w:ind w:left="426" w:hanging="426"/>
        <w:jc w:val="both"/>
        <w:rPr>
          <w:rFonts w:ascii="Arial Narrow" w:hAnsi="Arial Narrow"/>
          <w:color w:val="000000" w:themeColor="text1"/>
          <w:sz w:val="20"/>
          <w:szCs w:val="20"/>
        </w:rPr>
      </w:pPr>
      <w:r w:rsidRPr="00DD107B">
        <w:rPr>
          <w:rFonts w:ascii="Arial Narrow" w:hAnsi="Arial Narrow" w:cs="RWEText-Regular"/>
          <w:sz w:val="20"/>
          <w:szCs w:val="18"/>
        </w:rPr>
        <w:t>A.8.5.</w:t>
      </w:r>
      <w:r w:rsidRPr="00D32E51">
        <w:rPr>
          <w:rFonts w:ascii="Arial Narrow" w:hAnsi="Arial Narrow" w:cs="RWEText-Regular"/>
          <w:sz w:val="20"/>
          <w:szCs w:val="20"/>
        </w:rPr>
        <w:t xml:space="preserve"> </w:t>
      </w:r>
      <w:r w:rsidR="005752B2" w:rsidRPr="001F1CC2">
        <w:rPr>
          <w:rFonts w:ascii="Arial Narrow" w:hAnsi="Arial Narrow"/>
          <w:color w:val="000000" w:themeColor="text1"/>
          <w:sz w:val="20"/>
          <w:szCs w:val="20"/>
        </w:rPr>
        <w:t>Jeżeli sprzedawca zaprzestał sprzedaży energii elektrycznej URD, w ramach umowy sprzedaży, a:</w:t>
      </w:r>
    </w:p>
    <w:p w14:paraId="71FA8D85" w14:textId="77777777" w:rsidR="005752B2" w:rsidRPr="001F1CC2" w:rsidRDefault="005752B2" w:rsidP="001F1CC2">
      <w:pPr>
        <w:numPr>
          <w:ilvl w:val="0"/>
          <w:numId w:val="7"/>
        </w:numPr>
        <w:tabs>
          <w:tab w:val="left" w:pos="1280"/>
        </w:tabs>
        <w:ind w:left="709" w:hanging="283"/>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w</w:t>
      </w:r>
      <w:proofErr w:type="gramEnd"/>
      <w:r w:rsidRPr="001F1CC2">
        <w:rPr>
          <w:rFonts w:ascii="Arial Narrow" w:hAnsi="Arial Narrow"/>
          <w:color w:val="000000" w:themeColor="text1"/>
          <w:sz w:val="20"/>
          <w:szCs w:val="20"/>
        </w:rPr>
        <w:t xml:space="preserve"> umowie o świadczenie usług dystrybucji zawartej przez tego URD nie został wskazany sprzedawca rezerwowy lub umowa ta nie zawiera upoważnienia </w:t>
      </w:r>
      <w:r w:rsidRPr="001F1CC2">
        <w:rPr>
          <w:rFonts w:ascii="Arial Narrow" w:hAnsi="Arial Narrow"/>
          <w:sz w:val="20"/>
          <w:szCs w:val="20"/>
        </w:rPr>
        <w:t>TAURON Dystrybucja</w:t>
      </w:r>
      <w:r w:rsidRPr="001F1CC2">
        <w:rPr>
          <w:rFonts w:ascii="Arial Narrow" w:hAnsi="Arial Narrow"/>
          <w:color w:val="000000" w:themeColor="text1"/>
          <w:sz w:val="20"/>
          <w:szCs w:val="20"/>
        </w:rPr>
        <w:t xml:space="preserve"> do zawarcia w imieniu i na rzecz URD umowy sprzedaży rezerwowej; albo</w:t>
      </w:r>
    </w:p>
    <w:p w14:paraId="34142AD1" w14:textId="77777777" w:rsidR="005752B2" w:rsidRPr="001F1CC2" w:rsidRDefault="005752B2" w:rsidP="001F1CC2">
      <w:pPr>
        <w:numPr>
          <w:ilvl w:val="0"/>
          <w:numId w:val="7"/>
        </w:numPr>
        <w:tabs>
          <w:tab w:val="left" w:pos="1280"/>
        </w:tabs>
        <w:ind w:left="709" w:hanging="283"/>
        <w:jc w:val="both"/>
        <w:rPr>
          <w:rFonts w:ascii="Arial Narrow" w:hAnsi="Arial Narrow"/>
          <w:color w:val="000000" w:themeColor="text1"/>
          <w:sz w:val="20"/>
          <w:szCs w:val="20"/>
        </w:rPr>
      </w:pPr>
      <w:proofErr w:type="gramStart"/>
      <w:r w:rsidRPr="001F1CC2">
        <w:rPr>
          <w:rFonts w:ascii="Arial Narrow" w:hAnsi="Arial Narrow"/>
          <w:color w:val="000000" w:themeColor="text1"/>
          <w:sz w:val="20"/>
          <w:szCs w:val="20"/>
        </w:rPr>
        <w:t>sprzedawca</w:t>
      </w:r>
      <w:proofErr w:type="gramEnd"/>
      <w:r w:rsidRPr="001F1CC2">
        <w:rPr>
          <w:rFonts w:ascii="Arial Narrow" w:hAnsi="Arial Narrow"/>
          <w:color w:val="000000" w:themeColor="text1"/>
          <w:sz w:val="20"/>
          <w:szCs w:val="20"/>
        </w:rPr>
        <w:t xml:space="preserve"> rezerwowy wskazany przez tego URD nie może podjąć, nie podjął lub zaprzestał sprzedaży rezerwowej;</w:t>
      </w:r>
    </w:p>
    <w:p w14:paraId="04BB6560"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 </w:t>
      </w:r>
      <w:r w:rsidRPr="001F1CC2">
        <w:rPr>
          <w:rFonts w:ascii="Arial Narrow" w:hAnsi="Arial Narrow"/>
          <w:sz w:val="20"/>
          <w:szCs w:val="20"/>
        </w:rPr>
        <w:t>TAURON Dystrybucja</w:t>
      </w:r>
      <w:r w:rsidRPr="001F1CC2">
        <w:rPr>
          <w:rFonts w:ascii="Arial Narrow" w:hAnsi="Arial Narrow"/>
          <w:color w:val="000000" w:themeColor="text1"/>
          <w:sz w:val="20"/>
          <w:szCs w:val="20"/>
        </w:rPr>
        <w:t>, działając w imieniu i na rzecz tego URD, zawiera ze sprzedawcą z urzędu umowę kompleksową.</w:t>
      </w:r>
    </w:p>
    <w:p w14:paraId="242CD85D"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Zawarcie umowy kompleksowej następuje poprzez złożenie przez </w:t>
      </w:r>
      <w:r w:rsidRPr="001F1CC2">
        <w:rPr>
          <w:rFonts w:ascii="Arial Narrow" w:hAnsi="Arial Narrow"/>
          <w:sz w:val="20"/>
          <w:szCs w:val="20"/>
        </w:rPr>
        <w:t>TAURON Dystrybucja</w:t>
      </w:r>
      <w:r w:rsidRPr="001F1CC2">
        <w:rPr>
          <w:rFonts w:ascii="Arial Narrow" w:hAnsi="Arial Narrow"/>
          <w:color w:val="000000" w:themeColor="text1"/>
          <w:sz w:val="20"/>
          <w:szCs w:val="20"/>
        </w:rPr>
        <w:t xml:space="preserve"> sprzedawcy z urzędu oświadczenia o przyjęciu jego oferty. </w:t>
      </w:r>
    </w:p>
    <w:p w14:paraId="67751C02"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Umowa kompleksowa jest zawierana na warunkach dotychczasowej umowy dystrybucyjnej w zakresie warunków świadczenia usług dystrybucji, grupy taryfowej oraz okresu rozliczeniowego, na czas nieokreślony i obowiązuje od dnia zaprzestania wykonywania umowy sprzedaży przez </w:t>
      </w:r>
      <w:r w:rsidRPr="001F1CC2">
        <w:rPr>
          <w:rFonts w:ascii="Arial Narrow" w:hAnsi="Arial Narrow"/>
          <w:color w:val="000000" w:themeColor="text1"/>
          <w:sz w:val="20"/>
          <w:szCs w:val="20"/>
        </w:rPr>
        <w:lastRenderedPageBreak/>
        <w:t>dotychczasowego sprzedawcę albo umowy sprzedaży rezerwowej przez sprzedawcę rezerwowego lub niepodjęcia sprzedaży rezerwowej przez takiego sprzedawcę.</w:t>
      </w:r>
    </w:p>
    <w:p w14:paraId="12C069B9"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Powyższych zapisów nie stosuje się do URD, o których mowa w art. 6a ust. 3 i art. 6b ustawy Prawo energetyczne.</w:t>
      </w:r>
    </w:p>
    <w:p w14:paraId="7AA48E62"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sz w:val="20"/>
          <w:szCs w:val="20"/>
        </w:rPr>
        <w:t xml:space="preserve">W przypadku zawarcia umowy kompleksowej stosuje się pkt. B.5. </w:t>
      </w:r>
    </w:p>
    <w:p w14:paraId="15F73DF0" w14:textId="77777777" w:rsidR="005752B2" w:rsidRPr="001F1CC2" w:rsidRDefault="005752B2" w:rsidP="001F1CC2">
      <w:pPr>
        <w:ind w:left="426"/>
        <w:jc w:val="both"/>
        <w:rPr>
          <w:rFonts w:ascii="Arial Narrow" w:hAnsi="Arial Narrow"/>
          <w:color w:val="000000" w:themeColor="text1"/>
          <w:sz w:val="20"/>
          <w:szCs w:val="20"/>
        </w:rPr>
      </w:pPr>
      <w:r w:rsidRPr="001F1CC2">
        <w:rPr>
          <w:rFonts w:ascii="Arial Narrow" w:hAnsi="Arial Narrow"/>
          <w:color w:val="000000" w:themeColor="text1"/>
          <w:sz w:val="20"/>
          <w:szCs w:val="20"/>
        </w:rPr>
        <w:t xml:space="preserve">Sprzedawca z urzędu jest zobowiązany do złożenia oferty zawierania umów kompleksowych z URD, na zasadach określonych w umowie, o której mowa w pkt. A.4.3.7. </w:t>
      </w:r>
      <w:proofErr w:type="gramStart"/>
      <w:r w:rsidRPr="001F1CC2">
        <w:rPr>
          <w:rFonts w:ascii="Arial Narrow" w:hAnsi="Arial Narrow"/>
          <w:color w:val="000000" w:themeColor="text1"/>
          <w:sz w:val="20"/>
          <w:szCs w:val="20"/>
        </w:rPr>
        <w:t>i</w:t>
      </w:r>
      <w:proofErr w:type="gramEnd"/>
      <w:r w:rsidRPr="001F1CC2">
        <w:rPr>
          <w:rFonts w:ascii="Arial Narrow" w:hAnsi="Arial Narrow"/>
          <w:color w:val="000000" w:themeColor="text1"/>
          <w:sz w:val="20"/>
          <w:szCs w:val="20"/>
        </w:rPr>
        <w:t xml:space="preserve"> w okresie, w którym pełni zadania sprzedawcy z urzędu - nie może tej oferty wycofać.</w:t>
      </w:r>
    </w:p>
    <w:p w14:paraId="37E264AA" w14:textId="0359C2D7" w:rsidR="005829EF" w:rsidRPr="00D32E51" w:rsidRDefault="005752B2" w:rsidP="00D32E51">
      <w:pPr>
        <w:autoSpaceDE w:val="0"/>
        <w:autoSpaceDN w:val="0"/>
        <w:adjustRightInd w:val="0"/>
        <w:ind w:left="426"/>
        <w:jc w:val="both"/>
        <w:rPr>
          <w:rFonts w:ascii="Arial Narrow" w:hAnsi="Arial Narrow" w:cs="RWEText-Regular"/>
          <w:sz w:val="20"/>
          <w:szCs w:val="20"/>
        </w:rPr>
      </w:pPr>
      <w:r w:rsidRPr="001F1CC2">
        <w:rPr>
          <w:rFonts w:ascii="Arial Narrow" w:hAnsi="Arial Narrow"/>
          <w:sz w:val="20"/>
          <w:szCs w:val="20"/>
        </w:rPr>
        <w:t>Sposób składania oferty oraz składania oświadczeń o przyjęciu oferty, a także wzór oświadczenia o przyjęciu oferty określa umowa, o której mowa w pkt. A.4.3.7.</w:t>
      </w:r>
    </w:p>
    <w:p w14:paraId="6C68A223" w14:textId="2C8907FE" w:rsidR="00CA60FA" w:rsidRPr="001F1CC2" w:rsidRDefault="005829EF" w:rsidP="001F1CC2">
      <w:pPr>
        <w:ind w:right="266"/>
        <w:jc w:val="both"/>
        <w:rPr>
          <w:rFonts w:ascii="Arial Narrow" w:hAnsi="Arial Narrow"/>
          <w:color w:val="000000" w:themeColor="text1"/>
          <w:sz w:val="20"/>
          <w:szCs w:val="20"/>
        </w:rPr>
      </w:pPr>
      <w:r w:rsidRPr="00DD107B">
        <w:rPr>
          <w:rFonts w:ascii="Arial Narrow" w:hAnsi="Arial Narrow" w:cs="RWEText-Regular"/>
          <w:sz w:val="20"/>
          <w:szCs w:val="18"/>
        </w:rPr>
        <w:t xml:space="preserve">A.8.6. </w:t>
      </w:r>
      <w:r w:rsidR="00CA60FA" w:rsidRPr="001F1CC2">
        <w:rPr>
          <w:rFonts w:ascii="Arial Narrow" w:hAnsi="Arial Narrow"/>
          <w:sz w:val="20"/>
          <w:szCs w:val="20"/>
        </w:rPr>
        <w:t>TAURON Dystrybucja</w:t>
      </w:r>
      <w:r w:rsidR="00CA60FA" w:rsidRPr="001F1CC2">
        <w:rPr>
          <w:rFonts w:ascii="Arial Narrow" w:hAnsi="Arial Narrow"/>
          <w:color w:val="000000" w:themeColor="text1"/>
          <w:sz w:val="20"/>
          <w:szCs w:val="20"/>
        </w:rPr>
        <w:t xml:space="preserve"> w terminie 5 dni kalendarzowych:</w:t>
      </w:r>
    </w:p>
    <w:p w14:paraId="0520FAF3" w14:textId="77777777" w:rsidR="00CA60FA" w:rsidRPr="001F1CC2" w:rsidRDefault="00CA60FA" w:rsidP="001F1CC2">
      <w:pPr>
        <w:numPr>
          <w:ilvl w:val="0"/>
          <w:numId w:val="8"/>
        </w:numPr>
        <w:tabs>
          <w:tab w:val="left" w:pos="1280"/>
        </w:tabs>
        <w:ind w:left="709" w:right="69" w:hanging="283"/>
        <w:jc w:val="both"/>
        <w:rPr>
          <w:rFonts w:ascii="Arial Narrow" w:hAnsi="Arial Narrow"/>
          <w:sz w:val="20"/>
          <w:szCs w:val="20"/>
        </w:rPr>
      </w:pPr>
      <w:proofErr w:type="gramStart"/>
      <w:r w:rsidRPr="001F1CC2">
        <w:rPr>
          <w:rFonts w:ascii="Arial Narrow" w:hAnsi="Arial Narrow"/>
          <w:color w:val="000000" w:themeColor="text1"/>
          <w:sz w:val="20"/>
          <w:szCs w:val="20"/>
        </w:rPr>
        <w:t>od</w:t>
      </w:r>
      <w:proofErr w:type="gramEnd"/>
      <w:r w:rsidRPr="001F1CC2">
        <w:rPr>
          <w:rFonts w:ascii="Arial Narrow" w:hAnsi="Arial Narrow"/>
          <w:color w:val="000000" w:themeColor="text1"/>
          <w:sz w:val="20"/>
          <w:szCs w:val="20"/>
        </w:rPr>
        <w:t xml:space="preserve"> złożenia </w:t>
      </w:r>
      <w:r w:rsidRPr="001F1CC2">
        <w:rPr>
          <w:rFonts w:ascii="Arial Narrow" w:hAnsi="Arial Narrow"/>
          <w:sz w:val="20"/>
          <w:szCs w:val="20"/>
        </w:rPr>
        <w:t xml:space="preserve">sprzedawcy przez TAURON Dystrybucja oświadczenia, o którym mowa w pkt. A.8.2., </w:t>
      </w:r>
      <w:proofErr w:type="gramStart"/>
      <w:r w:rsidRPr="001F1CC2">
        <w:rPr>
          <w:rFonts w:ascii="Arial Narrow" w:hAnsi="Arial Narrow"/>
          <w:sz w:val="20"/>
          <w:szCs w:val="20"/>
        </w:rPr>
        <w:t>wyśle</w:t>
      </w:r>
      <w:proofErr w:type="gramEnd"/>
      <w:r w:rsidRPr="001F1CC2">
        <w:rPr>
          <w:rFonts w:ascii="Arial Narrow" w:hAnsi="Arial Narrow"/>
          <w:sz w:val="20"/>
          <w:szCs w:val="20"/>
        </w:rPr>
        <w:t xml:space="preserve"> URD informację o zawarciu i przyczynach zawarcia umowy sprzedaży rezerwowej, osobie sprzedawcy rezerwowego i jego danych teleadresowych oraz o miejscu opublikowania przez sprzedawcę rezerwowego innych warunków sprzedaży rezerwowej, w tym ceny, albo</w:t>
      </w:r>
    </w:p>
    <w:p w14:paraId="325C8BBF" w14:textId="1F259BA5" w:rsidR="005829EF" w:rsidRPr="001F1CC2" w:rsidRDefault="00CA60FA" w:rsidP="001F1CC2">
      <w:pPr>
        <w:numPr>
          <w:ilvl w:val="0"/>
          <w:numId w:val="8"/>
        </w:numPr>
        <w:tabs>
          <w:tab w:val="left" w:pos="1280"/>
        </w:tabs>
        <w:ind w:left="709" w:right="68" w:hanging="283"/>
        <w:jc w:val="both"/>
      </w:pPr>
      <w:proofErr w:type="gramStart"/>
      <w:r w:rsidRPr="001F1CC2">
        <w:rPr>
          <w:rFonts w:ascii="Arial Narrow" w:hAnsi="Arial Narrow"/>
          <w:sz w:val="20"/>
          <w:szCs w:val="20"/>
        </w:rPr>
        <w:t>od</w:t>
      </w:r>
      <w:proofErr w:type="gramEnd"/>
      <w:r w:rsidRPr="001F1CC2">
        <w:rPr>
          <w:rFonts w:ascii="Arial Narrow" w:hAnsi="Arial Narrow"/>
          <w:sz w:val="20"/>
          <w:szCs w:val="20"/>
        </w:rPr>
        <w:t xml:space="preserve"> złożenia sprzedawcy z urzędu przez TAURON Dystrybucja oświadczenia, o którym mowa w pkt. A.8.5. </w:t>
      </w:r>
      <w:proofErr w:type="gramStart"/>
      <w:r w:rsidRPr="001F1CC2">
        <w:rPr>
          <w:rFonts w:ascii="Arial Narrow" w:hAnsi="Arial Narrow"/>
          <w:sz w:val="20"/>
          <w:szCs w:val="20"/>
        </w:rPr>
        <w:t>wyśle</w:t>
      </w:r>
      <w:proofErr w:type="gramEnd"/>
      <w:r w:rsidRPr="001F1CC2">
        <w:rPr>
          <w:rFonts w:ascii="Arial Narrow" w:hAnsi="Arial Narrow"/>
          <w:sz w:val="20"/>
          <w:szCs w:val="20"/>
        </w:rPr>
        <w:t xml:space="preserve"> URD informację o zawarciu i przyczynach zawarcia umowy kompleksowej, osobie sprzedawcy z urzędu i jego danych teleadresowych.</w:t>
      </w:r>
    </w:p>
    <w:p w14:paraId="0033F2ED" w14:textId="4F4F0363" w:rsidR="001F3880" w:rsidRPr="001F1CC2" w:rsidRDefault="005829EF" w:rsidP="001F3880">
      <w:pPr>
        <w:autoSpaceDE w:val="0"/>
        <w:autoSpaceDN w:val="0"/>
        <w:adjustRightInd w:val="0"/>
        <w:ind w:left="426" w:hanging="426"/>
        <w:jc w:val="both"/>
        <w:rPr>
          <w:rFonts w:ascii="Arial Narrow" w:hAnsi="Arial Narrow"/>
          <w:color w:val="000000" w:themeColor="text1"/>
          <w:sz w:val="20"/>
          <w:szCs w:val="20"/>
        </w:rPr>
      </w:pPr>
      <w:r w:rsidRPr="00DD107B">
        <w:rPr>
          <w:rFonts w:ascii="Arial Narrow" w:hAnsi="Arial Narrow" w:cs="RWEText-Regular"/>
          <w:sz w:val="20"/>
          <w:szCs w:val="18"/>
        </w:rPr>
        <w:t xml:space="preserve">A.8.7. </w:t>
      </w:r>
      <w:r w:rsidR="001F3880" w:rsidRPr="001F1CC2">
        <w:rPr>
          <w:rFonts w:ascii="Arial Narrow" w:hAnsi="Arial Narrow"/>
          <w:color w:val="000000" w:themeColor="text1"/>
          <w:sz w:val="20"/>
          <w:szCs w:val="20"/>
        </w:rPr>
        <w:t xml:space="preserve">Sprzedawca zobowiązuje się powiadomić </w:t>
      </w:r>
      <w:r w:rsidR="001F3880" w:rsidRPr="001F1CC2">
        <w:rPr>
          <w:rFonts w:ascii="Arial Narrow" w:hAnsi="Arial Narrow"/>
          <w:sz w:val="20"/>
          <w:szCs w:val="20"/>
        </w:rPr>
        <w:t>TAURON Dystrybucja</w:t>
      </w:r>
      <w:r w:rsidR="001F3880" w:rsidRPr="001F1CC2">
        <w:rPr>
          <w:rFonts w:ascii="Arial Narrow" w:hAnsi="Arial Narrow"/>
          <w:color w:val="000000" w:themeColor="text1"/>
          <w:sz w:val="20"/>
          <w:szCs w:val="20"/>
        </w:rPr>
        <w:t xml:space="preserve"> o zakończeniu umowy sprzedaży rezerwowej lub umowy kompleksowej, o której mowa w pkt. A.8.5., </w:t>
      </w:r>
      <w:proofErr w:type="gramStart"/>
      <w:r w:rsidR="001F3880" w:rsidRPr="001F1CC2">
        <w:rPr>
          <w:rFonts w:ascii="Arial Narrow" w:hAnsi="Arial Narrow"/>
          <w:color w:val="000000" w:themeColor="text1"/>
          <w:sz w:val="20"/>
          <w:szCs w:val="20"/>
        </w:rPr>
        <w:t>zgodnie</w:t>
      </w:r>
      <w:proofErr w:type="gramEnd"/>
      <w:r w:rsidR="001F3880" w:rsidRPr="001F1CC2">
        <w:rPr>
          <w:rFonts w:ascii="Arial Narrow" w:hAnsi="Arial Narrow"/>
          <w:color w:val="000000" w:themeColor="text1"/>
          <w:sz w:val="20"/>
          <w:szCs w:val="20"/>
        </w:rPr>
        <w:t xml:space="preserve"> z pkt. D.1.7.</w:t>
      </w:r>
    </w:p>
    <w:p w14:paraId="275C771E" w14:textId="6382BEE9" w:rsidR="005829EF" w:rsidRPr="002C2BA7" w:rsidRDefault="001F3880" w:rsidP="001F3880">
      <w:pPr>
        <w:autoSpaceDE w:val="0"/>
        <w:autoSpaceDN w:val="0"/>
        <w:adjustRightInd w:val="0"/>
        <w:ind w:left="426"/>
        <w:jc w:val="both"/>
        <w:rPr>
          <w:rFonts w:ascii="Arial Narrow" w:hAnsi="Arial Narrow" w:cs="RWEText-Regular"/>
          <w:sz w:val="20"/>
          <w:szCs w:val="20"/>
        </w:rPr>
      </w:pPr>
      <w:r w:rsidRPr="001F1CC2">
        <w:rPr>
          <w:rFonts w:ascii="Arial Narrow" w:hAnsi="Arial Narrow"/>
          <w:color w:val="000000" w:themeColor="text1"/>
          <w:sz w:val="20"/>
          <w:szCs w:val="20"/>
        </w:rPr>
        <w:t xml:space="preserve">W momencie uruchomienia CSWI i wejścia w życie Załącznika nr 4 do IRiESD, powiadomienie realizowane będzie zgodnie z pkt. F’.1.7., </w:t>
      </w:r>
      <w:proofErr w:type="gramStart"/>
      <w:r w:rsidRPr="001F1CC2">
        <w:rPr>
          <w:rFonts w:ascii="Arial Narrow" w:hAnsi="Arial Narrow"/>
          <w:color w:val="000000" w:themeColor="text1"/>
          <w:sz w:val="20"/>
          <w:szCs w:val="20"/>
        </w:rPr>
        <w:t>tego</w:t>
      </w:r>
      <w:proofErr w:type="gramEnd"/>
      <w:r w:rsidRPr="001F1CC2">
        <w:rPr>
          <w:rFonts w:ascii="Arial Narrow" w:hAnsi="Arial Narrow"/>
          <w:color w:val="000000" w:themeColor="text1"/>
          <w:sz w:val="20"/>
          <w:szCs w:val="20"/>
        </w:rPr>
        <w:t xml:space="preserve"> załącznika oraz Załącznikiem nr 5 do IRiESD.</w:t>
      </w:r>
    </w:p>
    <w:p w14:paraId="7F2DB7EA" w14:textId="3C59ACD1" w:rsidR="005829EF" w:rsidRPr="00DD107B" w:rsidRDefault="005829EF" w:rsidP="001F1CC2">
      <w:pPr>
        <w:autoSpaceDE w:val="0"/>
        <w:autoSpaceDN w:val="0"/>
        <w:adjustRightInd w:val="0"/>
        <w:ind w:left="425" w:hanging="425"/>
        <w:jc w:val="both"/>
        <w:rPr>
          <w:rFonts w:ascii="Arial Narrow" w:hAnsi="Arial Narrow" w:cs="RWEText-Regular"/>
          <w:sz w:val="20"/>
          <w:szCs w:val="18"/>
        </w:rPr>
      </w:pPr>
      <w:r w:rsidRPr="00DD107B">
        <w:rPr>
          <w:rFonts w:ascii="Arial Narrow" w:hAnsi="Arial Narrow" w:cs="RWEText-Regular"/>
          <w:sz w:val="20"/>
          <w:szCs w:val="18"/>
        </w:rPr>
        <w:t>A.8.8</w:t>
      </w:r>
      <w:r w:rsidRPr="00D32E51">
        <w:rPr>
          <w:rFonts w:ascii="Arial Narrow" w:hAnsi="Arial Narrow" w:cs="RWEText-Regular"/>
          <w:sz w:val="20"/>
          <w:szCs w:val="20"/>
        </w:rPr>
        <w:t xml:space="preserve">. </w:t>
      </w:r>
      <w:r w:rsidR="001F3880" w:rsidRPr="001F1CC2">
        <w:rPr>
          <w:rFonts w:ascii="Arial Narrow" w:hAnsi="Arial Narrow"/>
          <w:sz w:val="20"/>
          <w:szCs w:val="20"/>
        </w:rPr>
        <w:t>TAURON Dystrybucja udostępnia sprzedawcy rezerwowemu dane dotyczące ilości energii elektrycznej zużytej przez URD zgodnie z zasadami wskazanymi w pkt. C.1.18.</w:t>
      </w:r>
    </w:p>
    <w:p w14:paraId="3F54D163" w14:textId="024406FB" w:rsidR="005829EF" w:rsidRPr="00DD107B" w:rsidRDefault="005829EF" w:rsidP="005829EF">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A.8.9</w:t>
      </w:r>
      <w:r w:rsidRPr="00D32E51">
        <w:rPr>
          <w:rFonts w:ascii="Arial Narrow" w:hAnsi="Arial Narrow" w:cs="RWEText-Regular"/>
          <w:sz w:val="20"/>
          <w:szCs w:val="20"/>
        </w:rPr>
        <w:t xml:space="preserve">. </w:t>
      </w:r>
      <w:r w:rsidR="001F3880" w:rsidRPr="001F1CC2">
        <w:rPr>
          <w:rFonts w:ascii="Arial Narrow" w:hAnsi="Arial Narrow"/>
          <w:color w:val="000000" w:themeColor="text1"/>
          <w:sz w:val="20"/>
          <w:szCs w:val="20"/>
        </w:rPr>
        <w:t xml:space="preserve"> W przypadku zakończenia obowiązywania umowy sprzedaży i niezgłoszenia lub nieskutecznego zgłoszenia nowej umowy sprz</w:t>
      </w:r>
      <w:r w:rsidR="001F3880" w:rsidRPr="00D32E51">
        <w:rPr>
          <w:rFonts w:ascii="Arial Narrow" w:hAnsi="Arial Narrow"/>
          <w:color w:val="000000" w:themeColor="text1"/>
          <w:sz w:val="20"/>
          <w:szCs w:val="20"/>
        </w:rPr>
        <w:t xml:space="preserve">edaży albo umowy kompleksowej, </w:t>
      </w:r>
      <w:r w:rsidR="001F3880" w:rsidRPr="001F1CC2">
        <w:rPr>
          <w:rFonts w:ascii="Arial Narrow" w:hAnsi="Arial Narrow"/>
          <w:color w:val="000000" w:themeColor="text1"/>
          <w:sz w:val="20"/>
          <w:szCs w:val="20"/>
        </w:rPr>
        <w:t xml:space="preserve">w przypadku URD, o których mowa w art. 6a ust. 3 i art. 6b ustawy Prawo energetyczne, </w:t>
      </w:r>
      <w:r w:rsidR="001F3880" w:rsidRPr="001F1CC2">
        <w:rPr>
          <w:rFonts w:ascii="Arial Narrow" w:hAnsi="Arial Narrow"/>
          <w:sz w:val="20"/>
          <w:szCs w:val="20"/>
        </w:rPr>
        <w:t>TAURON Dystrybucja</w:t>
      </w:r>
      <w:r w:rsidR="001F3880" w:rsidRPr="001F1CC2" w:rsidDel="00B945CC">
        <w:rPr>
          <w:rFonts w:ascii="Arial Narrow" w:hAnsi="Arial Narrow"/>
          <w:color w:val="000000" w:themeColor="text1"/>
          <w:sz w:val="20"/>
          <w:szCs w:val="20"/>
        </w:rPr>
        <w:t xml:space="preserve"> </w:t>
      </w:r>
      <w:r w:rsidR="001F3880" w:rsidRPr="001F1CC2">
        <w:rPr>
          <w:rFonts w:ascii="Arial Narrow" w:hAnsi="Arial Narrow"/>
          <w:color w:val="000000" w:themeColor="text1"/>
          <w:sz w:val="20"/>
          <w:szCs w:val="20"/>
        </w:rPr>
        <w:t>zaprzestaje dostarczania energii elektrycznej URD.</w:t>
      </w:r>
    </w:p>
    <w:p w14:paraId="2AA7859F" w14:textId="3EDB2EC1" w:rsidR="001F3880" w:rsidRDefault="005829EF" w:rsidP="001F1CC2">
      <w:pPr>
        <w:ind w:left="425" w:hanging="425"/>
        <w:jc w:val="both"/>
        <w:rPr>
          <w:rFonts w:ascii="Arial Narrow" w:hAnsi="Arial Narrow"/>
          <w:color w:val="000000" w:themeColor="text1"/>
          <w:sz w:val="20"/>
          <w:szCs w:val="20"/>
        </w:rPr>
      </w:pPr>
      <w:r w:rsidRPr="00DD107B">
        <w:rPr>
          <w:rFonts w:ascii="Arial Narrow" w:hAnsi="Arial Narrow" w:cs="RWEText-Regular"/>
          <w:sz w:val="20"/>
          <w:szCs w:val="18"/>
        </w:rPr>
        <w:t xml:space="preserve">A.8.10. </w:t>
      </w:r>
      <w:r w:rsidR="001F3880" w:rsidRPr="001F1CC2">
        <w:rPr>
          <w:rFonts w:ascii="Arial Narrow" w:hAnsi="Arial Narrow"/>
          <w:color w:val="000000" w:themeColor="text1"/>
          <w:sz w:val="20"/>
          <w:szCs w:val="20"/>
        </w:rPr>
        <w:t xml:space="preserve">W przypadku, gdy umowa sprzedaży rezerwowej przestała obowiązywać lub uległa rozwiązaniu, a </w:t>
      </w:r>
      <w:r w:rsidR="001F3880" w:rsidRPr="001F1CC2">
        <w:rPr>
          <w:rFonts w:ascii="Arial Narrow" w:hAnsi="Arial Narrow"/>
          <w:sz w:val="20"/>
          <w:szCs w:val="20"/>
        </w:rPr>
        <w:t>TAURON Dystrybucja</w:t>
      </w:r>
      <w:r w:rsidR="001F3880" w:rsidRPr="001F1CC2">
        <w:rPr>
          <w:rFonts w:ascii="Arial Narrow" w:hAnsi="Arial Narrow"/>
          <w:color w:val="000000" w:themeColor="text1"/>
          <w:sz w:val="20"/>
          <w:szCs w:val="20"/>
        </w:rPr>
        <w:t xml:space="preserve"> nie otrzymał informacji o zawarciu przez URD umowy kompleksowej lub umowy sprzedaży zgodnie z pkt. D.2., </w:t>
      </w:r>
      <w:r w:rsidR="001F3880" w:rsidRPr="001F1CC2">
        <w:rPr>
          <w:rFonts w:ascii="Arial Narrow" w:hAnsi="Arial Narrow"/>
          <w:sz w:val="20"/>
          <w:szCs w:val="20"/>
        </w:rPr>
        <w:t>TAURON Dystrybucja</w:t>
      </w:r>
      <w:r w:rsidR="001F3880" w:rsidRPr="001F1CC2">
        <w:rPr>
          <w:rFonts w:ascii="Arial Narrow" w:hAnsi="Arial Narrow"/>
          <w:color w:val="000000" w:themeColor="text1"/>
          <w:sz w:val="20"/>
          <w:szCs w:val="20"/>
        </w:rPr>
        <w:t xml:space="preserve"> zaprzestaje dostarczania energii elektrycznej URD.</w:t>
      </w:r>
    </w:p>
    <w:p w14:paraId="799D6F23" w14:textId="7FFDEEB9" w:rsidR="001F3880" w:rsidRPr="001F1CC2" w:rsidRDefault="001F3880" w:rsidP="001F1CC2">
      <w:pPr>
        <w:ind w:left="426" w:hanging="426"/>
        <w:jc w:val="both"/>
        <w:rPr>
          <w:rFonts w:ascii="Arial Narrow" w:hAnsi="Arial Narrow"/>
          <w:color w:val="000000" w:themeColor="text1"/>
          <w:sz w:val="20"/>
          <w:szCs w:val="20"/>
        </w:rPr>
      </w:pPr>
      <w:r>
        <w:rPr>
          <w:rFonts w:ascii="Arial Narrow" w:hAnsi="Arial Narrow" w:cs="RWEText-Regular"/>
          <w:sz w:val="20"/>
          <w:szCs w:val="18"/>
        </w:rPr>
        <w:t>A.8.11</w:t>
      </w:r>
      <w:r w:rsidRPr="00D32E51">
        <w:rPr>
          <w:rFonts w:ascii="Arial Narrow" w:hAnsi="Arial Narrow" w:cs="RWEText-Regular"/>
          <w:sz w:val="20"/>
          <w:szCs w:val="20"/>
        </w:rPr>
        <w:t xml:space="preserve">. </w:t>
      </w:r>
      <w:r w:rsidRPr="001F1CC2">
        <w:rPr>
          <w:rFonts w:ascii="Arial Narrow" w:hAnsi="Arial Narrow"/>
          <w:sz w:val="20"/>
          <w:szCs w:val="20"/>
        </w:rPr>
        <w:t>TAURON Dystrybuc</w:t>
      </w:r>
      <w:r w:rsidR="00654B4F" w:rsidRPr="00D32E51">
        <w:rPr>
          <w:rFonts w:ascii="Arial Narrow" w:hAnsi="Arial Narrow"/>
          <w:sz w:val="20"/>
          <w:szCs w:val="20"/>
        </w:rPr>
        <w:t xml:space="preserve">ja zaprzestaje realizacji umowy </w:t>
      </w:r>
      <w:r w:rsidRPr="001F1CC2">
        <w:rPr>
          <w:rFonts w:ascii="Arial Narrow" w:hAnsi="Arial Narrow"/>
          <w:sz w:val="20"/>
          <w:szCs w:val="20"/>
        </w:rPr>
        <w:t xml:space="preserve">kompleksowej, o której mowa w pkt. A.8.5. </w:t>
      </w:r>
      <w:proofErr w:type="gramStart"/>
      <w:r w:rsidRPr="001F1CC2">
        <w:rPr>
          <w:rFonts w:ascii="Arial Narrow" w:hAnsi="Arial Narrow"/>
          <w:sz w:val="20"/>
          <w:szCs w:val="20"/>
        </w:rPr>
        <w:t>albo</w:t>
      </w:r>
      <w:proofErr w:type="gramEnd"/>
      <w:r w:rsidRPr="001F1CC2">
        <w:rPr>
          <w:rFonts w:ascii="Arial Narrow" w:hAnsi="Arial Narrow"/>
          <w:sz w:val="20"/>
          <w:szCs w:val="20"/>
        </w:rPr>
        <w:t xml:space="preserve"> umowy sprzedaży rezerwowej, o której mowa w pkt. A.8.2., </w:t>
      </w:r>
      <w:proofErr w:type="gramStart"/>
      <w:r w:rsidRPr="001F1CC2">
        <w:rPr>
          <w:rFonts w:ascii="Arial Narrow" w:hAnsi="Arial Narrow"/>
          <w:sz w:val="20"/>
          <w:szCs w:val="20"/>
        </w:rPr>
        <w:t>z</w:t>
      </w:r>
      <w:proofErr w:type="gramEnd"/>
      <w:r w:rsidRPr="001F1CC2">
        <w:rPr>
          <w:rFonts w:ascii="Arial Narrow" w:hAnsi="Arial Narrow"/>
          <w:sz w:val="20"/>
          <w:szCs w:val="20"/>
        </w:rPr>
        <w:t xml:space="preserve"> dniem rozpoczęcia, zgodnie z IRiESD, świadczenia usługi kompleksowej </w:t>
      </w:r>
      <w:r w:rsidRPr="001F1CC2">
        <w:rPr>
          <w:rFonts w:ascii="Arial Narrow" w:hAnsi="Arial Narrow"/>
          <w:color w:val="000000" w:themeColor="text1"/>
          <w:sz w:val="20"/>
          <w:szCs w:val="20"/>
        </w:rPr>
        <w:t>albo sprzedaży energii elektrycznej, na podstawie umowy zawartej z wybranym przez URD sprzedawcą.</w:t>
      </w:r>
    </w:p>
    <w:p w14:paraId="7A05D650" w14:textId="207DF006" w:rsidR="005829EF" w:rsidRPr="001F1CC2" w:rsidRDefault="005829EF" w:rsidP="009D111A">
      <w:pPr>
        <w:autoSpaceDE w:val="0"/>
        <w:autoSpaceDN w:val="0"/>
        <w:adjustRightInd w:val="0"/>
        <w:ind w:left="426" w:hanging="284"/>
        <w:jc w:val="both"/>
        <w:rPr>
          <w:rFonts w:ascii="Arial Narrow" w:hAnsi="Arial Narrow" w:cs="RWEText-Bold"/>
          <w:b/>
          <w:bCs/>
          <w:sz w:val="20"/>
          <w:szCs w:val="20"/>
        </w:rPr>
      </w:pPr>
      <w:r w:rsidRPr="001F1CC2">
        <w:rPr>
          <w:rFonts w:ascii="Arial Narrow" w:hAnsi="Arial Narrow"/>
          <w:sz w:val="20"/>
          <w:szCs w:val="20"/>
        </w:rPr>
        <w:t>[…]</w:t>
      </w:r>
    </w:p>
    <w:p w14:paraId="08E4C07B" w14:textId="4ED76CB3" w:rsidR="0094724C" w:rsidRPr="00DD107B" w:rsidRDefault="0094724C" w:rsidP="002D6E80">
      <w:pPr>
        <w:autoSpaceDE w:val="0"/>
        <w:autoSpaceDN w:val="0"/>
        <w:adjustRightInd w:val="0"/>
        <w:jc w:val="both"/>
        <w:rPr>
          <w:rFonts w:ascii="Arial Narrow" w:hAnsi="Arial Narrow" w:cs="RWEText-Bold"/>
          <w:b/>
          <w:bCs/>
          <w:sz w:val="20"/>
          <w:szCs w:val="18"/>
          <w:vertAlign w:val="subscript"/>
        </w:rPr>
      </w:pPr>
      <w:r w:rsidRPr="00DD107B">
        <w:rPr>
          <w:rFonts w:ascii="Arial Narrow" w:hAnsi="Arial Narrow" w:cs="RWEText-Bold"/>
          <w:b/>
          <w:bCs/>
          <w:sz w:val="20"/>
          <w:szCs w:val="18"/>
        </w:rPr>
        <w:t>B. ZASADY ZAWIERANIA UMÓW DYSTRYBUCJI Z URD</w:t>
      </w:r>
    </w:p>
    <w:p w14:paraId="4AB8E71B" w14:textId="77777777" w:rsidR="00E33401" w:rsidRPr="00DD107B" w:rsidRDefault="00E33401" w:rsidP="002D6E80">
      <w:pPr>
        <w:autoSpaceDE w:val="0"/>
        <w:autoSpaceDN w:val="0"/>
        <w:adjustRightInd w:val="0"/>
        <w:jc w:val="both"/>
        <w:rPr>
          <w:rFonts w:ascii="Arial Narrow" w:hAnsi="Arial Narrow" w:cs="RWEText-Bold"/>
          <w:b/>
          <w:bCs/>
          <w:color w:val="640036"/>
          <w:sz w:val="20"/>
          <w:szCs w:val="18"/>
        </w:rPr>
      </w:pPr>
    </w:p>
    <w:p w14:paraId="08327BF4" w14:textId="501B67C5" w:rsidR="008232EC" w:rsidRPr="00DD107B" w:rsidRDefault="0094724C" w:rsidP="002D6E80">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B.1</w:t>
      </w:r>
      <w:r w:rsidR="008232EC" w:rsidRPr="00DD107B">
        <w:rPr>
          <w:sz w:val="28"/>
        </w:rPr>
        <w:t xml:space="preserve"> </w:t>
      </w:r>
      <w:r w:rsidR="008232EC" w:rsidRPr="00DD107B">
        <w:rPr>
          <w:rFonts w:ascii="Arial Narrow" w:hAnsi="Arial Narrow" w:cs="RWEText-Regular"/>
          <w:color w:val="000000"/>
          <w:sz w:val="20"/>
          <w:szCs w:val="18"/>
        </w:rPr>
        <w:t>Umowa dystrybucji zawierana jest na wniosek URD</w:t>
      </w:r>
      <w:r w:rsidR="008232EC" w:rsidRPr="00DD107B">
        <w:rPr>
          <w:rFonts w:ascii="Arial Narrow" w:hAnsi="Arial Narrow" w:cs="RWEText-Regular"/>
          <w:color w:val="000000"/>
          <w:sz w:val="20"/>
          <w:szCs w:val="18"/>
          <w:vertAlign w:val="subscript"/>
        </w:rPr>
        <w:t>O</w:t>
      </w:r>
      <w:r w:rsidR="008232EC" w:rsidRPr="00DD107B">
        <w:rPr>
          <w:rFonts w:ascii="Arial Narrow" w:hAnsi="Arial Narrow" w:cs="RWEText-Regular"/>
          <w:color w:val="000000"/>
          <w:sz w:val="20"/>
          <w:szCs w:val="18"/>
        </w:rPr>
        <w:t xml:space="preserve"> lub podmiotu przyłączanego do sieci </w:t>
      </w:r>
      <w:r w:rsidR="00676C1C" w:rsidRPr="00DD107B">
        <w:rPr>
          <w:rFonts w:ascii="Arial Narrow" w:hAnsi="Arial Narrow"/>
          <w:color w:val="000000"/>
          <w:sz w:val="20"/>
          <w:szCs w:val="18"/>
        </w:rPr>
        <w:t>TAURON Dystrybucja</w:t>
      </w:r>
      <w:r w:rsidR="00053F0F" w:rsidRPr="00DD107B">
        <w:rPr>
          <w:rFonts w:ascii="Arial Narrow" w:hAnsi="Arial Narrow"/>
          <w:color w:val="000000"/>
          <w:sz w:val="20"/>
          <w:szCs w:val="18"/>
        </w:rPr>
        <w:t>.</w:t>
      </w:r>
      <w:r w:rsidR="008232EC" w:rsidRPr="00DD107B">
        <w:rPr>
          <w:rFonts w:ascii="Arial Narrow" w:hAnsi="Arial Narrow" w:cs="RWEText-Regular"/>
          <w:color w:val="000000"/>
          <w:sz w:val="20"/>
          <w:szCs w:val="18"/>
        </w:rPr>
        <w:t xml:space="preserve"> Wzór wniosku jest przygotowywany przez </w:t>
      </w:r>
      <w:r w:rsidR="00053F0F" w:rsidRPr="00DD107B">
        <w:rPr>
          <w:rFonts w:ascii="Arial Narrow" w:hAnsi="Arial Narrow"/>
          <w:color w:val="000000"/>
          <w:sz w:val="20"/>
          <w:szCs w:val="18"/>
        </w:rPr>
        <w:t>TAURON Dystrybucja</w:t>
      </w:r>
      <w:r w:rsidR="008232EC" w:rsidRPr="00DD107B">
        <w:rPr>
          <w:rFonts w:ascii="Arial Narrow" w:hAnsi="Arial Narrow" w:cs="RWEText-Regular"/>
          <w:color w:val="000000"/>
          <w:sz w:val="20"/>
          <w:szCs w:val="18"/>
        </w:rPr>
        <w:t xml:space="preserve"> i opublikowany na stronie internetowej </w:t>
      </w:r>
      <w:r w:rsidR="00053F0F" w:rsidRPr="00DD107B">
        <w:rPr>
          <w:rFonts w:ascii="Arial Narrow" w:hAnsi="Arial Narrow"/>
          <w:color w:val="000000"/>
          <w:sz w:val="20"/>
          <w:szCs w:val="18"/>
        </w:rPr>
        <w:t>TAURON Dystrybucja</w:t>
      </w:r>
      <w:r w:rsidR="008232EC" w:rsidRPr="00DD107B">
        <w:rPr>
          <w:rFonts w:ascii="Arial Narrow" w:hAnsi="Arial Narrow" w:cs="RWEText-Regular"/>
          <w:color w:val="000000"/>
          <w:sz w:val="20"/>
          <w:szCs w:val="18"/>
        </w:rPr>
        <w:t>.</w:t>
      </w:r>
    </w:p>
    <w:p w14:paraId="14FBDB46" w14:textId="4668D2DF" w:rsidR="008232EC" w:rsidRPr="00DD107B" w:rsidRDefault="0094724C" w:rsidP="008232EC">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B.2</w:t>
      </w:r>
      <w:r w:rsidR="0099063F" w:rsidRPr="00DD107B">
        <w:rPr>
          <w:sz w:val="28"/>
        </w:rPr>
        <w:t xml:space="preserve"> </w:t>
      </w:r>
      <w:r w:rsidR="005312AC" w:rsidRPr="00DD107B">
        <w:rPr>
          <w:rFonts w:ascii="Arial Narrow" w:hAnsi="Arial Narrow"/>
          <w:color w:val="000000"/>
          <w:sz w:val="20"/>
          <w:szCs w:val="18"/>
        </w:rPr>
        <w:t>TAURON Dystrybucja</w:t>
      </w:r>
      <w:r w:rsidR="008232EC" w:rsidRPr="00DD107B">
        <w:rPr>
          <w:rFonts w:ascii="Arial Narrow" w:hAnsi="Arial Narrow" w:cs="RWEText-Regular"/>
          <w:color w:val="000000"/>
          <w:sz w:val="20"/>
          <w:szCs w:val="18"/>
        </w:rPr>
        <w:t xml:space="preserve"> w terminie:</w:t>
      </w:r>
    </w:p>
    <w:p w14:paraId="28F4AAA9" w14:textId="1E6FE3A5" w:rsidR="00062FB0" w:rsidRPr="00D32E51" w:rsidRDefault="008232EC" w:rsidP="001F1CC2">
      <w:pPr>
        <w:pStyle w:val="Akapitzlist"/>
        <w:numPr>
          <w:ilvl w:val="0"/>
          <w:numId w:val="10"/>
        </w:numPr>
        <w:autoSpaceDE w:val="0"/>
        <w:autoSpaceDN w:val="0"/>
        <w:adjustRightInd w:val="0"/>
        <w:ind w:left="567" w:hanging="283"/>
        <w:jc w:val="both"/>
        <w:rPr>
          <w:rFonts w:ascii="Arial Narrow" w:hAnsi="Arial Narrow" w:cs="RWEText-Regular"/>
          <w:sz w:val="20"/>
          <w:szCs w:val="20"/>
        </w:rPr>
      </w:pPr>
      <w:proofErr w:type="gramStart"/>
      <w:r w:rsidRPr="001F1CC2">
        <w:rPr>
          <w:rFonts w:ascii="Arial Narrow" w:hAnsi="Arial Narrow" w:cs="RWEText-Regular"/>
          <w:sz w:val="20"/>
          <w:szCs w:val="20"/>
        </w:rPr>
        <w:t>do</w:t>
      </w:r>
      <w:proofErr w:type="gramEnd"/>
      <w:r w:rsidRPr="001F1CC2">
        <w:rPr>
          <w:rFonts w:ascii="Arial Narrow" w:hAnsi="Arial Narrow" w:cs="RWEText-Regular"/>
          <w:sz w:val="20"/>
          <w:szCs w:val="20"/>
        </w:rPr>
        <w:t xml:space="preserve"> 7 dni kalendarzowych od dnia złożenia wniosku o zawarcie umowy – dla URD</w:t>
      </w:r>
      <w:r w:rsidRPr="001F1CC2">
        <w:rPr>
          <w:rFonts w:ascii="Arial Narrow" w:hAnsi="Arial Narrow" w:cs="RWEText-Regular"/>
          <w:sz w:val="20"/>
          <w:szCs w:val="20"/>
          <w:vertAlign w:val="subscript"/>
        </w:rPr>
        <w:t>O</w:t>
      </w:r>
      <w:r w:rsidRPr="001F1CC2">
        <w:rPr>
          <w:rFonts w:ascii="Arial Narrow" w:hAnsi="Arial Narrow" w:cs="RWEText-Regular"/>
          <w:sz w:val="20"/>
          <w:szCs w:val="20"/>
        </w:rPr>
        <w:t xml:space="preserve"> w gospodarstwie domowym,</w:t>
      </w:r>
    </w:p>
    <w:p w14:paraId="22DB0BFD" w14:textId="457CEB3C" w:rsidR="00062FB0" w:rsidRPr="001F1CC2" w:rsidRDefault="00062FB0" w:rsidP="001F1CC2">
      <w:pPr>
        <w:pStyle w:val="Akapitzlist"/>
        <w:numPr>
          <w:ilvl w:val="0"/>
          <w:numId w:val="10"/>
        </w:numPr>
        <w:autoSpaceDE w:val="0"/>
        <w:autoSpaceDN w:val="0"/>
        <w:adjustRightInd w:val="0"/>
        <w:ind w:left="567" w:hanging="283"/>
        <w:jc w:val="both"/>
        <w:rPr>
          <w:rFonts w:ascii="Arial Narrow" w:hAnsi="Arial Narrow" w:cs="RWEText-Regular"/>
          <w:sz w:val="20"/>
          <w:szCs w:val="20"/>
        </w:rPr>
      </w:pPr>
      <w:proofErr w:type="gramStart"/>
      <w:r w:rsidRPr="001F1CC2">
        <w:rPr>
          <w:rFonts w:ascii="Arial Narrow" w:hAnsi="Arial Narrow"/>
          <w:sz w:val="20"/>
          <w:szCs w:val="20"/>
        </w:rPr>
        <w:t>do</w:t>
      </w:r>
      <w:proofErr w:type="gramEnd"/>
      <w:r w:rsidRPr="001F1CC2">
        <w:rPr>
          <w:rFonts w:ascii="Arial Narrow" w:hAnsi="Arial Narrow"/>
          <w:sz w:val="20"/>
          <w:szCs w:val="20"/>
        </w:rPr>
        <w:t xml:space="preserve"> 14 dni kalendarzowych od dnia złożenia wniosku o zawarcie umowy – dla URD</w:t>
      </w:r>
      <w:r w:rsidRPr="001F1CC2">
        <w:rPr>
          <w:rFonts w:ascii="Arial Narrow" w:hAnsi="Arial Narrow"/>
          <w:sz w:val="20"/>
          <w:szCs w:val="20"/>
          <w:vertAlign w:val="subscript"/>
        </w:rPr>
        <w:t>O</w:t>
      </w:r>
      <w:r w:rsidRPr="001F1CC2">
        <w:rPr>
          <w:rFonts w:ascii="Arial Narrow" w:hAnsi="Arial Narrow"/>
          <w:sz w:val="20"/>
          <w:szCs w:val="20"/>
        </w:rPr>
        <w:t xml:space="preserve"> innych niż określone w lit. a) oraz zakwalifikowanych do V grupy przyłączeniowej,</w:t>
      </w:r>
    </w:p>
    <w:p w14:paraId="367CD2AC" w14:textId="4F6387EF" w:rsidR="008232EC" w:rsidRPr="001F1CC2" w:rsidRDefault="008232EC" w:rsidP="001F1CC2">
      <w:pPr>
        <w:pStyle w:val="Akapitzlist"/>
        <w:numPr>
          <w:ilvl w:val="0"/>
          <w:numId w:val="10"/>
        </w:numPr>
        <w:autoSpaceDE w:val="0"/>
        <w:autoSpaceDN w:val="0"/>
        <w:adjustRightInd w:val="0"/>
        <w:ind w:left="567" w:hanging="283"/>
        <w:jc w:val="both"/>
        <w:rPr>
          <w:rFonts w:ascii="Arial Narrow" w:hAnsi="Arial Narrow"/>
          <w:sz w:val="20"/>
          <w:szCs w:val="20"/>
        </w:rPr>
      </w:pPr>
      <w:proofErr w:type="gramStart"/>
      <w:r w:rsidRPr="001F1CC2">
        <w:rPr>
          <w:rFonts w:ascii="Arial Narrow" w:hAnsi="Arial Narrow"/>
          <w:sz w:val="20"/>
          <w:szCs w:val="20"/>
        </w:rPr>
        <w:t>do</w:t>
      </w:r>
      <w:proofErr w:type="gramEnd"/>
      <w:r w:rsidRPr="001F1CC2">
        <w:rPr>
          <w:rFonts w:ascii="Arial Narrow" w:hAnsi="Arial Narrow"/>
          <w:sz w:val="20"/>
          <w:szCs w:val="20"/>
        </w:rPr>
        <w:t xml:space="preserve"> 21 dni kalendarzowych od dnia złożenia wniosku o zawarcie umowy – dla pozostałych URD</w:t>
      </w:r>
      <w:r w:rsidRPr="001F1CC2">
        <w:rPr>
          <w:rFonts w:ascii="Arial Narrow" w:hAnsi="Arial Narrow"/>
          <w:sz w:val="20"/>
          <w:szCs w:val="20"/>
          <w:vertAlign w:val="subscript"/>
        </w:rPr>
        <w:t>O</w:t>
      </w:r>
      <w:r w:rsidR="00D31022" w:rsidRPr="001F1CC2">
        <w:rPr>
          <w:rFonts w:ascii="Arial Narrow" w:hAnsi="Arial Narrow"/>
          <w:sz w:val="20"/>
          <w:szCs w:val="20"/>
        </w:rPr>
        <w:t xml:space="preserve"> innych niż w lit. a) i b),</w:t>
      </w:r>
    </w:p>
    <w:p w14:paraId="6DAAF1AA" w14:textId="77777777" w:rsidR="008232EC" w:rsidRPr="001F1CC2" w:rsidRDefault="008232EC" w:rsidP="008232EC">
      <w:pPr>
        <w:autoSpaceDE w:val="0"/>
        <w:autoSpaceDN w:val="0"/>
        <w:adjustRightInd w:val="0"/>
        <w:ind w:left="284"/>
        <w:jc w:val="both"/>
        <w:rPr>
          <w:rFonts w:ascii="Arial Narrow" w:hAnsi="Arial Narrow" w:cs="RWEText-Regular"/>
          <w:sz w:val="20"/>
          <w:szCs w:val="20"/>
        </w:rPr>
      </w:pPr>
      <w:proofErr w:type="gramStart"/>
      <w:r w:rsidRPr="001F1CC2">
        <w:rPr>
          <w:rFonts w:ascii="Arial Narrow" w:hAnsi="Arial Narrow" w:cs="RWEText-Regular"/>
          <w:sz w:val="20"/>
          <w:szCs w:val="20"/>
        </w:rPr>
        <w:t>wysyła</w:t>
      </w:r>
      <w:proofErr w:type="gramEnd"/>
      <w:r w:rsidRPr="001F1CC2">
        <w:rPr>
          <w:rFonts w:ascii="Arial Narrow" w:hAnsi="Arial Narrow" w:cs="RWEText-Regular"/>
          <w:sz w:val="20"/>
          <w:szCs w:val="20"/>
        </w:rPr>
        <w:t>:</w:t>
      </w:r>
    </w:p>
    <w:p w14:paraId="5205F726" w14:textId="28EFB7B0" w:rsidR="008232EC" w:rsidRPr="001F1CC2" w:rsidRDefault="008232EC" w:rsidP="008232EC">
      <w:pPr>
        <w:autoSpaceDE w:val="0"/>
        <w:autoSpaceDN w:val="0"/>
        <w:adjustRightInd w:val="0"/>
        <w:ind w:left="426" w:hanging="142"/>
        <w:jc w:val="both"/>
        <w:rPr>
          <w:rFonts w:ascii="Arial Narrow" w:hAnsi="Arial Narrow" w:cs="RWEText-Regular"/>
          <w:sz w:val="20"/>
          <w:szCs w:val="20"/>
        </w:rPr>
      </w:pPr>
      <w:r w:rsidRPr="001F1CC2">
        <w:rPr>
          <w:rFonts w:ascii="Arial Narrow" w:hAnsi="Arial Narrow" w:cs="RWEText-Regular"/>
          <w:sz w:val="20"/>
          <w:szCs w:val="20"/>
        </w:rPr>
        <w:t>•</w:t>
      </w:r>
      <w:r w:rsidRPr="001F1CC2">
        <w:rPr>
          <w:rFonts w:ascii="Arial Narrow" w:hAnsi="Arial Narrow" w:cs="RWEText-Regular"/>
          <w:sz w:val="20"/>
          <w:szCs w:val="20"/>
        </w:rPr>
        <w:tab/>
        <w:t>parafowaną umowę dystrybucji w formie papierowej na adres wskazany przez URD</w:t>
      </w:r>
      <w:r w:rsidRPr="001F1CC2">
        <w:rPr>
          <w:rFonts w:ascii="Arial Narrow" w:hAnsi="Arial Narrow" w:cs="RWEText-Regular"/>
          <w:sz w:val="20"/>
          <w:szCs w:val="20"/>
          <w:vertAlign w:val="subscript"/>
        </w:rPr>
        <w:t>O</w:t>
      </w:r>
      <w:r w:rsidRPr="001F1CC2">
        <w:rPr>
          <w:rFonts w:ascii="Arial Narrow" w:hAnsi="Arial Narrow" w:cs="RWEText-Regular"/>
          <w:sz w:val="20"/>
          <w:szCs w:val="20"/>
        </w:rPr>
        <w:t xml:space="preserve"> we wniosku o zawarcie umowy o świadczenie usług dystrybucji, albo </w:t>
      </w:r>
    </w:p>
    <w:p w14:paraId="49E75854" w14:textId="15EC107B" w:rsidR="008232EC" w:rsidRPr="001F1CC2" w:rsidRDefault="008232EC" w:rsidP="008232EC">
      <w:pPr>
        <w:autoSpaceDE w:val="0"/>
        <w:autoSpaceDN w:val="0"/>
        <w:adjustRightInd w:val="0"/>
        <w:ind w:left="426" w:hanging="142"/>
        <w:jc w:val="both"/>
        <w:rPr>
          <w:rFonts w:ascii="Arial Narrow" w:hAnsi="Arial Narrow" w:cs="RWEText-Regular"/>
          <w:sz w:val="20"/>
          <w:szCs w:val="20"/>
        </w:rPr>
      </w:pPr>
      <w:r w:rsidRPr="001F1CC2">
        <w:rPr>
          <w:rFonts w:ascii="Arial Narrow" w:hAnsi="Arial Narrow" w:cs="RWEText-Regular"/>
          <w:sz w:val="20"/>
          <w:szCs w:val="20"/>
        </w:rPr>
        <w:t>•</w:t>
      </w:r>
      <w:r w:rsidRPr="001F1CC2">
        <w:rPr>
          <w:rFonts w:ascii="Arial Narrow" w:hAnsi="Arial Narrow" w:cs="RWEText-Regular"/>
          <w:sz w:val="20"/>
          <w:szCs w:val="20"/>
        </w:rPr>
        <w:tab/>
        <w:t xml:space="preserve">umowę dystrybucji w formie elektronicznej na adres poczty elektronicznej wskazany przez </w:t>
      </w:r>
      <w:proofErr w:type="spellStart"/>
      <w:r w:rsidRPr="001F1CC2">
        <w:rPr>
          <w:rFonts w:ascii="Arial Narrow" w:hAnsi="Arial Narrow" w:cs="RWEText-Regular"/>
          <w:sz w:val="20"/>
          <w:szCs w:val="20"/>
        </w:rPr>
        <w:t>URDo</w:t>
      </w:r>
      <w:proofErr w:type="spellEnd"/>
      <w:r w:rsidRPr="001F1CC2">
        <w:rPr>
          <w:rFonts w:ascii="Arial Narrow" w:hAnsi="Arial Narrow" w:cs="RWEText-Regular"/>
          <w:sz w:val="20"/>
          <w:szCs w:val="20"/>
        </w:rPr>
        <w:t xml:space="preserve"> we wniosku </w:t>
      </w:r>
      <w:r w:rsidR="00D31022" w:rsidRPr="001F1CC2">
        <w:rPr>
          <w:rFonts w:ascii="Arial Narrow" w:hAnsi="Arial Narrow"/>
          <w:sz w:val="20"/>
          <w:szCs w:val="20"/>
        </w:rPr>
        <w:t xml:space="preserve">o zawarcie umowy </w:t>
      </w:r>
      <w:r w:rsidRPr="001F1CC2">
        <w:rPr>
          <w:rFonts w:ascii="Arial Narrow" w:hAnsi="Arial Narrow" w:cs="RWEText-Regular"/>
          <w:sz w:val="20"/>
          <w:szCs w:val="20"/>
        </w:rPr>
        <w:t>o świadczenie usług dystrybucji.</w:t>
      </w:r>
    </w:p>
    <w:p w14:paraId="3297739F" w14:textId="7350764C" w:rsidR="008232EC" w:rsidRPr="001F1CC2" w:rsidRDefault="008232EC" w:rsidP="008232EC">
      <w:pPr>
        <w:autoSpaceDE w:val="0"/>
        <w:autoSpaceDN w:val="0"/>
        <w:adjustRightInd w:val="0"/>
        <w:ind w:left="284"/>
        <w:jc w:val="both"/>
        <w:rPr>
          <w:rFonts w:ascii="Arial Narrow" w:hAnsi="Arial Narrow" w:cs="RWEText-Regular"/>
          <w:sz w:val="20"/>
          <w:szCs w:val="20"/>
        </w:rPr>
      </w:pPr>
      <w:r w:rsidRPr="001F1CC2">
        <w:rPr>
          <w:rFonts w:ascii="Arial Narrow" w:hAnsi="Arial Narrow" w:cs="RWEText-Regular"/>
          <w:sz w:val="20"/>
          <w:szCs w:val="20"/>
        </w:rPr>
        <w:t>Podpisana jednostronnie przez URD</w:t>
      </w:r>
      <w:r w:rsidRPr="001F1CC2">
        <w:rPr>
          <w:rFonts w:ascii="Arial Narrow" w:hAnsi="Arial Narrow" w:cs="RWEText-Regular"/>
          <w:sz w:val="20"/>
          <w:szCs w:val="20"/>
          <w:vertAlign w:val="subscript"/>
        </w:rPr>
        <w:t>O</w:t>
      </w:r>
      <w:r w:rsidRPr="001F1CC2">
        <w:rPr>
          <w:rFonts w:ascii="Arial Narrow" w:hAnsi="Arial Narrow" w:cs="RWEText-Regular"/>
          <w:sz w:val="20"/>
          <w:szCs w:val="20"/>
        </w:rPr>
        <w:t xml:space="preserve"> umowa o świadczenie usług dystrybucji, w treści wysłanej przez </w:t>
      </w:r>
      <w:r w:rsidR="005312AC" w:rsidRPr="001F1CC2">
        <w:rPr>
          <w:rFonts w:ascii="Arial Narrow" w:hAnsi="Arial Narrow"/>
          <w:sz w:val="20"/>
          <w:szCs w:val="20"/>
        </w:rPr>
        <w:t>TAURON Dystrybucja</w:t>
      </w:r>
      <w:r w:rsidRPr="001F1CC2">
        <w:rPr>
          <w:rFonts w:ascii="Arial Narrow" w:hAnsi="Arial Narrow" w:cs="RWEText-Regular"/>
          <w:sz w:val="20"/>
          <w:szCs w:val="20"/>
        </w:rPr>
        <w:t xml:space="preserve"> i uzgodnionej przez </w:t>
      </w:r>
      <w:r w:rsidR="005312AC" w:rsidRPr="001F1CC2">
        <w:rPr>
          <w:rFonts w:ascii="Arial Narrow" w:hAnsi="Arial Narrow"/>
          <w:sz w:val="20"/>
          <w:szCs w:val="20"/>
        </w:rPr>
        <w:t>TAURON Dystrybucja</w:t>
      </w:r>
      <w:r w:rsidRPr="001F1CC2">
        <w:rPr>
          <w:rFonts w:ascii="Arial Narrow" w:hAnsi="Arial Narrow" w:cs="RWEText-Regular"/>
          <w:sz w:val="20"/>
          <w:szCs w:val="20"/>
        </w:rPr>
        <w:t xml:space="preserve"> i URD</w:t>
      </w:r>
      <w:r w:rsidRPr="001F1CC2">
        <w:rPr>
          <w:rFonts w:ascii="Arial Narrow" w:hAnsi="Arial Narrow" w:cs="RWEText-Regular"/>
          <w:sz w:val="20"/>
          <w:szCs w:val="20"/>
          <w:vertAlign w:val="subscript"/>
        </w:rPr>
        <w:t>O</w:t>
      </w:r>
      <w:r w:rsidRPr="001F1CC2">
        <w:rPr>
          <w:rFonts w:ascii="Arial Narrow" w:hAnsi="Arial Narrow" w:cs="RWEText-Regular"/>
          <w:sz w:val="20"/>
          <w:szCs w:val="20"/>
        </w:rPr>
        <w:t xml:space="preserve">, powinna być dostarczona do </w:t>
      </w:r>
      <w:r w:rsidR="005312AC" w:rsidRPr="001F1CC2">
        <w:rPr>
          <w:rFonts w:ascii="Arial Narrow" w:hAnsi="Arial Narrow"/>
          <w:sz w:val="20"/>
          <w:szCs w:val="20"/>
        </w:rPr>
        <w:t>TAURON Dystrybucja</w:t>
      </w:r>
      <w:r w:rsidRPr="001F1CC2">
        <w:rPr>
          <w:rFonts w:ascii="Arial Narrow" w:hAnsi="Arial Narrow" w:cs="RWEText-Regular"/>
          <w:sz w:val="20"/>
          <w:szCs w:val="20"/>
        </w:rPr>
        <w:t xml:space="preserve"> nie później niż do dnia otrzymania przez </w:t>
      </w:r>
      <w:r w:rsidR="005312AC" w:rsidRPr="001F1CC2">
        <w:rPr>
          <w:rFonts w:ascii="Arial Narrow" w:hAnsi="Arial Narrow"/>
          <w:sz w:val="20"/>
          <w:szCs w:val="20"/>
        </w:rPr>
        <w:t>TAURON Dystrybucja</w:t>
      </w:r>
      <w:r w:rsidRPr="001F1CC2">
        <w:rPr>
          <w:rFonts w:ascii="Arial Narrow" w:hAnsi="Arial Narrow" w:cs="RWEText-Regular"/>
          <w:sz w:val="20"/>
          <w:szCs w:val="20"/>
        </w:rPr>
        <w:t xml:space="preserve"> powiadomienia, o którym mowa w pkt D.2.4., </w:t>
      </w:r>
      <w:proofErr w:type="gramStart"/>
      <w:r w:rsidRPr="001F1CC2">
        <w:rPr>
          <w:rFonts w:ascii="Arial Narrow" w:hAnsi="Arial Narrow" w:cs="RWEText-Regular"/>
          <w:sz w:val="20"/>
          <w:szCs w:val="20"/>
        </w:rPr>
        <w:t>z</w:t>
      </w:r>
      <w:proofErr w:type="gramEnd"/>
      <w:r w:rsidRPr="001F1CC2">
        <w:rPr>
          <w:rFonts w:ascii="Arial Narrow" w:hAnsi="Arial Narrow" w:cs="RWEText-Regular"/>
          <w:sz w:val="20"/>
          <w:szCs w:val="20"/>
        </w:rPr>
        <w:t xml:space="preserve"> zastrzeżeniem pkt B.7.</w:t>
      </w:r>
    </w:p>
    <w:p w14:paraId="0F0E56D8" w14:textId="773B74AC" w:rsidR="0094724C" w:rsidRPr="00DD107B" w:rsidRDefault="0094724C" w:rsidP="008232EC">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B.3. Umowa dystrybucji wchodzi w życie w dniu rozpoczęcia sprzedaży</w:t>
      </w:r>
      <w:r w:rsidR="0099063F"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energii przez sprzedawcę, z którym URD</w:t>
      </w:r>
      <w:r w:rsidRPr="00DD107B">
        <w:rPr>
          <w:rFonts w:ascii="Arial Narrow" w:hAnsi="Arial Narrow" w:cs="RWEText-Regular"/>
          <w:color w:val="000000"/>
          <w:sz w:val="20"/>
          <w:szCs w:val="18"/>
          <w:vertAlign w:val="subscript"/>
        </w:rPr>
        <w:t>O</w:t>
      </w:r>
      <w:r w:rsidRPr="00DD107B">
        <w:rPr>
          <w:rFonts w:ascii="Arial Narrow" w:hAnsi="Arial Narrow" w:cs="RWEText-Regular"/>
          <w:color w:val="000000"/>
          <w:sz w:val="20"/>
          <w:szCs w:val="18"/>
        </w:rPr>
        <w:t xml:space="preserve"> ma zawartą umowę</w:t>
      </w:r>
      <w:r w:rsidR="0099063F"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sprzedaży energii elektrycznej lub w dniu rozpoczęcia sprzedaży</w:t>
      </w:r>
      <w:r w:rsidR="0099063F"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rezerwowej, w przypadku gdy umowa sprzedaży energii zawarta</w:t>
      </w:r>
      <w:r w:rsidR="0099063F"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przez URD</w:t>
      </w:r>
      <w:r w:rsidRPr="00DD107B">
        <w:rPr>
          <w:rFonts w:ascii="Arial Narrow" w:hAnsi="Arial Narrow" w:cs="RWEText-Regular"/>
          <w:color w:val="000000"/>
          <w:sz w:val="20"/>
          <w:szCs w:val="18"/>
          <w:vertAlign w:val="subscript"/>
        </w:rPr>
        <w:t>O</w:t>
      </w:r>
      <w:r w:rsidRPr="00DD107B">
        <w:rPr>
          <w:rFonts w:ascii="Arial Narrow" w:hAnsi="Arial Narrow" w:cs="RWEText-Regular"/>
          <w:color w:val="000000"/>
          <w:sz w:val="20"/>
          <w:szCs w:val="18"/>
        </w:rPr>
        <w:t xml:space="preserve"> ze sprzedawcą nie będzie mogła być realizowana.</w:t>
      </w:r>
    </w:p>
    <w:p w14:paraId="5734AF1F" w14:textId="77777777" w:rsidR="00D54274" w:rsidRPr="00DD107B" w:rsidRDefault="00D54274" w:rsidP="00D5427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7819517A" w14:textId="53A21E03" w:rsidR="008232EC" w:rsidRDefault="0094724C" w:rsidP="008232EC">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B.5. </w:t>
      </w:r>
      <w:r w:rsidR="008232EC" w:rsidRPr="00DD107B">
        <w:rPr>
          <w:rFonts w:ascii="Arial Narrow" w:hAnsi="Arial Narrow" w:cs="RWEText-Regular"/>
          <w:color w:val="000000"/>
          <w:sz w:val="20"/>
          <w:szCs w:val="18"/>
        </w:rPr>
        <w:t xml:space="preserve">W przypadku zawarcia przez </w:t>
      </w:r>
      <w:proofErr w:type="spellStart"/>
      <w:r w:rsidR="008232EC" w:rsidRPr="00DD107B">
        <w:rPr>
          <w:rFonts w:ascii="Arial Narrow" w:hAnsi="Arial Narrow" w:cs="RWEText-Regular"/>
          <w:color w:val="000000"/>
          <w:sz w:val="20"/>
          <w:szCs w:val="18"/>
        </w:rPr>
        <w:t>URDo</w:t>
      </w:r>
      <w:proofErr w:type="spellEnd"/>
      <w:r w:rsidR="008232EC" w:rsidRPr="00DD107B">
        <w:rPr>
          <w:rFonts w:ascii="Arial Narrow" w:hAnsi="Arial Narrow" w:cs="RWEText-Regular"/>
          <w:color w:val="000000"/>
          <w:sz w:val="20"/>
          <w:szCs w:val="18"/>
        </w:rPr>
        <w:t xml:space="preserve"> z wybranym </w:t>
      </w:r>
      <w:proofErr w:type="gramStart"/>
      <w:r w:rsidR="008232EC" w:rsidRPr="00DD107B">
        <w:rPr>
          <w:rFonts w:ascii="Arial Narrow" w:hAnsi="Arial Narrow" w:cs="RWEText-Regular"/>
          <w:color w:val="000000"/>
          <w:sz w:val="20"/>
          <w:szCs w:val="18"/>
        </w:rPr>
        <w:t>sprzedawcą  umowy</w:t>
      </w:r>
      <w:proofErr w:type="gramEnd"/>
      <w:r w:rsidR="008232EC" w:rsidRPr="00DD107B">
        <w:rPr>
          <w:rFonts w:ascii="Arial Narrow" w:hAnsi="Arial Narrow" w:cs="RWEText-Regular"/>
          <w:color w:val="000000"/>
          <w:sz w:val="20"/>
          <w:szCs w:val="18"/>
        </w:rPr>
        <w:t xml:space="preserve"> kompleksowej, z dniem rozpoczęcia świadczenia  usługi kompleksowej zgodnie z IRiESD-Bilansowanie, umowa ta w części  dotyczącej świadczenia usług dystrybucji zastępuje dotychczasową umowę o świadczenie usług dystrybucji, zawartą z </w:t>
      </w:r>
      <w:r w:rsidR="005312AC" w:rsidRPr="00DD107B">
        <w:rPr>
          <w:rFonts w:ascii="Arial Narrow" w:hAnsi="Arial Narrow"/>
          <w:color w:val="000000"/>
          <w:sz w:val="20"/>
          <w:szCs w:val="18"/>
        </w:rPr>
        <w:t>TAURON Dystrybucja</w:t>
      </w:r>
      <w:r w:rsidR="008232EC" w:rsidRPr="00DD107B">
        <w:rPr>
          <w:rFonts w:ascii="Arial Narrow" w:hAnsi="Arial Narrow" w:cs="RWEText-Regular"/>
          <w:color w:val="000000"/>
          <w:sz w:val="20"/>
          <w:szCs w:val="18"/>
        </w:rPr>
        <w:t xml:space="preserve">, której stroną był ten </w:t>
      </w:r>
      <w:proofErr w:type="spellStart"/>
      <w:r w:rsidR="008232EC" w:rsidRPr="00DD107B">
        <w:rPr>
          <w:rFonts w:ascii="Arial Narrow" w:hAnsi="Arial Narrow" w:cs="RWEText-Regular"/>
          <w:color w:val="000000"/>
          <w:sz w:val="20"/>
          <w:szCs w:val="18"/>
        </w:rPr>
        <w:t>URDo</w:t>
      </w:r>
      <w:proofErr w:type="spellEnd"/>
      <w:r w:rsidR="008232EC" w:rsidRPr="00DD107B">
        <w:rPr>
          <w:rFonts w:ascii="Arial Narrow" w:hAnsi="Arial Narrow" w:cs="RWEText-Regular"/>
          <w:color w:val="000000"/>
          <w:sz w:val="20"/>
          <w:szCs w:val="18"/>
        </w:rPr>
        <w:t xml:space="preserve">. Dotychczasowa umowa o świadczenie usług dystrybucji ulega z tym dniem rozwiązaniu. </w:t>
      </w:r>
    </w:p>
    <w:p w14:paraId="0D6628D1" w14:textId="54946C77" w:rsidR="00062FB0" w:rsidRPr="001F1CC2" w:rsidRDefault="00062FB0" w:rsidP="001F1CC2">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0AE6813C" w14:textId="0BDDE1D2" w:rsidR="008232EC" w:rsidRPr="00DD107B" w:rsidRDefault="008232EC" w:rsidP="008232EC">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B.7. </w:t>
      </w:r>
      <w:r w:rsidRPr="001F1CC2">
        <w:rPr>
          <w:rFonts w:ascii="Arial Narrow" w:hAnsi="Arial Narrow" w:cs="RWEText-Regular"/>
          <w:sz w:val="20"/>
          <w:szCs w:val="20"/>
        </w:rPr>
        <w:t xml:space="preserve">Dla </w:t>
      </w:r>
      <w:proofErr w:type="spellStart"/>
      <w:r w:rsidRPr="001F1CC2">
        <w:rPr>
          <w:rFonts w:ascii="Arial Narrow" w:hAnsi="Arial Narrow" w:cs="RWEText-Regular"/>
          <w:sz w:val="20"/>
          <w:szCs w:val="20"/>
        </w:rPr>
        <w:t>URDo</w:t>
      </w:r>
      <w:proofErr w:type="spellEnd"/>
      <w:r w:rsidRPr="001F1CC2">
        <w:rPr>
          <w:rFonts w:ascii="Arial Narrow" w:hAnsi="Arial Narrow" w:cs="RWEText-Regular"/>
          <w:sz w:val="20"/>
          <w:szCs w:val="20"/>
        </w:rPr>
        <w:t xml:space="preserve"> posiadającego umowę kompleksową</w:t>
      </w:r>
      <w:r w:rsidR="00F96DA6" w:rsidRPr="001F1CC2">
        <w:rPr>
          <w:rFonts w:ascii="Arial Narrow" w:hAnsi="Arial Narrow"/>
          <w:sz w:val="20"/>
          <w:szCs w:val="20"/>
        </w:rPr>
        <w:t xml:space="preserve"> chcącego zawrzeć umowę o świadczenie usług dystrybucji</w:t>
      </w:r>
      <w:r w:rsidRPr="001F1CC2">
        <w:rPr>
          <w:rFonts w:ascii="Arial Narrow" w:hAnsi="Arial Narrow" w:cs="RWEText-Regular"/>
          <w:sz w:val="20"/>
          <w:szCs w:val="20"/>
        </w:rPr>
        <w:t>, dopuszcza się zawarcie umowy o świadczenie usług dystrybucji poprzez złożenie przez upoważnionego sprzedawcę działającego w imieniu</w:t>
      </w:r>
      <w:r w:rsidRPr="001F1CC2">
        <w:rPr>
          <w:rFonts w:ascii="Arial Narrow" w:hAnsi="Arial Narrow" w:cs="RWEText-Regular"/>
          <w:sz w:val="20"/>
          <w:szCs w:val="18"/>
        </w:rPr>
        <w:t xml:space="preserve"> </w:t>
      </w:r>
      <w:r w:rsidRPr="00DD107B">
        <w:rPr>
          <w:rFonts w:ascii="Arial Narrow" w:hAnsi="Arial Narrow" w:cs="RWEText-Regular"/>
          <w:color w:val="000000"/>
          <w:sz w:val="20"/>
          <w:szCs w:val="18"/>
        </w:rPr>
        <w:t xml:space="preserve">i na rzecz tego </w:t>
      </w:r>
      <w:proofErr w:type="spellStart"/>
      <w:r w:rsidRPr="00DD107B">
        <w:rPr>
          <w:rFonts w:ascii="Arial Narrow" w:hAnsi="Arial Narrow" w:cs="RWEText-Regular"/>
          <w:color w:val="000000"/>
          <w:sz w:val="20"/>
          <w:szCs w:val="18"/>
        </w:rPr>
        <w:t>URDo</w:t>
      </w:r>
      <w:proofErr w:type="spellEnd"/>
      <w:r w:rsidRPr="00DD107B">
        <w:rPr>
          <w:rFonts w:ascii="Arial Narrow" w:hAnsi="Arial Narrow" w:cs="RWEText-Regular"/>
          <w:color w:val="000000"/>
          <w:sz w:val="20"/>
          <w:szCs w:val="18"/>
        </w:rPr>
        <w:t xml:space="preserve"> wraz z powiadomieniem, o którym mowa w pkt D.2.4., </w:t>
      </w:r>
      <w:proofErr w:type="gramStart"/>
      <w:r w:rsidRPr="00DD107B">
        <w:rPr>
          <w:rFonts w:ascii="Arial Narrow" w:hAnsi="Arial Narrow" w:cs="RWEText-Regular"/>
          <w:color w:val="000000"/>
          <w:sz w:val="20"/>
          <w:szCs w:val="18"/>
        </w:rPr>
        <w:t>oświadczenia</w:t>
      </w:r>
      <w:proofErr w:type="gramEnd"/>
      <w:r w:rsidRPr="00DD107B">
        <w:rPr>
          <w:rFonts w:ascii="Arial Narrow" w:hAnsi="Arial Narrow" w:cs="RWEText-Regular"/>
          <w:color w:val="000000"/>
          <w:sz w:val="20"/>
          <w:szCs w:val="18"/>
        </w:rPr>
        <w:t xml:space="preserve"> o posiadaniu oświadczenia woli </w:t>
      </w:r>
      <w:r w:rsidR="00F96DA6">
        <w:rPr>
          <w:rFonts w:ascii="Arial Narrow" w:hAnsi="Arial Narrow" w:cs="RWEText-Regular"/>
          <w:color w:val="000000"/>
          <w:sz w:val="20"/>
          <w:szCs w:val="18"/>
        </w:rPr>
        <w:t xml:space="preserve">tego </w:t>
      </w:r>
      <w:proofErr w:type="spellStart"/>
      <w:r w:rsidRPr="00DD107B">
        <w:rPr>
          <w:rFonts w:ascii="Arial Narrow" w:hAnsi="Arial Narrow" w:cs="RWEText-Regular"/>
          <w:color w:val="000000"/>
          <w:sz w:val="20"/>
          <w:szCs w:val="18"/>
        </w:rPr>
        <w:t>URDo</w:t>
      </w:r>
      <w:proofErr w:type="spellEnd"/>
      <w:r w:rsidRPr="00DD107B">
        <w:rPr>
          <w:rFonts w:ascii="Arial Narrow" w:hAnsi="Arial Narrow" w:cs="RWEText-Regular"/>
          <w:color w:val="000000"/>
          <w:sz w:val="20"/>
          <w:szCs w:val="18"/>
        </w:rPr>
        <w:t xml:space="preserve"> (według wzoru zamieszczonego na stronie internetowej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obejmującego zgodę URD</w:t>
      </w:r>
      <w:r w:rsidRPr="00DD107B">
        <w:rPr>
          <w:rFonts w:ascii="Arial Narrow" w:hAnsi="Arial Narrow" w:cs="RWEText-Regular"/>
          <w:color w:val="000000"/>
          <w:sz w:val="20"/>
          <w:szCs w:val="18"/>
          <w:vertAlign w:val="subscript"/>
        </w:rPr>
        <w:t>O</w:t>
      </w:r>
      <w:r w:rsidRPr="00DD107B">
        <w:rPr>
          <w:rFonts w:ascii="Arial Narrow" w:hAnsi="Arial Narrow" w:cs="RWEText-Regular"/>
          <w:color w:val="000000"/>
          <w:sz w:val="20"/>
          <w:szCs w:val="18"/>
        </w:rPr>
        <w:t xml:space="preserve"> na zawarcie umowy o świadczenie usług dystrybucji energii elektrycznej z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na warunkach wynikających z: </w:t>
      </w:r>
    </w:p>
    <w:p w14:paraId="47F8970A" w14:textId="462C88BF" w:rsidR="008232EC" w:rsidRPr="00DD107B" w:rsidRDefault="008232EC" w:rsidP="008232EC">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a</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wzoru</w:t>
      </w:r>
      <w:proofErr w:type="gramEnd"/>
      <w:r w:rsidRPr="00DD107B">
        <w:rPr>
          <w:rFonts w:ascii="Arial Narrow" w:hAnsi="Arial Narrow" w:cs="RWEText-Regular"/>
          <w:color w:val="000000"/>
          <w:sz w:val="20"/>
          <w:szCs w:val="18"/>
        </w:rPr>
        <w:t xml:space="preserve"> umowy o świadczenie usług dystrybucji zamieszczonego na stronie internetowej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i stanowiącego integralną część wzoru oświadczenia, </w:t>
      </w:r>
    </w:p>
    <w:p w14:paraId="26C735F9" w14:textId="131C3881" w:rsidR="008232EC" w:rsidRPr="00DD107B" w:rsidRDefault="008232EC" w:rsidP="008232EC">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b</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taryfy</w:t>
      </w:r>
      <w:proofErr w:type="gramEnd"/>
      <w:r w:rsidRPr="00DD107B">
        <w:rPr>
          <w:rFonts w:ascii="Arial Narrow" w:hAnsi="Arial Narrow" w:cs="RWEText-Regular"/>
          <w:color w:val="000000"/>
          <w:sz w:val="20"/>
          <w:szCs w:val="18"/>
        </w:rPr>
        <w:t xml:space="preserve">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oraz IRiESD zamieszczonych na stronie internetowej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t>
      </w:r>
    </w:p>
    <w:p w14:paraId="436E550B" w14:textId="3CB05F4A" w:rsidR="008232EC" w:rsidRPr="00DD107B" w:rsidRDefault="008232EC" w:rsidP="008232EC">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c</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dotychczasowej</w:t>
      </w:r>
      <w:proofErr w:type="gramEnd"/>
      <w:r w:rsidRPr="00DD107B">
        <w:rPr>
          <w:rFonts w:ascii="Arial Narrow" w:hAnsi="Arial Narrow" w:cs="RWEText-Regular"/>
          <w:color w:val="000000"/>
          <w:sz w:val="20"/>
          <w:szCs w:val="18"/>
        </w:rPr>
        <w:t xml:space="preserve"> umowy kompleksowej w zakresie warunków technicznych świadczenia usług dystrybucji, grupy taryfowej oraz okresu rozliczeniowego, o ile postanowienia umowy kompleksowej w tym zakresie nie są sprzeczne z taryfą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oraz wzorem umowy, o którym mowa powyżej w </w:t>
      </w:r>
      <w:proofErr w:type="spellStart"/>
      <w:r w:rsidRPr="00DD107B">
        <w:rPr>
          <w:rFonts w:ascii="Arial Narrow" w:hAnsi="Arial Narrow" w:cs="RWEText-Regular"/>
          <w:color w:val="000000"/>
          <w:sz w:val="20"/>
          <w:szCs w:val="18"/>
        </w:rPr>
        <w:t>ppkt</w:t>
      </w:r>
      <w:proofErr w:type="spellEnd"/>
      <w:r w:rsidRPr="00DD107B">
        <w:rPr>
          <w:rFonts w:ascii="Arial Narrow" w:hAnsi="Arial Narrow" w:cs="RWEText-Regular"/>
          <w:color w:val="000000"/>
          <w:sz w:val="20"/>
          <w:szCs w:val="18"/>
        </w:rPr>
        <w:t xml:space="preserve">. </w:t>
      </w: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w:t>
      </w:r>
    </w:p>
    <w:p w14:paraId="7AC15AB0" w14:textId="568DB42E" w:rsidR="008232EC" w:rsidRPr="001F1CC2" w:rsidRDefault="008232EC" w:rsidP="00D32E51">
      <w:pPr>
        <w:autoSpaceDE w:val="0"/>
        <w:autoSpaceDN w:val="0"/>
        <w:adjustRightInd w:val="0"/>
        <w:ind w:left="284"/>
        <w:jc w:val="both"/>
        <w:rPr>
          <w:rFonts w:ascii="Arial Narrow" w:hAnsi="Arial Narrow" w:cs="RWEText-Regular"/>
          <w:sz w:val="20"/>
          <w:szCs w:val="20"/>
        </w:rPr>
      </w:pPr>
      <w:r w:rsidRPr="00DD107B">
        <w:rPr>
          <w:rFonts w:ascii="Arial Narrow" w:hAnsi="Arial Narrow" w:cs="RWEText-Regular"/>
          <w:color w:val="000000"/>
          <w:sz w:val="20"/>
          <w:szCs w:val="18"/>
        </w:rPr>
        <w:t xml:space="preserve">Z dniem złożenia przez sprzedawcę oświadczenia, o którym mowa powyżej, następuje zawarcie umowy o świadczenie usług dystrybucji pomiędzy </w:t>
      </w:r>
      <w:proofErr w:type="spellStart"/>
      <w:r w:rsidRPr="00DD107B">
        <w:rPr>
          <w:rFonts w:ascii="Arial Narrow" w:hAnsi="Arial Narrow" w:cs="RWEText-Regular"/>
          <w:color w:val="000000"/>
          <w:sz w:val="20"/>
          <w:szCs w:val="18"/>
        </w:rPr>
        <w:t>URDo</w:t>
      </w:r>
      <w:proofErr w:type="spellEnd"/>
      <w:r w:rsidRPr="00DD107B">
        <w:rPr>
          <w:rFonts w:ascii="Arial Narrow" w:hAnsi="Arial Narrow" w:cs="RWEText-Regular"/>
          <w:color w:val="000000"/>
          <w:sz w:val="20"/>
          <w:szCs w:val="18"/>
        </w:rPr>
        <w:t xml:space="preserve"> i </w:t>
      </w:r>
      <w:r w:rsidR="005312AC"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bez konieczności składania dodatkowych oświadczeń, pod warunkiem pozytywnej weryfikacji powiadomienia o którym mowa w pkt. D.2.4. </w:t>
      </w:r>
      <w:r w:rsidRPr="001F1CC2">
        <w:rPr>
          <w:rFonts w:ascii="Arial Narrow" w:hAnsi="Arial Narrow" w:cs="RWEText-Regular"/>
          <w:sz w:val="20"/>
          <w:szCs w:val="20"/>
        </w:rPr>
        <w:lastRenderedPageBreak/>
        <w:t xml:space="preserve">W takim przypadku </w:t>
      </w:r>
      <w:r w:rsidR="002135FA" w:rsidRPr="001F1CC2">
        <w:rPr>
          <w:rFonts w:ascii="Arial Narrow" w:hAnsi="Arial Narrow"/>
          <w:sz w:val="20"/>
          <w:szCs w:val="20"/>
        </w:rPr>
        <w:t>TAURON Dystrybucja</w:t>
      </w:r>
      <w:r w:rsidRPr="001F1CC2">
        <w:rPr>
          <w:rFonts w:ascii="Arial Narrow" w:hAnsi="Arial Narrow" w:cs="RWEText-Regular"/>
          <w:sz w:val="20"/>
          <w:szCs w:val="20"/>
        </w:rPr>
        <w:t xml:space="preserve">, w terminie </w:t>
      </w:r>
      <w:r w:rsidR="00F96DA6" w:rsidRPr="001F1CC2">
        <w:rPr>
          <w:rFonts w:ascii="Arial Narrow" w:hAnsi="Arial Narrow" w:cs="RWEText-Regular"/>
          <w:sz w:val="20"/>
          <w:szCs w:val="20"/>
        </w:rPr>
        <w:t xml:space="preserve">do </w:t>
      </w:r>
      <w:r w:rsidRPr="001F1CC2">
        <w:rPr>
          <w:rFonts w:ascii="Arial Narrow" w:hAnsi="Arial Narrow" w:cs="RWEText-Regular"/>
          <w:sz w:val="20"/>
          <w:szCs w:val="20"/>
        </w:rPr>
        <w:t>21 dni kalendarzowych od dnia otrzymania oświadczenia,</w:t>
      </w:r>
      <w:r w:rsidR="00F96DA6" w:rsidRPr="001F1CC2">
        <w:rPr>
          <w:rFonts w:ascii="Arial Narrow" w:hAnsi="Arial Narrow"/>
          <w:sz w:val="20"/>
          <w:szCs w:val="20"/>
        </w:rPr>
        <w:t xml:space="preserve"> wysyła do </w:t>
      </w:r>
      <w:proofErr w:type="spellStart"/>
      <w:r w:rsidR="00F96DA6" w:rsidRPr="001F1CC2">
        <w:rPr>
          <w:rFonts w:ascii="Arial Narrow" w:hAnsi="Arial Narrow"/>
          <w:sz w:val="20"/>
          <w:szCs w:val="20"/>
        </w:rPr>
        <w:t>URDo</w:t>
      </w:r>
      <w:proofErr w:type="spellEnd"/>
      <w:r w:rsidRPr="001F1CC2">
        <w:rPr>
          <w:rFonts w:ascii="Arial Narrow" w:hAnsi="Arial Narrow" w:cs="RWEText-Regular"/>
          <w:sz w:val="20"/>
          <w:szCs w:val="20"/>
        </w:rPr>
        <w:t xml:space="preserve"> przekazuje sprzedawcy upoważnionemu przez </w:t>
      </w:r>
      <w:proofErr w:type="spellStart"/>
      <w:r w:rsidRPr="001F1CC2">
        <w:rPr>
          <w:rFonts w:ascii="Arial Narrow" w:hAnsi="Arial Narrow" w:cs="RWEText-Regular"/>
          <w:sz w:val="20"/>
          <w:szCs w:val="20"/>
        </w:rPr>
        <w:t>URDo</w:t>
      </w:r>
      <w:proofErr w:type="spellEnd"/>
      <w:r w:rsidRPr="001F1CC2">
        <w:rPr>
          <w:rFonts w:ascii="Arial Narrow" w:hAnsi="Arial Narrow" w:cs="RWEText-Regular"/>
          <w:sz w:val="20"/>
          <w:szCs w:val="20"/>
        </w:rPr>
        <w:t xml:space="preserve"> potwierdzenie treści zawartej umowy o świadczenie usług dystrybucji. </w:t>
      </w:r>
    </w:p>
    <w:p w14:paraId="5BB628DB" w14:textId="77777777" w:rsidR="0069795F" w:rsidRPr="001F1CC2" w:rsidRDefault="0069795F" w:rsidP="001F1CC2">
      <w:pPr>
        <w:pStyle w:val="NoParagraphStyle"/>
        <w:spacing w:line="240" w:lineRule="auto"/>
        <w:ind w:left="284"/>
        <w:jc w:val="both"/>
        <w:rPr>
          <w:rFonts w:ascii="Arial Narrow" w:hAnsi="Arial Narrow" w:cs="Times New Roman"/>
          <w:color w:val="auto"/>
          <w:sz w:val="20"/>
          <w:szCs w:val="20"/>
          <w:lang w:val="pl-PL"/>
        </w:rPr>
      </w:pPr>
      <w:r w:rsidRPr="001F1CC2">
        <w:rPr>
          <w:rFonts w:ascii="Arial Narrow" w:hAnsi="Arial Narrow" w:cs="Times New Roman"/>
          <w:color w:val="auto"/>
          <w:sz w:val="20"/>
          <w:szCs w:val="20"/>
          <w:lang w:val="pl-PL"/>
        </w:rPr>
        <w:t xml:space="preserve">Na każde uzasadnione żądanie TAURON Dystrybucja sprzedawca jest zobowiązany do przedłożenia TAURON Dystrybucja oryginału oświadczenia </w:t>
      </w:r>
      <w:proofErr w:type="spellStart"/>
      <w:r w:rsidRPr="001F1CC2">
        <w:rPr>
          <w:rFonts w:ascii="Arial Narrow" w:hAnsi="Arial Narrow" w:cs="Times New Roman"/>
          <w:color w:val="auto"/>
          <w:sz w:val="20"/>
          <w:szCs w:val="20"/>
          <w:lang w:val="pl-PL"/>
        </w:rPr>
        <w:t>URDo</w:t>
      </w:r>
      <w:proofErr w:type="spellEnd"/>
      <w:r w:rsidRPr="001F1CC2">
        <w:rPr>
          <w:rFonts w:ascii="Arial Narrow" w:hAnsi="Arial Narrow" w:cs="Times New Roman"/>
          <w:color w:val="auto"/>
          <w:sz w:val="20"/>
          <w:szCs w:val="20"/>
          <w:lang w:val="pl-PL"/>
        </w:rPr>
        <w:t xml:space="preserve"> albo kopii tego oświadczenia notarialnie poświadczonej za zgodność z oryginałem </w:t>
      </w:r>
      <w:r w:rsidRPr="001F1CC2">
        <w:rPr>
          <w:rFonts w:ascii="Arial Narrow" w:hAnsi="Arial Narrow" w:cstheme="minorHAnsi"/>
          <w:color w:val="auto"/>
          <w:sz w:val="20"/>
          <w:szCs w:val="20"/>
          <w:lang w:val="pl-PL"/>
        </w:rPr>
        <w:t>albo kopii tego oświadczenia poświadczonej za zgodność</w:t>
      </w:r>
      <w:r w:rsidRPr="001F1CC2">
        <w:rPr>
          <w:rFonts w:ascii="Arial Narrow" w:hAnsi="Arial Narrow" w:cstheme="minorHAnsi"/>
          <w:color w:val="auto"/>
          <w:sz w:val="20"/>
          <w:szCs w:val="20"/>
        </w:rPr>
        <w:t xml:space="preserve"> z</w:t>
      </w:r>
      <w:r w:rsidRPr="001F1CC2">
        <w:rPr>
          <w:rFonts w:ascii="Arial Narrow" w:hAnsi="Arial Narrow" w:cstheme="minorHAnsi"/>
          <w:color w:val="auto"/>
          <w:sz w:val="20"/>
          <w:szCs w:val="20"/>
          <w:lang w:val="pl-PL"/>
        </w:rPr>
        <w:t xml:space="preserve"> oryginałem przez pełnomocnika sprzedawcy,</w:t>
      </w:r>
      <w:r w:rsidRPr="001F1CC2">
        <w:rPr>
          <w:rFonts w:ascii="Arial Narrow" w:hAnsi="Arial Narrow" w:cs="Times New Roman"/>
          <w:color w:val="auto"/>
          <w:sz w:val="20"/>
          <w:szCs w:val="20"/>
          <w:lang w:val="pl-PL"/>
        </w:rPr>
        <w:t xml:space="preserve"> w terminie do 7 dni od dnia otrzymania żądania. </w:t>
      </w:r>
    </w:p>
    <w:p w14:paraId="764A3F4F" w14:textId="77777777" w:rsidR="0069795F" w:rsidRPr="001F1CC2" w:rsidRDefault="0069795F" w:rsidP="001F1CC2">
      <w:pPr>
        <w:pStyle w:val="NoParagraphStyle"/>
        <w:spacing w:line="240" w:lineRule="auto"/>
        <w:ind w:left="284"/>
        <w:jc w:val="both"/>
        <w:rPr>
          <w:rFonts w:ascii="Arial Narrow" w:hAnsi="Arial Narrow" w:cs="Times New Roman"/>
          <w:color w:val="auto"/>
          <w:sz w:val="20"/>
          <w:szCs w:val="20"/>
          <w:lang w:val="pl-PL"/>
        </w:rPr>
      </w:pPr>
      <w:r w:rsidRPr="001F1CC2">
        <w:rPr>
          <w:rFonts w:ascii="Arial Narrow" w:hAnsi="Arial Narrow" w:cs="Times New Roman"/>
          <w:color w:val="auto"/>
          <w:sz w:val="20"/>
          <w:szCs w:val="20"/>
          <w:lang w:val="pl-PL"/>
        </w:rPr>
        <w:t>Przedłożenie może nastąpić za pośrednictwem operatora pocztowego, przesyłką kurierską lub w inny sposób ustalony miedzy TAURON Dystrybucja i sprzedawcą.</w:t>
      </w:r>
    </w:p>
    <w:p w14:paraId="1546215B" w14:textId="196BAD2B" w:rsidR="0069795F" w:rsidRPr="001F1CC2" w:rsidRDefault="0069795F" w:rsidP="00D32E51">
      <w:pPr>
        <w:autoSpaceDE w:val="0"/>
        <w:autoSpaceDN w:val="0"/>
        <w:adjustRightInd w:val="0"/>
        <w:ind w:left="284"/>
        <w:jc w:val="both"/>
        <w:rPr>
          <w:rFonts w:ascii="Arial Narrow" w:hAnsi="Arial Narrow" w:cs="RWEText-Regular"/>
          <w:sz w:val="20"/>
          <w:szCs w:val="20"/>
        </w:rPr>
      </w:pPr>
      <w:r w:rsidRPr="001F1CC2">
        <w:rPr>
          <w:rFonts w:ascii="Arial Narrow" w:hAnsi="Arial Narrow" w:cstheme="minorHAnsi"/>
          <w:sz w:val="20"/>
          <w:szCs w:val="20"/>
        </w:rPr>
        <w:t>TAURON Dystrybucja informuje sprzedawców posiadających zawarte GUD o zmianie wzoru oświadczenia wraz z odnośnikiem do miejsca jego opublikowania na stronie internetowej TAURON Dystrybucja, z co najmniej 10-dniowym wyprzedzeniem przed datą początku obowiązywania zmienionego wzoru oświadczenia. Informacja taka jest przekazywana na adres poczty elektronicznej sprzedawcy, wskazany w GUD. Zmiana wzoru oświadczenia przez TAURON Dystrybucja nie wymaga zmiany uzyskanych wcześniej oświadczeń, które pozostają nadal w mocy. Powyższe nie dotyczy przypadków wynikających ze zmian obowiązującego prawa. W razie rozbieżności pomiędzy treścią wzoru oświadczenia opublikowanego na stronie internetowej TAURON Dystrybucja, a treścią oświadczenia przekazanego sprzedawcy, sprzedawca pozyskuje od URD oświadczenie o treści zgodnej ze wzorem przekazanym sprzedawcy przez TAURON Dystrybucja.</w:t>
      </w:r>
    </w:p>
    <w:p w14:paraId="198B9F28" w14:textId="41C7789F" w:rsidR="008232EC" w:rsidRPr="00DD107B" w:rsidRDefault="008232EC" w:rsidP="008232EC">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B.8. W przypadku zawarcia przez URD</w:t>
      </w:r>
      <w:r w:rsidRPr="00DD107B">
        <w:rPr>
          <w:rFonts w:ascii="Arial Narrow" w:hAnsi="Arial Narrow" w:cs="RWEText-Regular"/>
          <w:color w:val="000000"/>
          <w:sz w:val="20"/>
          <w:szCs w:val="18"/>
          <w:vertAlign w:val="subscript"/>
        </w:rPr>
        <w:t>O</w:t>
      </w:r>
      <w:r w:rsidRPr="00DD107B">
        <w:rPr>
          <w:rFonts w:ascii="Arial Narrow" w:hAnsi="Arial Narrow" w:cs="RWEText-Regular"/>
          <w:color w:val="000000"/>
          <w:sz w:val="20"/>
          <w:szCs w:val="18"/>
        </w:rPr>
        <w:t xml:space="preserve"> z </w:t>
      </w:r>
      <w:r w:rsidR="002135FA"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umowy o świadczenie usług dystrybucji, z dniem rozpoczęcia świadczenia usługi dystrybucji w ramach tej umowy, dotychczasowa umowa kompleksowa przestaje być realizowana przez </w:t>
      </w:r>
      <w:r w:rsidR="002135FA"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w:t>
      </w:r>
    </w:p>
    <w:p w14:paraId="56D5A2C5" w14:textId="1180E57C" w:rsidR="00D20291" w:rsidRPr="009F2287" w:rsidRDefault="008232EC" w:rsidP="00D20291">
      <w:pPr>
        <w:ind w:left="284" w:hanging="284"/>
        <w:jc w:val="both"/>
        <w:rPr>
          <w:rFonts w:ascii="Arial Narrow" w:hAnsi="Arial Narrow"/>
          <w:sz w:val="20"/>
          <w:szCs w:val="20"/>
        </w:rPr>
      </w:pPr>
      <w:r w:rsidRPr="00DD107B">
        <w:rPr>
          <w:rFonts w:ascii="Arial Narrow" w:hAnsi="Arial Narrow" w:cs="RWEText-Regular"/>
          <w:color w:val="000000"/>
          <w:sz w:val="20"/>
          <w:szCs w:val="18"/>
        </w:rPr>
        <w:t xml:space="preserve">B.9. </w:t>
      </w:r>
      <w:r w:rsidR="00D20291" w:rsidRPr="009F2287">
        <w:rPr>
          <w:rFonts w:ascii="Arial Narrow" w:hAnsi="Arial Narrow"/>
          <w:sz w:val="20"/>
          <w:szCs w:val="20"/>
        </w:rPr>
        <w:t>Świadczenie usług dystrybucji dla URD</w:t>
      </w:r>
      <w:r w:rsidR="00D20291" w:rsidRPr="009F2287">
        <w:rPr>
          <w:rFonts w:ascii="Arial Narrow" w:hAnsi="Arial Narrow"/>
          <w:sz w:val="20"/>
          <w:szCs w:val="20"/>
          <w:vertAlign w:val="subscript"/>
        </w:rPr>
        <w:t>W</w:t>
      </w:r>
      <w:r w:rsidR="00D20291" w:rsidRPr="009F2287">
        <w:rPr>
          <w:rFonts w:ascii="Arial Narrow" w:hAnsi="Arial Narrow"/>
          <w:sz w:val="20"/>
          <w:szCs w:val="20"/>
        </w:rPr>
        <w:t xml:space="preserve"> w zakresie energii pobranej z sieci oraz wprowadzonej do sieci TAURON Dystrybucja, odbywa się wyłącznie na podstawie umowy o świadczenie usług dystrybucji zawartej z TAURON Dystrybucja. Umowa o świadczenie usług dystrybucji z URD</w:t>
      </w:r>
      <w:r w:rsidR="00D20291" w:rsidRPr="009F2287">
        <w:rPr>
          <w:rFonts w:ascii="Arial Narrow" w:hAnsi="Arial Narrow"/>
          <w:sz w:val="20"/>
          <w:szCs w:val="20"/>
          <w:vertAlign w:val="subscript"/>
        </w:rPr>
        <w:t>W</w:t>
      </w:r>
      <w:r w:rsidR="00D20291" w:rsidRPr="009F2287">
        <w:rPr>
          <w:rFonts w:ascii="Arial Narrow" w:hAnsi="Arial Narrow"/>
          <w:sz w:val="20"/>
          <w:szCs w:val="20"/>
        </w:rPr>
        <w:t xml:space="preserve"> jest zawierana na wniosek, o którym mowa w pkt. B.1., po wskazaniu POB przez URD</w:t>
      </w:r>
      <w:r w:rsidR="00D20291" w:rsidRPr="009F2287">
        <w:rPr>
          <w:rFonts w:ascii="Arial Narrow" w:hAnsi="Arial Narrow"/>
          <w:sz w:val="20"/>
          <w:szCs w:val="20"/>
          <w:vertAlign w:val="subscript"/>
        </w:rPr>
        <w:t>W</w:t>
      </w:r>
      <w:r w:rsidR="00D20291" w:rsidRPr="009F2287">
        <w:rPr>
          <w:rFonts w:ascii="Arial Narrow" w:hAnsi="Arial Narrow"/>
          <w:sz w:val="20"/>
          <w:szCs w:val="20"/>
        </w:rPr>
        <w:t>.</w:t>
      </w:r>
    </w:p>
    <w:p w14:paraId="5CD23CB3" w14:textId="3D5D1EFE" w:rsidR="00D20291" w:rsidRDefault="00D20291" w:rsidP="00D20291">
      <w:pPr>
        <w:ind w:left="284"/>
        <w:rPr>
          <w:rFonts w:ascii="Arial Narrow" w:hAnsi="Arial Narrow"/>
          <w:sz w:val="20"/>
          <w:szCs w:val="20"/>
        </w:rPr>
      </w:pPr>
      <w:r w:rsidRPr="009F2287">
        <w:rPr>
          <w:rFonts w:ascii="Arial Narrow" w:hAnsi="Arial Narrow"/>
          <w:sz w:val="20"/>
          <w:szCs w:val="20"/>
        </w:rPr>
        <w:t>Wskazanie POB następuje zgodnie z zapisami rozdziału E.</w:t>
      </w:r>
    </w:p>
    <w:p w14:paraId="387ADCC7" w14:textId="0C64F7C0" w:rsidR="00D20291" w:rsidRPr="009F2287" w:rsidRDefault="00D20291" w:rsidP="009F2287">
      <w:pPr>
        <w:ind w:left="284" w:hanging="284"/>
        <w:jc w:val="both"/>
        <w:rPr>
          <w:rFonts w:ascii="Arial Narrow" w:hAnsi="Arial Narrow"/>
          <w:sz w:val="20"/>
          <w:szCs w:val="20"/>
        </w:rPr>
      </w:pPr>
      <w:r>
        <w:rPr>
          <w:rFonts w:ascii="Arial Narrow" w:hAnsi="Arial Narrow" w:cs="RWEText-Regular"/>
          <w:color w:val="000000"/>
          <w:sz w:val="20"/>
          <w:szCs w:val="18"/>
        </w:rPr>
        <w:t>B.10.</w:t>
      </w:r>
      <w:r w:rsidRPr="00D32E51">
        <w:t xml:space="preserve"> </w:t>
      </w:r>
      <w:r w:rsidRPr="009F2287">
        <w:rPr>
          <w:rFonts w:ascii="Arial Narrow" w:hAnsi="Arial Narrow"/>
          <w:sz w:val="20"/>
          <w:szCs w:val="20"/>
        </w:rPr>
        <w:t>Umowa o świadczenie usług dystrybucji, w zakresie energii pobranej z sieci oraz wprowadzonej do sieci TAURON Dystrybucja, z URD</w:t>
      </w:r>
      <w:r w:rsidRPr="009F2287">
        <w:rPr>
          <w:rFonts w:ascii="Arial Narrow" w:hAnsi="Arial Narrow"/>
          <w:sz w:val="20"/>
          <w:szCs w:val="20"/>
          <w:vertAlign w:val="subscript"/>
        </w:rPr>
        <w:t>O</w:t>
      </w:r>
      <w:r w:rsidRPr="009F2287">
        <w:rPr>
          <w:rFonts w:ascii="Arial Narrow" w:hAnsi="Arial Narrow"/>
          <w:sz w:val="20"/>
          <w:szCs w:val="20"/>
        </w:rPr>
        <w:t xml:space="preserve"> wytwarzającymi energię w </w:t>
      </w:r>
      <w:proofErr w:type="spellStart"/>
      <w:r w:rsidRPr="009F2287">
        <w:rPr>
          <w:rFonts w:ascii="Arial Narrow" w:hAnsi="Arial Narrow"/>
          <w:sz w:val="20"/>
          <w:szCs w:val="20"/>
        </w:rPr>
        <w:t>mikroinstalacji</w:t>
      </w:r>
      <w:proofErr w:type="spellEnd"/>
      <w:r w:rsidRPr="009F2287">
        <w:rPr>
          <w:rFonts w:ascii="Arial Narrow" w:hAnsi="Arial Narrow"/>
          <w:sz w:val="20"/>
          <w:szCs w:val="20"/>
        </w:rPr>
        <w:t xml:space="preserve">, z wyłączeniem prosumentów, jest zawierana po uprzednim zgłoszeniu </w:t>
      </w:r>
      <w:proofErr w:type="spellStart"/>
      <w:r w:rsidRPr="009F2287">
        <w:rPr>
          <w:rFonts w:ascii="Arial Narrow" w:hAnsi="Arial Narrow"/>
          <w:sz w:val="20"/>
          <w:szCs w:val="20"/>
        </w:rPr>
        <w:t>mikroinstalacji</w:t>
      </w:r>
      <w:proofErr w:type="spellEnd"/>
      <w:r w:rsidRPr="009F2287">
        <w:rPr>
          <w:rFonts w:ascii="Arial Narrow" w:hAnsi="Arial Narrow"/>
          <w:sz w:val="20"/>
          <w:szCs w:val="20"/>
        </w:rPr>
        <w:t xml:space="preserve"> lub realizacji umowy przyłączeniowej.</w:t>
      </w:r>
    </w:p>
    <w:p w14:paraId="4175E29F" w14:textId="6283C6DA" w:rsidR="00D32E51" w:rsidRPr="007D623D" w:rsidDel="005B654D" w:rsidRDefault="00D32E51" w:rsidP="00D20291">
      <w:pPr>
        <w:autoSpaceDE w:val="0"/>
        <w:autoSpaceDN w:val="0"/>
        <w:adjustRightInd w:val="0"/>
        <w:ind w:left="284" w:hanging="284"/>
        <w:jc w:val="both"/>
      </w:pPr>
      <w:r>
        <w:rPr>
          <w:rFonts w:ascii="Arial Narrow" w:hAnsi="Arial Narrow" w:cs="RWEText-Regular"/>
          <w:color w:val="000000"/>
          <w:sz w:val="20"/>
          <w:szCs w:val="18"/>
        </w:rPr>
        <w:t>B.11.</w:t>
      </w:r>
      <w:r w:rsidRPr="00D32E51">
        <w:t xml:space="preserve"> </w:t>
      </w:r>
      <w:r w:rsidRPr="001F1CC2">
        <w:rPr>
          <w:rFonts w:ascii="Arial Narrow" w:hAnsi="Arial Narrow"/>
          <w:sz w:val="20"/>
          <w:szCs w:val="20"/>
        </w:rPr>
        <w:t>Świadczenie usług dystrybucji odbywa się na podstawie tylko jednej umowy tj. umowy o świadczenie usług dystrybucji albo umowy kompleksowej.</w:t>
      </w:r>
    </w:p>
    <w:p w14:paraId="089D5817" w14:textId="171732CE" w:rsidR="008232EC" w:rsidRDefault="008232EC" w:rsidP="00D32E51">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B.1</w:t>
      </w:r>
      <w:r w:rsidR="00A50265">
        <w:rPr>
          <w:rFonts w:ascii="Arial Narrow" w:hAnsi="Arial Narrow" w:cs="RWEText-Regular"/>
          <w:color w:val="000000"/>
          <w:sz w:val="20"/>
          <w:szCs w:val="18"/>
        </w:rPr>
        <w:t>2</w:t>
      </w:r>
      <w:r w:rsidRPr="00DD107B">
        <w:rPr>
          <w:rFonts w:ascii="Arial Narrow" w:hAnsi="Arial Narrow" w:cs="RWEText-Regular"/>
          <w:color w:val="000000"/>
          <w:sz w:val="20"/>
          <w:szCs w:val="18"/>
        </w:rPr>
        <w:t xml:space="preserve">. </w:t>
      </w:r>
      <w:r w:rsidR="00314AF5"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zamieszcza na swojej stronie internetowej wykaz informacji, które zgodnie z art.12 ust. 1 ustawy z dnia 30 maja 2014r. o prawach konsumenta (Dz. U. </w:t>
      </w:r>
      <w:proofErr w:type="gramStart"/>
      <w:r w:rsidRPr="00DD107B">
        <w:rPr>
          <w:rFonts w:ascii="Arial Narrow" w:hAnsi="Arial Narrow" w:cs="RWEText-Regular"/>
          <w:color w:val="000000"/>
          <w:sz w:val="20"/>
          <w:szCs w:val="18"/>
        </w:rPr>
        <w:t>z</w:t>
      </w:r>
      <w:proofErr w:type="gramEnd"/>
      <w:r w:rsidRPr="00DD107B">
        <w:rPr>
          <w:rFonts w:ascii="Arial Narrow" w:hAnsi="Arial Narrow" w:cs="RWEText-Regular"/>
          <w:color w:val="000000"/>
          <w:sz w:val="20"/>
          <w:szCs w:val="18"/>
        </w:rPr>
        <w:t xml:space="preserve"> 2014r., poz. 827) winny być przekazane konsumentowi zamierzającemu zawrzeć umowę dystrybucji z </w:t>
      </w:r>
      <w:r w:rsidR="00314AF5"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t>
      </w:r>
    </w:p>
    <w:p w14:paraId="051E47BA" w14:textId="5796EE25" w:rsidR="00DD7FEE" w:rsidRPr="001F1CC2" w:rsidRDefault="00DD7FEE" w:rsidP="001F1CC2">
      <w:pPr>
        <w:pStyle w:val="NoParagraphStyle"/>
        <w:spacing w:line="240" w:lineRule="auto"/>
        <w:ind w:left="284" w:hanging="284"/>
        <w:jc w:val="both"/>
        <w:rPr>
          <w:rFonts w:ascii="Arial Narrow" w:hAnsi="Arial Narrow" w:cs="Times New Roman"/>
          <w:color w:val="auto"/>
          <w:sz w:val="20"/>
          <w:szCs w:val="20"/>
          <w:lang w:val="pl-PL"/>
        </w:rPr>
      </w:pPr>
      <w:r w:rsidRPr="00DD107B">
        <w:rPr>
          <w:rFonts w:ascii="Arial Narrow" w:hAnsi="Arial Narrow" w:cs="RWEText-Regular"/>
          <w:sz w:val="20"/>
          <w:szCs w:val="18"/>
        </w:rPr>
        <w:t>B.1</w:t>
      </w:r>
      <w:r>
        <w:rPr>
          <w:rFonts w:ascii="Arial Narrow" w:hAnsi="Arial Narrow" w:cs="RWEText-Regular"/>
          <w:sz w:val="20"/>
          <w:szCs w:val="18"/>
        </w:rPr>
        <w:t>3</w:t>
      </w:r>
      <w:r w:rsidRPr="00DD107B">
        <w:rPr>
          <w:rFonts w:ascii="Arial Narrow" w:hAnsi="Arial Narrow" w:cs="RWEText-Regular"/>
          <w:sz w:val="20"/>
          <w:szCs w:val="18"/>
        </w:rPr>
        <w:t xml:space="preserve">. </w:t>
      </w:r>
      <w:r w:rsidRPr="001F1CC2">
        <w:rPr>
          <w:rFonts w:ascii="Arial Narrow" w:hAnsi="Arial Narrow" w:cs="Times New Roman"/>
          <w:color w:val="auto"/>
          <w:sz w:val="20"/>
          <w:szCs w:val="20"/>
          <w:lang w:val="pl-PL"/>
        </w:rPr>
        <w:t xml:space="preserve">W przypadku złożenia, zgodnie z pkt. D.2.12., przez sprzedawcę i przyjęcia przez </w:t>
      </w:r>
      <w:r w:rsidRPr="001F1CC2">
        <w:rPr>
          <w:rFonts w:ascii="Arial Narrow" w:hAnsi="Arial Narrow" w:cs="Times New Roman"/>
          <w:sz w:val="20"/>
          <w:szCs w:val="20"/>
          <w:lang w:val="pl-PL"/>
        </w:rPr>
        <w:t>TAURON Dystrybucja</w:t>
      </w:r>
      <w:r w:rsidRPr="001F1CC2">
        <w:rPr>
          <w:rFonts w:ascii="Arial Narrow" w:hAnsi="Arial Narrow" w:cs="Times New Roman"/>
          <w:color w:val="auto"/>
          <w:sz w:val="20"/>
          <w:szCs w:val="20"/>
          <w:lang w:val="pl-PL"/>
        </w:rPr>
        <w:t xml:space="preserve"> oświadczenia o anulowaniu powiadomienia o zawarciu umowy sprzedaży energii elektrycznej, o którym mowa w pkt. D.2.4., umowa o świadczenie usług dystrybucji, o której mowa:</w:t>
      </w:r>
    </w:p>
    <w:p w14:paraId="75B24CF6" w14:textId="77777777" w:rsidR="00DD7FEE" w:rsidRPr="001F1CC2" w:rsidRDefault="00DD7FEE" w:rsidP="001F1CC2">
      <w:pPr>
        <w:pStyle w:val="NoParagraphStyle"/>
        <w:numPr>
          <w:ilvl w:val="0"/>
          <w:numId w:val="12"/>
        </w:numPr>
        <w:spacing w:line="240" w:lineRule="auto"/>
        <w:jc w:val="both"/>
        <w:rPr>
          <w:rFonts w:ascii="Arial Narrow" w:hAnsi="Arial Narrow" w:cs="Times New Roman"/>
          <w:color w:val="auto"/>
          <w:sz w:val="20"/>
          <w:szCs w:val="20"/>
          <w:lang w:val="pl-PL"/>
        </w:rPr>
      </w:pPr>
      <w:proofErr w:type="gramStart"/>
      <w:r w:rsidRPr="001F1CC2">
        <w:rPr>
          <w:rFonts w:ascii="Arial Narrow" w:hAnsi="Arial Narrow" w:cs="Times New Roman"/>
          <w:color w:val="auto"/>
          <w:sz w:val="20"/>
          <w:szCs w:val="20"/>
          <w:lang w:val="pl-PL"/>
        </w:rPr>
        <w:t>w</w:t>
      </w:r>
      <w:proofErr w:type="gramEnd"/>
      <w:r w:rsidRPr="001F1CC2">
        <w:rPr>
          <w:rFonts w:ascii="Arial Narrow" w:hAnsi="Arial Narrow" w:cs="Times New Roman"/>
          <w:color w:val="auto"/>
          <w:sz w:val="20"/>
          <w:szCs w:val="20"/>
          <w:lang w:val="pl-PL"/>
        </w:rPr>
        <w:t xml:space="preserve"> pkt. B.7. ulega rozwiązaniu w dniu przyjęcia przez </w:t>
      </w:r>
      <w:r w:rsidRPr="001F1CC2">
        <w:rPr>
          <w:rFonts w:ascii="Arial Narrow" w:hAnsi="Arial Narrow" w:cs="Times New Roman"/>
          <w:sz w:val="20"/>
          <w:szCs w:val="20"/>
          <w:lang w:val="pl-PL"/>
        </w:rPr>
        <w:t>TAURON Dystrybucja</w:t>
      </w:r>
      <w:r w:rsidRPr="001F1CC2">
        <w:rPr>
          <w:rFonts w:ascii="Arial Narrow" w:hAnsi="Arial Narrow" w:cs="Times New Roman"/>
          <w:color w:val="auto"/>
          <w:sz w:val="20"/>
          <w:szCs w:val="20"/>
          <w:lang w:val="pl-PL"/>
        </w:rPr>
        <w:t xml:space="preserve"> oświadczenia o anulowaniu </w:t>
      </w:r>
      <w:r w:rsidRPr="001F1CC2">
        <w:rPr>
          <w:rFonts w:ascii="Arial Narrow" w:hAnsi="Arial Narrow" w:cs="Times New Roman"/>
          <w:color w:val="auto"/>
          <w:sz w:val="20"/>
          <w:szCs w:val="20"/>
          <w:lang w:val="pl-PL"/>
        </w:rPr>
        <w:t>powiadomienia, bez konieczności składania dodatkowych oświadczeń.</w:t>
      </w:r>
      <w:r w:rsidRPr="001F1CC2">
        <w:rPr>
          <w:rFonts w:ascii="Arial Narrow" w:hAnsi="Arial Narrow" w:cs="Times New Roman"/>
          <w:sz w:val="20"/>
          <w:szCs w:val="20"/>
          <w:lang w:val="pl-PL"/>
        </w:rPr>
        <w:t xml:space="preserve"> </w:t>
      </w:r>
      <w:r w:rsidRPr="001F1CC2">
        <w:rPr>
          <w:rFonts w:ascii="Arial Narrow" w:hAnsi="Arial Narrow" w:cs="Times New Roman"/>
          <w:color w:val="auto"/>
          <w:sz w:val="20"/>
          <w:szCs w:val="20"/>
          <w:lang w:val="pl-PL"/>
        </w:rPr>
        <w:t xml:space="preserve">W takim przypadku </w:t>
      </w:r>
      <w:r w:rsidRPr="001F1CC2">
        <w:rPr>
          <w:rFonts w:ascii="Arial Narrow" w:hAnsi="Arial Narrow" w:cs="Times New Roman"/>
          <w:sz w:val="20"/>
          <w:szCs w:val="20"/>
          <w:lang w:val="pl-PL"/>
        </w:rPr>
        <w:t>TAURON Dystrybucja</w:t>
      </w:r>
      <w:r w:rsidRPr="001F1CC2">
        <w:rPr>
          <w:rFonts w:ascii="Arial Narrow" w:hAnsi="Arial Narrow" w:cs="Times New Roman"/>
          <w:color w:val="auto"/>
          <w:sz w:val="20"/>
          <w:szCs w:val="20"/>
          <w:lang w:val="pl-PL"/>
        </w:rPr>
        <w:t xml:space="preserve">, nie wysyła do </w:t>
      </w:r>
      <w:proofErr w:type="spellStart"/>
      <w:r w:rsidRPr="001F1CC2">
        <w:rPr>
          <w:rFonts w:ascii="Arial Narrow" w:hAnsi="Arial Narrow" w:cs="Times New Roman"/>
          <w:color w:val="auto"/>
          <w:sz w:val="20"/>
          <w:szCs w:val="20"/>
          <w:lang w:val="pl-PL"/>
        </w:rPr>
        <w:t>URDo</w:t>
      </w:r>
      <w:proofErr w:type="spellEnd"/>
      <w:r w:rsidRPr="001F1CC2">
        <w:rPr>
          <w:rFonts w:ascii="Arial Narrow" w:hAnsi="Arial Narrow" w:cs="Times New Roman"/>
          <w:color w:val="auto"/>
          <w:sz w:val="20"/>
          <w:szCs w:val="20"/>
          <w:lang w:val="pl-PL"/>
        </w:rPr>
        <w:t xml:space="preserve"> potwierdzenia treści zawartej umowy o świadczenie usług dystrybucji, o którym mowa w pkt. B.7.;</w:t>
      </w:r>
    </w:p>
    <w:p w14:paraId="1E8CF160" w14:textId="5CDBC67B" w:rsidR="00DD7FEE" w:rsidRPr="001F1CC2" w:rsidRDefault="00DD7FEE" w:rsidP="001F1CC2">
      <w:pPr>
        <w:pStyle w:val="NoParagraphStyle"/>
        <w:numPr>
          <w:ilvl w:val="0"/>
          <w:numId w:val="12"/>
        </w:numPr>
        <w:spacing w:line="240" w:lineRule="auto"/>
        <w:jc w:val="both"/>
        <w:rPr>
          <w:rFonts w:ascii="Arial Narrow" w:hAnsi="Arial Narrow" w:cs="Times New Roman"/>
          <w:color w:val="auto"/>
          <w:sz w:val="20"/>
          <w:szCs w:val="20"/>
          <w:lang w:val="pl-PL"/>
        </w:rPr>
      </w:pPr>
      <w:proofErr w:type="gramStart"/>
      <w:r w:rsidRPr="001F1CC2">
        <w:rPr>
          <w:rFonts w:ascii="Arial Narrow" w:hAnsi="Arial Narrow" w:cs="Times New Roman"/>
          <w:sz w:val="20"/>
          <w:szCs w:val="20"/>
        </w:rPr>
        <w:t>w</w:t>
      </w:r>
      <w:proofErr w:type="gramEnd"/>
      <w:r w:rsidRPr="001F1CC2">
        <w:rPr>
          <w:rFonts w:ascii="Arial Narrow" w:hAnsi="Arial Narrow" w:cs="Times New Roman"/>
          <w:sz w:val="20"/>
          <w:szCs w:val="20"/>
        </w:rPr>
        <w:t xml:space="preserve"> pkt. B.</w:t>
      </w:r>
      <w:r w:rsidRPr="001F1CC2">
        <w:rPr>
          <w:rFonts w:ascii="Arial Narrow" w:hAnsi="Arial Narrow" w:cs="Times New Roman"/>
          <w:sz w:val="20"/>
          <w:szCs w:val="20"/>
          <w:lang w:val="pl-PL"/>
        </w:rPr>
        <w:t xml:space="preserve">2. </w:t>
      </w:r>
      <w:proofErr w:type="gramStart"/>
      <w:r w:rsidRPr="001F1CC2">
        <w:rPr>
          <w:rFonts w:ascii="Arial Narrow" w:hAnsi="Arial Narrow" w:cs="Times New Roman"/>
          <w:sz w:val="20"/>
          <w:szCs w:val="20"/>
          <w:lang w:val="pl-PL"/>
        </w:rPr>
        <w:t>nie</w:t>
      </w:r>
      <w:proofErr w:type="gramEnd"/>
      <w:r w:rsidRPr="001F1CC2">
        <w:rPr>
          <w:rFonts w:ascii="Arial Narrow" w:hAnsi="Arial Narrow" w:cs="Times New Roman"/>
          <w:sz w:val="20"/>
          <w:szCs w:val="20"/>
          <w:lang w:val="pl-PL"/>
        </w:rPr>
        <w:t xml:space="preserve"> ulega rozw</w:t>
      </w:r>
      <w:r w:rsidR="00CD75AC">
        <w:rPr>
          <w:rFonts w:ascii="Arial Narrow" w:hAnsi="Arial Narrow" w:cs="Times New Roman"/>
          <w:sz w:val="20"/>
          <w:szCs w:val="20"/>
          <w:lang w:val="pl-PL"/>
        </w:rPr>
        <w:t xml:space="preserve">iązaniu i nie jest realizowana </w:t>
      </w:r>
      <w:r w:rsidRPr="001F1CC2">
        <w:rPr>
          <w:rFonts w:ascii="Arial Narrow" w:hAnsi="Arial Narrow" w:cs="Times New Roman"/>
          <w:sz w:val="20"/>
          <w:szCs w:val="20"/>
          <w:lang w:val="pl-PL"/>
        </w:rPr>
        <w:t>przez TAURON Dystrybucja do dnia rozpoczęcia sprzedaży przez sprzedawcę zgodnie z rozdziałem D IRiESD - Bilansowanie.</w:t>
      </w:r>
    </w:p>
    <w:p w14:paraId="2B318AEB" w14:textId="7004BBA2" w:rsidR="00CD75AC" w:rsidRPr="00DD107B" w:rsidRDefault="00D54274" w:rsidP="009D111A">
      <w:pPr>
        <w:autoSpaceDE w:val="0"/>
        <w:autoSpaceDN w:val="0"/>
        <w:adjustRightInd w:val="0"/>
        <w:ind w:left="142"/>
        <w:jc w:val="both"/>
        <w:rPr>
          <w:rFonts w:ascii="Arial Narrow" w:hAnsi="Arial Narrow"/>
          <w:sz w:val="20"/>
        </w:rPr>
      </w:pPr>
      <w:r w:rsidRPr="00DD107B">
        <w:rPr>
          <w:rFonts w:ascii="Arial Narrow" w:hAnsi="Arial Narrow"/>
          <w:sz w:val="20"/>
        </w:rPr>
        <w:t>[…]</w:t>
      </w:r>
    </w:p>
    <w:p w14:paraId="3E45B808" w14:textId="77777777" w:rsidR="0099063F" w:rsidRPr="00DD107B" w:rsidRDefault="0099063F" w:rsidP="001F1CC2">
      <w:pPr>
        <w:autoSpaceDE w:val="0"/>
        <w:autoSpaceDN w:val="0"/>
        <w:adjustRightInd w:val="0"/>
        <w:ind w:left="284" w:hanging="284"/>
        <w:jc w:val="both"/>
        <w:rPr>
          <w:rFonts w:ascii="Arial Narrow" w:hAnsi="Arial Narrow" w:cs="RWEText-Bold"/>
          <w:b/>
          <w:bCs/>
          <w:color w:val="0066FF"/>
          <w:sz w:val="20"/>
          <w:szCs w:val="18"/>
        </w:rPr>
      </w:pPr>
    </w:p>
    <w:p w14:paraId="13B1EDE4"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D. PROCEDURA ZMIANY SPRZEDAWCY ORAZ ZASADY</w:t>
      </w:r>
    </w:p>
    <w:p w14:paraId="2BFFF548"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UDZIELANIA INFORMACJI I OBSŁUGI ODBIORCÓW</w:t>
      </w:r>
    </w:p>
    <w:p w14:paraId="1571A081" w14:textId="77777777" w:rsidR="0099063F" w:rsidRPr="00DD107B" w:rsidRDefault="0099063F" w:rsidP="002D6E80">
      <w:pPr>
        <w:autoSpaceDE w:val="0"/>
        <w:autoSpaceDN w:val="0"/>
        <w:adjustRightInd w:val="0"/>
        <w:jc w:val="both"/>
        <w:rPr>
          <w:rFonts w:ascii="Arial Narrow" w:hAnsi="Arial Narrow" w:cs="RWEText-Bold"/>
          <w:b/>
          <w:bCs/>
          <w:sz w:val="20"/>
          <w:szCs w:val="18"/>
        </w:rPr>
      </w:pPr>
    </w:p>
    <w:p w14:paraId="43272411"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D.1. WYMAGANIA OGÓLNE</w:t>
      </w:r>
    </w:p>
    <w:p w14:paraId="4F9F8AA6" w14:textId="6879D27B" w:rsidR="0094724C"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D.1.1.Procedura zmiany sprzedawcy energii elektrycznej zawarta w niniejszym</w:t>
      </w:r>
      <w:r w:rsidR="0099063F" w:rsidRPr="00DD107B">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rozdziale, dotyczy URD przyłączonych do sieci dystrybucyjnej</w:t>
      </w:r>
      <w:r w:rsidR="0099063F" w:rsidRPr="00DD107B">
        <w:rPr>
          <w:rFonts w:ascii="Arial Narrow" w:hAnsi="Arial Narrow" w:cs="RWEText-Regular"/>
          <w:color w:val="000000"/>
          <w:sz w:val="20"/>
          <w:szCs w:val="18"/>
        </w:rPr>
        <w:t xml:space="preserve"> </w:t>
      </w:r>
      <w:r w:rsidR="00314AF5"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t>
      </w:r>
      <w:proofErr w:type="gramStart"/>
      <w:r w:rsidRPr="00DD107B">
        <w:rPr>
          <w:rFonts w:ascii="Arial Narrow" w:hAnsi="Arial Narrow" w:cs="RWEText-Regular"/>
          <w:color w:val="000000"/>
          <w:sz w:val="20"/>
          <w:szCs w:val="18"/>
        </w:rPr>
        <w:t>nie objętych</w:t>
      </w:r>
      <w:proofErr w:type="gramEnd"/>
      <w:r w:rsidRPr="00DD107B">
        <w:rPr>
          <w:rFonts w:ascii="Arial Narrow" w:hAnsi="Arial Narrow" w:cs="RWEText-Regular"/>
          <w:color w:val="000000"/>
          <w:sz w:val="20"/>
          <w:szCs w:val="18"/>
        </w:rPr>
        <w:t xml:space="preserve"> obszarem Rynku Bilansującego.</w:t>
      </w:r>
    </w:p>
    <w:p w14:paraId="3075ABAA" w14:textId="248CACE6" w:rsidR="008232EC" w:rsidRPr="00DD107B" w:rsidRDefault="0094724C" w:rsidP="008232EC">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D.1.2. </w:t>
      </w:r>
      <w:r w:rsidR="008232EC" w:rsidRPr="00DD107B">
        <w:rPr>
          <w:rFonts w:ascii="Arial Narrow" w:hAnsi="Arial Narrow" w:cs="RWEText-Regular"/>
          <w:color w:val="000000"/>
          <w:sz w:val="20"/>
          <w:szCs w:val="18"/>
        </w:rPr>
        <w:t xml:space="preserve">W dniu złożenia powiadomienia, o którym mowa w pkt. D.2.4. URD powinien mieć zawartą umowę o świadczenie usług dystrybucji energii elektrycznej z </w:t>
      </w:r>
      <w:r w:rsidR="00314AF5" w:rsidRPr="00DD107B">
        <w:rPr>
          <w:rFonts w:ascii="Arial Narrow" w:hAnsi="Arial Narrow"/>
          <w:color w:val="000000"/>
          <w:sz w:val="20"/>
          <w:szCs w:val="18"/>
        </w:rPr>
        <w:t>TAURON Dystrybucja</w:t>
      </w:r>
      <w:r w:rsidR="008232EC" w:rsidRPr="00DD107B">
        <w:rPr>
          <w:rFonts w:ascii="Arial Narrow" w:hAnsi="Arial Narrow" w:cs="RWEText-Regular"/>
          <w:color w:val="000000"/>
          <w:sz w:val="20"/>
          <w:szCs w:val="18"/>
        </w:rPr>
        <w:t xml:space="preserve"> albo umowę kompleksową z nowym sprzedawcą. </w:t>
      </w:r>
    </w:p>
    <w:p w14:paraId="049ADEAA" w14:textId="2D4762B7" w:rsidR="00441642" w:rsidRPr="00DD107B" w:rsidRDefault="00441642" w:rsidP="008232EC">
      <w:pPr>
        <w:autoSpaceDE w:val="0"/>
        <w:autoSpaceDN w:val="0"/>
        <w:adjustRightInd w:val="0"/>
        <w:jc w:val="both"/>
        <w:rPr>
          <w:rFonts w:ascii="Arial Narrow" w:hAnsi="Arial Narrow"/>
          <w:sz w:val="20"/>
        </w:rPr>
      </w:pPr>
      <w:r w:rsidRPr="00DD107B">
        <w:rPr>
          <w:rFonts w:ascii="Arial Narrow" w:hAnsi="Arial Narrow"/>
          <w:sz w:val="20"/>
        </w:rPr>
        <w:t>[…]</w:t>
      </w:r>
    </w:p>
    <w:p w14:paraId="5D825DBB" w14:textId="43D1C2D4"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D.1.4. Przy każdej zmianie sprzedawcy przez URD, dokonywany jest</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odczyt wskazań układu pomiarowo-rozliczeniowego. Ustalenie</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wskazań układu pomiarowo-rozliczeniowego na dzień zmiany</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sprzedawcy, dokonywane jest na podstawie odczytu wykonanego</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 xml:space="preserve">przez </w:t>
      </w:r>
      <w:r w:rsidR="00314AF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maksymalnie z pięciodniowym wyprzedzeniem</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lub opóźnieniem.</w:t>
      </w:r>
    </w:p>
    <w:p w14:paraId="6D52B1B0" w14:textId="612C1F99" w:rsidR="0094724C" w:rsidRPr="00DD107B" w:rsidRDefault="0094724C" w:rsidP="002D6E80">
      <w:pPr>
        <w:autoSpaceDE w:val="0"/>
        <w:autoSpaceDN w:val="0"/>
        <w:adjustRightInd w:val="0"/>
        <w:ind w:left="426"/>
        <w:jc w:val="both"/>
        <w:rPr>
          <w:rFonts w:ascii="Arial Narrow" w:hAnsi="Arial Narrow" w:cs="RWEText-Regular"/>
          <w:sz w:val="20"/>
          <w:szCs w:val="18"/>
        </w:rPr>
      </w:pPr>
      <w:r w:rsidRPr="00DD107B">
        <w:rPr>
          <w:rFonts w:ascii="Arial Narrow" w:hAnsi="Arial Narrow" w:cs="RWEText-Regular"/>
          <w:sz w:val="20"/>
          <w:szCs w:val="18"/>
        </w:rPr>
        <w:t xml:space="preserve">Dla URD przyłączonych do sieci </w:t>
      </w:r>
      <w:r w:rsidR="00314AF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na niskim</w:t>
      </w:r>
    </w:p>
    <w:p w14:paraId="18779637" w14:textId="46F3F9FC" w:rsidR="0094724C" w:rsidRPr="00DD107B" w:rsidRDefault="0094724C" w:rsidP="002D6E80">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napięciu</w:t>
      </w:r>
      <w:proofErr w:type="gramEnd"/>
      <w:r w:rsidRPr="00DD107B">
        <w:rPr>
          <w:rFonts w:ascii="Arial Narrow" w:hAnsi="Arial Narrow" w:cs="RWEText-Regular"/>
          <w:sz w:val="20"/>
          <w:szCs w:val="18"/>
        </w:rPr>
        <w:t xml:space="preserve">, </w:t>
      </w:r>
      <w:r w:rsidR="00314AF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może ustalić wskazania układu pomiarowo-rozliczeniowego na dzień zmiany sprzedawcy również na</w:t>
      </w:r>
    </w:p>
    <w:p w14:paraId="3ECA7766" w14:textId="77777777" w:rsidR="0094724C" w:rsidRPr="00DD107B" w:rsidRDefault="0094724C" w:rsidP="00E81DEB">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podstawie</w:t>
      </w:r>
      <w:proofErr w:type="gramEnd"/>
      <w:r w:rsidRPr="00DD107B">
        <w:rPr>
          <w:rFonts w:ascii="Arial Narrow" w:hAnsi="Arial Narrow" w:cs="RWEText-Regular"/>
          <w:sz w:val="20"/>
          <w:szCs w:val="18"/>
        </w:rPr>
        <w:t>:</w:t>
      </w:r>
    </w:p>
    <w:p w14:paraId="78535F77" w14:textId="18C34D93" w:rsidR="0094724C" w:rsidRPr="00DD107B" w:rsidRDefault="0094724C" w:rsidP="00E81DEB">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1) odczytu wskazań układu pomiarowo-rozliczeniowego dokonanego</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przez URD na dzień zmiany sprzedawcy i przekazanego</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 xml:space="preserve">do </w:t>
      </w:r>
      <w:r w:rsidR="00314AF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najpóźniej jeden dzień po zmianie</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sprzedawcy oraz zweryfikowanego i przyjętego przez</w:t>
      </w:r>
      <w:r w:rsidR="00B75E98" w:rsidRPr="00DD107B">
        <w:rPr>
          <w:rFonts w:ascii="Arial Narrow" w:hAnsi="Arial Narrow" w:cs="RWEText-Regular"/>
          <w:sz w:val="20"/>
          <w:szCs w:val="18"/>
        </w:rPr>
        <w:t xml:space="preserve"> </w:t>
      </w:r>
      <w:r w:rsidR="00314AF5" w:rsidRPr="00DD107B">
        <w:rPr>
          <w:rFonts w:ascii="Arial Narrow" w:hAnsi="Arial Narrow"/>
          <w:color w:val="000000"/>
          <w:sz w:val="20"/>
          <w:szCs w:val="18"/>
        </w:rPr>
        <w:t>TAURON Dystrybucja</w:t>
      </w:r>
      <w:r w:rsidRPr="00DD107B">
        <w:rPr>
          <w:rFonts w:ascii="Arial Narrow" w:hAnsi="Arial Narrow" w:cs="RWEText-Regular"/>
          <w:sz w:val="20"/>
          <w:szCs w:val="18"/>
        </w:rPr>
        <w:t>,</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a w przypadku braku możliwości ustalenia</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wskazań układu pomiarowo-rozliczeniowego w sposób,</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o którym mowa w pkt 1,</w:t>
      </w:r>
    </w:p>
    <w:p w14:paraId="31824926" w14:textId="33B243BD" w:rsidR="0094724C" w:rsidRPr="00DD107B" w:rsidRDefault="0094724C" w:rsidP="00E81DEB">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 xml:space="preserve">2) ostatniego posiadanego przez </w:t>
      </w:r>
      <w:r w:rsidR="00BF632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odczytu</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wskazań układu pomiarowo-rozliczeniowego URD, jednak</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nie starszego niż 3 miesiące, przeliczonego na dzień zmiany</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sprzedawcy na podstawie przyznanego profilu lub średniodobowego</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zużycia energii w ostatnim okresie rozliczeniowym</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 xml:space="preserve">usług dystrybucji za który </w:t>
      </w:r>
      <w:r w:rsidR="00BF632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posiada</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odczytane wskazania.</w:t>
      </w:r>
    </w:p>
    <w:p w14:paraId="6E3D0673" w14:textId="58DD6ED1"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D.1.5. Zmiana sprzedawcy tj. przyjęcie przez </w:t>
      </w:r>
      <w:r w:rsidR="00BF632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do</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realizacji nowej umowy sprzedaży lub umowy kompleksowej zawartej</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pomiędzy URD a sprzedawcą, dokonywana jest zgodnie</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z procedurą opisaną w pkt D.2.</w:t>
      </w:r>
    </w:p>
    <w:p w14:paraId="362D6D34"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D.1.6. URD może mieć dla jednego PPE zawartą dowolną liczbę umów</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sprzedaży energii elektrycznej. W umowie o świadczenie usług</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dystrybucji URD wskazuje jednak tylko jednego ze swoich sprzedawców,</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który dokonuje powiadomienia, o którym mowa w pkt</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F.1.1. Energia elektryczna zmierzona w PPE URD, będzie wykazywana</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na MB POB wskazanego w GUD przez tego sprzedawcę.</w:t>
      </w:r>
    </w:p>
    <w:p w14:paraId="58D4B094" w14:textId="4337339E" w:rsidR="00EC31F7" w:rsidRPr="001F1CC2" w:rsidRDefault="0094724C" w:rsidP="001F1CC2">
      <w:pPr>
        <w:autoSpaceDE w:val="0"/>
        <w:autoSpaceDN w:val="0"/>
        <w:adjustRightInd w:val="0"/>
        <w:ind w:left="426" w:hanging="426"/>
        <w:jc w:val="both"/>
        <w:rPr>
          <w:rFonts w:ascii="Arial Narrow" w:hAnsi="Arial Narrow"/>
          <w:sz w:val="20"/>
          <w:szCs w:val="20"/>
        </w:rPr>
      </w:pPr>
      <w:r w:rsidRPr="00DD107B">
        <w:rPr>
          <w:rFonts w:ascii="Arial Narrow" w:hAnsi="Arial Narrow" w:cs="RWEText-Regular"/>
          <w:sz w:val="20"/>
          <w:szCs w:val="18"/>
        </w:rPr>
        <w:t xml:space="preserve">D.1.7. </w:t>
      </w:r>
      <w:r w:rsidR="00EC31F7" w:rsidRPr="001F1CC2">
        <w:rPr>
          <w:rFonts w:ascii="Arial Narrow" w:hAnsi="Arial Narrow"/>
          <w:sz w:val="20"/>
          <w:szCs w:val="20"/>
        </w:rPr>
        <w:t xml:space="preserve">Sprzedawca nie później niż na 21 </w:t>
      </w:r>
      <w:r w:rsidR="00EC31F7" w:rsidRPr="001F1CC2">
        <w:rPr>
          <w:rFonts w:ascii="Arial Narrow" w:hAnsi="Arial Narrow" w:cstheme="minorHAnsi"/>
          <w:sz w:val="20"/>
          <w:szCs w:val="20"/>
        </w:rPr>
        <w:t xml:space="preserve">oraz nie wcześniej niż na 90 </w:t>
      </w:r>
      <w:r w:rsidR="00EC31F7" w:rsidRPr="001F1CC2">
        <w:rPr>
          <w:rFonts w:ascii="Arial Narrow" w:hAnsi="Arial Narrow"/>
          <w:sz w:val="20"/>
          <w:szCs w:val="20"/>
        </w:rPr>
        <w:t xml:space="preserve">dni kalendarzowych przed zaprzestaniem sprzedaży energii elektrycznej lub świadczenia usługi kompleksowej, informuje </w:t>
      </w:r>
      <w:r w:rsidR="00EC31F7" w:rsidRPr="001F1CC2">
        <w:rPr>
          <w:rFonts w:ascii="Arial Narrow" w:hAnsi="Arial Narrow"/>
          <w:sz w:val="20"/>
          <w:szCs w:val="20"/>
        </w:rPr>
        <w:lastRenderedPageBreak/>
        <w:t xml:space="preserve">TAURON Dystrybucja o dacie rozwiązania lub wygaśnięcia umowy sprzedaży lub rezerwowej umowy sprzedaży lub umowy kompleksowej lub rezerwowej umowy kompleksowej. </w:t>
      </w:r>
    </w:p>
    <w:p w14:paraId="65D99AFC" w14:textId="4C21B52B" w:rsidR="0094724C" w:rsidRPr="001F1CC2" w:rsidRDefault="00EC31F7" w:rsidP="001F1CC2">
      <w:pPr>
        <w:tabs>
          <w:tab w:val="left" w:pos="426"/>
        </w:tabs>
        <w:autoSpaceDE w:val="0"/>
        <w:autoSpaceDN w:val="0"/>
        <w:adjustRightInd w:val="0"/>
        <w:ind w:left="426"/>
        <w:jc w:val="both"/>
        <w:rPr>
          <w:rFonts w:ascii="Arial Narrow" w:hAnsi="Arial Narrow" w:cs="RWEText-Regular"/>
          <w:sz w:val="20"/>
          <w:szCs w:val="20"/>
        </w:rPr>
      </w:pPr>
      <w:r w:rsidRPr="001F1CC2">
        <w:rPr>
          <w:rFonts w:ascii="Arial Narrow" w:hAnsi="Arial Narrow"/>
          <w:sz w:val="20"/>
          <w:szCs w:val="20"/>
        </w:rPr>
        <w:t>W przypadku niedotrzymania przez sprzedawcę tego terminu, TAURON Dystrybucja będzie realizował dotychczasową umowę sprzedaży lub rezerwową umowę sprzedaży lub umowę kompleksową lub rezerwowa umowę kompleksową do 21 dnia od uzyskania tej informacji przez TAURON Dystrybucja od sprzedawcy, chyba, że w terminie wcześniejszym nastąpi zmiana sprzedawcy.</w:t>
      </w:r>
    </w:p>
    <w:p w14:paraId="681BB200"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D.1.8. URD może mieć w danym okresie dla jednego PPE zawartą </w:t>
      </w:r>
      <w:r w:rsidR="00B75E98" w:rsidRPr="00DD107B">
        <w:rPr>
          <w:rFonts w:ascii="Arial Narrow" w:hAnsi="Arial Narrow" w:cs="RWEText-Regular"/>
          <w:sz w:val="20"/>
          <w:szCs w:val="18"/>
        </w:rPr>
        <w:t>o</w:t>
      </w:r>
      <w:r w:rsidRPr="00DD107B">
        <w:rPr>
          <w:rFonts w:ascii="Arial Narrow" w:hAnsi="Arial Narrow" w:cs="RWEText-Regular"/>
          <w:sz w:val="20"/>
          <w:szCs w:val="18"/>
        </w:rPr>
        <w:t>bowiązującą</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tylko jedną umowę kompleksową albo o świadczenie</w:t>
      </w:r>
      <w:r w:rsidR="00B75E98" w:rsidRPr="00DD107B">
        <w:rPr>
          <w:rFonts w:ascii="Arial Narrow" w:hAnsi="Arial Narrow" w:cs="RWEText-Regular"/>
          <w:sz w:val="20"/>
          <w:szCs w:val="18"/>
        </w:rPr>
        <w:t xml:space="preserve"> </w:t>
      </w:r>
      <w:r w:rsidRPr="00DD107B">
        <w:rPr>
          <w:rFonts w:ascii="Arial Narrow" w:hAnsi="Arial Narrow" w:cs="RWEText-Regular"/>
          <w:sz w:val="20"/>
          <w:szCs w:val="18"/>
        </w:rPr>
        <w:t>usług dystrybucji.</w:t>
      </w:r>
    </w:p>
    <w:p w14:paraId="445CC825" w14:textId="77777777" w:rsidR="00441642" w:rsidRPr="00DD107B" w:rsidRDefault="00441642" w:rsidP="00441642">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09889EE4" w14:textId="77777777" w:rsidR="0094724C" w:rsidRPr="00DD107B" w:rsidRDefault="0094724C" w:rsidP="002D6E80">
      <w:pPr>
        <w:autoSpaceDE w:val="0"/>
        <w:autoSpaceDN w:val="0"/>
        <w:adjustRightInd w:val="0"/>
        <w:ind w:left="567" w:hanging="567"/>
        <w:jc w:val="both"/>
        <w:rPr>
          <w:rFonts w:ascii="Arial Narrow" w:hAnsi="Arial Narrow" w:cs="RWEText-Regular"/>
          <w:sz w:val="20"/>
          <w:szCs w:val="18"/>
        </w:rPr>
      </w:pPr>
      <w:r w:rsidRPr="00DD107B">
        <w:rPr>
          <w:rFonts w:ascii="Arial Narrow" w:hAnsi="Arial Narrow" w:cs="RWEText-Regular"/>
          <w:sz w:val="20"/>
          <w:szCs w:val="18"/>
        </w:rPr>
        <w:t>D.1.10. Zmiana sprzedawcy nie może powodować pogorszenia technicznych</w:t>
      </w:r>
      <w:r w:rsidR="00B75E98" w:rsidRPr="00DD107B">
        <w:rPr>
          <w:rFonts w:ascii="Arial Narrow" w:hAnsi="Arial Narrow" w:cs="RWEText-Regular"/>
          <w:sz w:val="20"/>
          <w:szCs w:val="18"/>
        </w:rPr>
        <w:t xml:space="preserve"> w</w:t>
      </w:r>
      <w:r w:rsidRPr="00DD107B">
        <w:rPr>
          <w:rFonts w:ascii="Arial Narrow" w:hAnsi="Arial Narrow" w:cs="RWEText-Regular"/>
          <w:sz w:val="20"/>
          <w:szCs w:val="18"/>
        </w:rPr>
        <w:t>arunków świadczenia usługi dystrybucji energii elektrycznej.</w:t>
      </w:r>
    </w:p>
    <w:p w14:paraId="59445217" w14:textId="77777777" w:rsidR="00B75E98" w:rsidRPr="00DD107B" w:rsidRDefault="00B75E98" w:rsidP="002D6E80">
      <w:pPr>
        <w:autoSpaceDE w:val="0"/>
        <w:autoSpaceDN w:val="0"/>
        <w:adjustRightInd w:val="0"/>
        <w:jc w:val="both"/>
        <w:rPr>
          <w:rFonts w:ascii="Arial Narrow" w:hAnsi="Arial Narrow" w:cs="RWEText-Regular"/>
          <w:sz w:val="20"/>
          <w:szCs w:val="18"/>
        </w:rPr>
      </w:pPr>
    </w:p>
    <w:p w14:paraId="2D0E1E37"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D.2. PROCEDURA ZMIANY SPRZEDAWCY PRZEZ ODBIORCĘ</w:t>
      </w:r>
    </w:p>
    <w:p w14:paraId="11A9E000" w14:textId="77777777" w:rsidR="00113C80" w:rsidRPr="00DD107B" w:rsidRDefault="00113C80" w:rsidP="002D6E80">
      <w:pPr>
        <w:autoSpaceDE w:val="0"/>
        <w:autoSpaceDN w:val="0"/>
        <w:adjustRightInd w:val="0"/>
        <w:jc w:val="both"/>
        <w:rPr>
          <w:rFonts w:ascii="Arial Narrow" w:hAnsi="Arial Narrow" w:cs="RWEText-Bold"/>
          <w:b/>
          <w:bCs/>
          <w:color w:val="640036"/>
          <w:sz w:val="20"/>
          <w:szCs w:val="18"/>
        </w:rPr>
      </w:pPr>
    </w:p>
    <w:p w14:paraId="3D03266F"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D.2.1. Warunkiem koniecznym umożliwiającym zmianę sprzedawcy przez</w:t>
      </w:r>
      <w:r w:rsidR="00113C80" w:rsidRPr="00DD107B">
        <w:rPr>
          <w:rFonts w:ascii="Arial Narrow" w:hAnsi="Arial Narrow" w:cs="RWEText-Regular"/>
          <w:sz w:val="20"/>
          <w:szCs w:val="18"/>
        </w:rPr>
        <w:t xml:space="preserve"> </w:t>
      </w:r>
      <w:r w:rsidRPr="00DD107B">
        <w:rPr>
          <w:rFonts w:ascii="Arial Narrow" w:hAnsi="Arial Narrow" w:cs="RWEText-Regular"/>
          <w:sz w:val="20"/>
          <w:szCs w:val="18"/>
        </w:rPr>
        <w:t xml:space="preserve">URD jest spełnienie wymagań określonych w pkt D.1. </w:t>
      </w:r>
      <w:proofErr w:type="gramStart"/>
      <w:r w:rsidRPr="00DD107B">
        <w:rPr>
          <w:rFonts w:ascii="Arial Narrow" w:hAnsi="Arial Narrow" w:cs="RWEText-Regular"/>
          <w:sz w:val="20"/>
          <w:szCs w:val="18"/>
        </w:rPr>
        <w:t>oraz</w:t>
      </w:r>
      <w:proofErr w:type="gramEnd"/>
      <w:r w:rsidRPr="00DD107B">
        <w:rPr>
          <w:rFonts w:ascii="Arial Narrow" w:hAnsi="Arial Narrow" w:cs="RWEText-Regular"/>
          <w:sz w:val="20"/>
          <w:szCs w:val="18"/>
        </w:rPr>
        <w:t xml:space="preserve"> zawarcie:</w:t>
      </w:r>
    </w:p>
    <w:p w14:paraId="3CE64046" w14:textId="57ACF85B" w:rsidR="0094724C" w:rsidRPr="00DD107B" w:rsidRDefault="0094724C" w:rsidP="00E81DEB">
      <w:pPr>
        <w:autoSpaceDE w:val="0"/>
        <w:autoSpaceDN w:val="0"/>
        <w:adjustRightInd w:val="0"/>
        <w:ind w:left="709" w:hanging="283"/>
        <w:jc w:val="both"/>
        <w:rPr>
          <w:rFonts w:ascii="Arial Narrow" w:hAnsi="Arial Narrow" w:cs="RWEText-Regular"/>
          <w:sz w:val="20"/>
          <w:szCs w:val="18"/>
        </w:rPr>
      </w:pPr>
      <w:proofErr w:type="gramStart"/>
      <w:r w:rsidRPr="00DD107B">
        <w:rPr>
          <w:rFonts w:ascii="Arial Narrow" w:hAnsi="Arial Narrow" w:cs="RWEText-Regular"/>
          <w:sz w:val="20"/>
          <w:szCs w:val="18"/>
        </w:rPr>
        <w:t>a</w:t>
      </w:r>
      <w:proofErr w:type="gramEnd"/>
      <w:r w:rsidRPr="00DD107B">
        <w:rPr>
          <w:rFonts w:ascii="Arial Narrow" w:hAnsi="Arial Narrow" w:cs="RWEText-Regular"/>
          <w:sz w:val="20"/>
          <w:szCs w:val="18"/>
        </w:rPr>
        <w:t xml:space="preserve">) umowy o świadczenie usług dystrybucji pomiędzy </w:t>
      </w:r>
      <w:r w:rsidR="00BF632B" w:rsidRPr="00DD107B">
        <w:rPr>
          <w:rFonts w:ascii="Arial Narrow" w:hAnsi="Arial Narrow"/>
          <w:color w:val="000000"/>
          <w:sz w:val="20"/>
          <w:szCs w:val="18"/>
        </w:rPr>
        <w:t>TAURON Dystrybucja</w:t>
      </w:r>
      <w:r w:rsidRPr="00DD107B">
        <w:rPr>
          <w:rFonts w:ascii="Arial Narrow" w:hAnsi="Arial Narrow" w:cs="RWEText-Regular"/>
          <w:sz w:val="20"/>
          <w:szCs w:val="18"/>
        </w:rPr>
        <w:t>, a URD – w przypadku zawarcia przez URD umowy</w:t>
      </w:r>
      <w:r w:rsidR="00113C80" w:rsidRPr="00DD107B">
        <w:rPr>
          <w:rFonts w:ascii="Arial Narrow" w:hAnsi="Arial Narrow" w:cs="RWEText-Regular"/>
          <w:sz w:val="20"/>
          <w:szCs w:val="18"/>
        </w:rPr>
        <w:t xml:space="preserve"> </w:t>
      </w:r>
      <w:r w:rsidRPr="00DD107B">
        <w:rPr>
          <w:rFonts w:ascii="Arial Narrow" w:hAnsi="Arial Narrow" w:cs="RWEText-Regular"/>
          <w:sz w:val="20"/>
          <w:szCs w:val="18"/>
        </w:rPr>
        <w:t>sprzedaży, albo</w:t>
      </w:r>
    </w:p>
    <w:p w14:paraId="683C9000" w14:textId="77777777" w:rsidR="0094724C" w:rsidRPr="00DD107B" w:rsidRDefault="0094724C" w:rsidP="00E81DEB">
      <w:pPr>
        <w:autoSpaceDE w:val="0"/>
        <w:autoSpaceDN w:val="0"/>
        <w:adjustRightInd w:val="0"/>
        <w:ind w:left="709" w:hanging="283"/>
        <w:jc w:val="both"/>
        <w:rPr>
          <w:rFonts w:ascii="Arial Narrow" w:hAnsi="Arial Narrow" w:cs="RWEText-Regular"/>
          <w:sz w:val="20"/>
          <w:szCs w:val="18"/>
        </w:rPr>
      </w:pPr>
      <w:proofErr w:type="gramStart"/>
      <w:r w:rsidRPr="00DD107B">
        <w:rPr>
          <w:rFonts w:ascii="Arial Narrow" w:hAnsi="Arial Narrow" w:cs="RWEText-Regular"/>
          <w:sz w:val="20"/>
          <w:szCs w:val="18"/>
        </w:rPr>
        <w:t>b</w:t>
      </w:r>
      <w:proofErr w:type="gramEnd"/>
      <w:r w:rsidRPr="00DD107B">
        <w:rPr>
          <w:rFonts w:ascii="Arial Narrow" w:hAnsi="Arial Narrow" w:cs="RWEText-Regular"/>
          <w:sz w:val="20"/>
          <w:szCs w:val="18"/>
        </w:rPr>
        <w:t>) umowy kompleks</w:t>
      </w:r>
      <w:r w:rsidR="00113C80" w:rsidRPr="00DD107B">
        <w:rPr>
          <w:rFonts w:ascii="Arial Narrow" w:hAnsi="Arial Narrow" w:cs="RWEText-Regular"/>
          <w:sz w:val="20"/>
          <w:szCs w:val="18"/>
        </w:rPr>
        <w:t>owej pomiędzy sprzedawcą a URD.</w:t>
      </w:r>
    </w:p>
    <w:p w14:paraId="55E223A7"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D.2.2. URD dokonuje wyboru sprzedawcy i zawiera z nim umowę sprzedaży</w:t>
      </w:r>
      <w:r w:rsidR="00113C80" w:rsidRPr="00DD107B">
        <w:rPr>
          <w:rFonts w:ascii="Arial Narrow" w:hAnsi="Arial Narrow" w:cs="RWEText-Regular"/>
          <w:sz w:val="20"/>
          <w:szCs w:val="18"/>
        </w:rPr>
        <w:t xml:space="preserve"> </w:t>
      </w:r>
      <w:r w:rsidRPr="00DD107B">
        <w:rPr>
          <w:rFonts w:ascii="Arial Narrow" w:hAnsi="Arial Narrow" w:cs="RWEText-Regular"/>
          <w:sz w:val="20"/>
          <w:szCs w:val="18"/>
        </w:rPr>
        <w:t>energii elektrycznej albo umowę kompleksową.</w:t>
      </w:r>
    </w:p>
    <w:p w14:paraId="5F7EB447" w14:textId="77777777" w:rsidR="0094724C" w:rsidRPr="00DD107B" w:rsidRDefault="0094724C" w:rsidP="002D6E80">
      <w:pPr>
        <w:autoSpaceDE w:val="0"/>
        <w:autoSpaceDN w:val="0"/>
        <w:adjustRightInd w:val="0"/>
        <w:ind w:left="426"/>
        <w:jc w:val="both"/>
        <w:rPr>
          <w:rFonts w:ascii="Arial Narrow" w:hAnsi="Arial Narrow" w:cs="RWEText-Regular"/>
          <w:sz w:val="20"/>
          <w:szCs w:val="18"/>
        </w:rPr>
      </w:pPr>
      <w:r w:rsidRPr="00DD107B">
        <w:rPr>
          <w:rFonts w:ascii="Arial Narrow" w:hAnsi="Arial Narrow" w:cs="RWEText-Regular"/>
          <w:sz w:val="20"/>
          <w:szCs w:val="18"/>
        </w:rPr>
        <w:t>Umowa sprzedaży lub umowa kompleksowa zawierana jest przed</w:t>
      </w:r>
      <w:r w:rsidR="00113C80" w:rsidRPr="00DD107B">
        <w:rPr>
          <w:rFonts w:ascii="Arial Narrow" w:hAnsi="Arial Narrow" w:cs="RWEText-Regular"/>
          <w:sz w:val="20"/>
          <w:szCs w:val="18"/>
        </w:rPr>
        <w:t xml:space="preserve"> </w:t>
      </w:r>
      <w:r w:rsidRPr="00DD107B">
        <w:rPr>
          <w:rFonts w:ascii="Arial Narrow" w:hAnsi="Arial Narrow" w:cs="RWEText-Regular"/>
          <w:sz w:val="20"/>
          <w:szCs w:val="18"/>
        </w:rPr>
        <w:t>rozwiązaniem umowy sprzedaży lub umowy kompleksowej, zawartej</w:t>
      </w:r>
      <w:r w:rsidR="00113C80" w:rsidRPr="00DD107B">
        <w:rPr>
          <w:rFonts w:ascii="Arial Narrow" w:hAnsi="Arial Narrow" w:cs="RWEText-Regular"/>
          <w:sz w:val="20"/>
          <w:szCs w:val="18"/>
        </w:rPr>
        <w:t xml:space="preserve"> </w:t>
      </w:r>
      <w:r w:rsidRPr="00DD107B">
        <w:rPr>
          <w:rFonts w:ascii="Arial Narrow" w:hAnsi="Arial Narrow" w:cs="RWEText-Regular"/>
          <w:sz w:val="20"/>
          <w:szCs w:val="18"/>
        </w:rPr>
        <w:t>przez tego URD z dotychczasowym sprzedawcą.</w:t>
      </w:r>
    </w:p>
    <w:p w14:paraId="1AD6F63D"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D.2.3. URD lub upoważniony przez niego nowy sprzedawca energii</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elektrycznej</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wypowiada umowę sprzedaży lub umowę kompleksową</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zawartą z dotychczasowym sprzedawcą energii elektrycznej.</w:t>
      </w:r>
    </w:p>
    <w:p w14:paraId="6FE44A73" w14:textId="2CA74658" w:rsidR="00EC31F7" w:rsidRPr="001F1CC2" w:rsidRDefault="0094724C" w:rsidP="001F1CC2">
      <w:pPr>
        <w:ind w:left="426" w:hanging="426"/>
        <w:jc w:val="both"/>
        <w:rPr>
          <w:rFonts w:ascii="Arial Narrow" w:hAnsi="Arial Narrow"/>
          <w:sz w:val="20"/>
          <w:szCs w:val="20"/>
        </w:rPr>
      </w:pPr>
      <w:r w:rsidRPr="00DD107B">
        <w:rPr>
          <w:rFonts w:ascii="Arial Narrow" w:hAnsi="Arial Narrow" w:cs="RWEText-Regular"/>
          <w:sz w:val="20"/>
          <w:szCs w:val="18"/>
        </w:rPr>
        <w:t xml:space="preserve">D.2.4. </w:t>
      </w:r>
      <w:r w:rsidR="00EC31F7" w:rsidRPr="001F1CC2">
        <w:rPr>
          <w:rFonts w:ascii="Arial Narrow" w:hAnsi="Arial Narrow"/>
          <w:sz w:val="20"/>
          <w:szCs w:val="20"/>
        </w:rPr>
        <w:t xml:space="preserve">Nowy sprzedawca energii elektrycznej w imieniu własnym oraz URD, powiadamia </w:t>
      </w:r>
      <w:r w:rsidR="00EC31F7" w:rsidRPr="001F1CC2">
        <w:rPr>
          <w:rFonts w:ascii="Arial Narrow" w:hAnsi="Arial Narrow"/>
          <w:spacing w:val="-5"/>
          <w:w w:val="102"/>
          <w:sz w:val="20"/>
          <w:szCs w:val="20"/>
        </w:rPr>
        <w:t xml:space="preserve">TAURON Dystrybucja </w:t>
      </w:r>
      <w:r w:rsidR="00EC31F7" w:rsidRPr="001F1CC2">
        <w:rPr>
          <w:rFonts w:ascii="Arial Narrow" w:hAnsi="Arial Narrow"/>
          <w:sz w:val="20"/>
          <w:szCs w:val="20"/>
        </w:rPr>
        <w:t xml:space="preserve">o zawarciu umowy sprzedaży energii elektrycznej lub umowy kompleksowej oraz o planowanym terminie rozpoczęcia sprzedaży energii elektrycznej, nie późniejszym niż 90 dni kalendarzowych od dnia złożenia powiadomienia. Powiadomienie składa się, poprzez dedykowany system informatyczny </w:t>
      </w:r>
      <w:r w:rsidR="00EC31F7" w:rsidRPr="001F1CC2">
        <w:rPr>
          <w:rFonts w:ascii="Arial Narrow" w:hAnsi="Arial Narrow"/>
          <w:spacing w:val="-5"/>
          <w:w w:val="102"/>
          <w:sz w:val="20"/>
          <w:szCs w:val="20"/>
        </w:rPr>
        <w:t xml:space="preserve">TAURON Dystrybucja, </w:t>
      </w:r>
      <w:r w:rsidR="00EC31F7" w:rsidRPr="001F1CC2">
        <w:rPr>
          <w:rFonts w:ascii="Arial Narrow" w:hAnsi="Arial Narrow"/>
          <w:sz w:val="20"/>
          <w:szCs w:val="20"/>
        </w:rPr>
        <w:t>nie później niż na 21 dni kalendarzowych przed planowanym terminem wejścia w życie umowy sprzedaży lub umowy kompleksowej.</w:t>
      </w:r>
    </w:p>
    <w:p w14:paraId="24090182" w14:textId="1D2FA10E" w:rsidR="00EC31F7" w:rsidRPr="001F1CC2" w:rsidRDefault="00EC31F7" w:rsidP="001F1CC2">
      <w:pPr>
        <w:tabs>
          <w:tab w:val="left" w:pos="1077"/>
        </w:tabs>
        <w:ind w:left="426"/>
        <w:jc w:val="both"/>
        <w:rPr>
          <w:rFonts w:ascii="Arial Narrow" w:hAnsi="Arial Narrow"/>
          <w:b/>
          <w:i/>
          <w:sz w:val="20"/>
          <w:szCs w:val="20"/>
          <w:u w:val="single"/>
        </w:rPr>
      </w:pPr>
      <w:r w:rsidRPr="001F1CC2">
        <w:rPr>
          <w:rFonts w:ascii="Arial Narrow" w:hAnsi="Arial Narrow"/>
          <w:sz w:val="20"/>
          <w:szCs w:val="20"/>
          <w:lang w:eastAsia="ar-SA"/>
        </w:rPr>
        <w:t xml:space="preserve">W przypadku zawarcia umowy sprzedaży lub umowy kompleksowej z konsumentem, powiadomienia należy dokonać po bezskutecznym upływie terminu na odstąpienie od umowy przewidzianego </w:t>
      </w:r>
      <w:proofErr w:type="gramStart"/>
      <w:r w:rsidRPr="001F1CC2">
        <w:rPr>
          <w:rFonts w:ascii="Arial Narrow" w:hAnsi="Arial Narrow"/>
          <w:sz w:val="20"/>
          <w:szCs w:val="20"/>
          <w:lang w:eastAsia="ar-SA"/>
        </w:rPr>
        <w:t>w  art</w:t>
      </w:r>
      <w:proofErr w:type="gramEnd"/>
      <w:r w:rsidRPr="001F1CC2">
        <w:rPr>
          <w:rFonts w:ascii="Arial Narrow" w:hAnsi="Arial Narrow"/>
          <w:sz w:val="20"/>
          <w:szCs w:val="20"/>
          <w:lang w:eastAsia="ar-SA"/>
        </w:rPr>
        <w:t xml:space="preserve">. 27 ustawy z dnia 30 maja 2014r. o prawach konsumenta (Dz. U. </w:t>
      </w:r>
      <w:proofErr w:type="gramStart"/>
      <w:r w:rsidRPr="001F1CC2">
        <w:rPr>
          <w:rFonts w:ascii="Arial Narrow" w:hAnsi="Arial Narrow"/>
          <w:sz w:val="20"/>
          <w:szCs w:val="20"/>
          <w:lang w:eastAsia="ar-SA"/>
        </w:rPr>
        <w:t>z</w:t>
      </w:r>
      <w:proofErr w:type="gramEnd"/>
      <w:r w:rsidRPr="001F1CC2">
        <w:rPr>
          <w:rFonts w:ascii="Arial Narrow" w:hAnsi="Arial Narrow"/>
          <w:sz w:val="20"/>
          <w:szCs w:val="20"/>
          <w:lang w:eastAsia="ar-SA"/>
        </w:rPr>
        <w:t xml:space="preserve"> 2019 r., poz. </w:t>
      </w:r>
      <w:r w:rsidRPr="001F1CC2">
        <w:rPr>
          <w:rFonts w:ascii="Arial Narrow" w:hAnsi="Arial Narrow"/>
          <w:sz w:val="20"/>
          <w:szCs w:val="20"/>
        </w:rPr>
        <w:t>134 z późniejszymi zmianami), o ile konsument nie złożył żądania wcześniejszego rozpoczęcia sprzedaży energii elektrycznej lub świadczenia usługi kompleksowej przed upływem terminu 14 dni na odstąpienie od umowy</w:t>
      </w:r>
      <w:r w:rsidRPr="001F1CC2">
        <w:rPr>
          <w:rFonts w:ascii="Arial Narrow" w:hAnsi="Arial Narrow"/>
          <w:sz w:val="20"/>
          <w:szCs w:val="20"/>
          <w:lang w:eastAsia="ar-SA"/>
        </w:rPr>
        <w:t>.</w:t>
      </w:r>
    </w:p>
    <w:p w14:paraId="04A20F01" w14:textId="3A821934" w:rsidR="0094724C" w:rsidRPr="001F1CC2" w:rsidRDefault="00EC31F7" w:rsidP="001F1CC2">
      <w:pPr>
        <w:autoSpaceDE w:val="0"/>
        <w:autoSpaceDN w:val="0"/>
        <w:adjustRightInd w:val="0"/>
        <w:ind w:left="425"/>
        <w:jc w:val="both"/>
        <w:rPr>
          <w:rFonts w:ascii="Arial Narrow" w:hAnsi="Arial Narrow" w:cs="RWEText-Regular"/>
          <w:sz w:val="20"/>
          <w:szCs w:val="20"/>
        </w:rPr>
      </w:pPr>
      <w:r w:rsidRPr="001F1CC2">
        <w:rPr>
          <w:rFonts w:ascii="Arial Narrow" w:hAnsi="Arial Narrow"/>
          <w:w w:val="102"/>
          <w:sz w:val="20"/>
          <w:szCs w:val="20"/>
        </w:rPr>
        <w:t xml:space="preserve">Dodatkowo URD może dokonać powiadomienia </w:t>
      </w:r>
      <w:r w:rsidRPr="001F1CC2">
        <w:rPr>
          <w:rFonts w:ascii="Arial Narrow" w:hAnsi="Arial Narrow"/>
          <w:spacing w:val="-5"/>
          <w:w w:val="102"/>
          <w:sz w:val="20"/>
          <w:szCs w:val="20"/>
        </w:rPr>
        <w:t xml:space="preserve">TAURON Dystrybucja </w:t>
      </w:r>
      <w:r w:rsidRPr="001F1CC2">
        <w:rPr>
          <w:rFonts w:ascii="Arial Narrow" w:hAnsi="Arial Narrow"/>
          <w:w w:val="102"/>
          <w:sz w:val="20"/>
          <w:szCs w:val="20"/>
        </w:rPr>
        <w:t xml:space="preserve">o zawarciu umowy sprzedaży lub umowy kompleksowej, poprzez złożenie wniosku (wzór wniosku powiadomienia jest publikowany na stronie internetowej </w:t>
      </w:r>
      <w:r w:rsidRPr="001F1CC2">
        <w:rPr>
          <w:rFonts w:ascii="Arial Narrow" w:hAnsi="Arial Narrow"/>
          <w:spacing w:val="-5"/>
          <w:w w:val="102"/>
          <w:sz w:val="20"/>
          <w:szCs w:val="20"/>
        </w:rPr>
        <w:t>TAURON Dystrybucja</w:t>
      </w:r>
      <w:r w:rsidRPr="001F1CC2">
        <w:rPr>
          <w:rFonts w:ascii="Arial Narrow" w:hAnsi="Arial Narrow"/>
          <w:w w:val="102"/>
          <w:sz w:val="20"/>
          <w:szCs w:val="20"/>
        </w:rPr>
        <w:t>).</w:t>
      </w:r>
    </w:p>
    <w:p w14:paraId="58265B86" w14:textId="2269E15B"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D.2.5. Sprzedawca zobowiązany jest uzyskać pełnomocnictwo URD na</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 xml:space="preserve">dokonanie powiadomienia </w:t>
      </w:r>
      <w:r w:rsidR="00282D6D" w:rsidRPr="00DD107B">
        <w:rPr>
          <w:rFonts w:ascii="Arial Narrow" w:hAnsi="Arial Narrow"/>
          <w:color w:val="000000"/>
          <w:sz w:val="20"/>
          <w:szCs w:val="18"/>
        </w:rPr>
        <w:t>TAURON Dystrybucja</w:t>
      </w:r>
      <w:r w:rsidRPr="00DD107B">
        <w:rPr>
          <w:rFonts w:ascii="Arial Narrow" w:hAnsi="Arial Narrow" w:cs="RWEText-Regular"/>
          <w:sz w:val="20"/>
          <w:szCs w:val="18"/>
        </w:rPr>
        <w:t>, o którym mowa</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 xml:space="preserve">w pkt D.2.4., </w:t>
      </w:r>
      <w:proofErr w:type="gramStart"/>
      <w:r w:rsidRPr="00DD107B">
        <w:rPr>
          <w:rFonts w:ascii="Arial Narrow" w:hAnsi="Arial Narrow" w:cs="RWEText-Regular"/>
          <w:sz w:val="20"/>
          <w:szCs w:val="18"/>
        </w:rPr>
        <w:t>w</w:t>
      </w:r>
      <w:proofErr w:type="gramEnd"/>
      <w:r w:rsidRPr="00DD107B">
        <w:rPr>
          <w:rFonts w:ascii="Arial Narrow" w:hAnsi="Arial Narrow" w:cs="RWEText-Regular"/>
          <w:sz w:val="20"/>
          <w:szCs w:val="18"/>
        </w:rPr>
        <w:t xml:space="preserve"> imieniu URD oraz złożyć </w:t>
      </w:r>
      <w:r w:rsidR="00282D6D" w:rsidRPr="00DD107B">
        <w:rPr>
          <w:rFonts w:ascii="Arial Narrow" w:hAnsi="Arial Narrow"/>
          <w:color w:val="000000"/>
          <w:sz w:val="20"/>
          <w:szCs w:val="18"/>
        </w:rPr>
        <w:t>TAURON Dystrybucja</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oświadczenie o fakcie posiadania tego pełnomocnictwa.</w:t>
      </w:r>
    </w:p>
    <w:p w14:paraId="52920C6E" w14:textId="14EEA8ED"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D.2.6.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terminie nie dłuższym niż 5 dni roboczych</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od dnia otrzymania powiadomienia o którym mowa w pkt D.2.4.,</w:t>
      </w:r>
      <w:r w:rsidR="000C33DC" w:rsidRPr="00DD107B">
        <w:rPr>
          <w:rFonts w:ascii="Arial Narrow" w:hAnsi="Arial Narrow" w:cs="RWEText-Regular"/>
          <w:sz w:val="20"/>
          <w:szCs w:val="18"/>
        </w:rPr>
        <w:t xml:space="preserve"> </w:t>
      </w:r>
      <w:proofErr w:type="gramStart"/>
      <w:r w:rsidRPr="00DD107B">
        <w:rPr>
          <w:rFonts w:ascii="Arial Narrow" w:hAnsi="Arial Narrow" w:cs="RWEText-Regular"/>
          <w:sz w:val="20"/>
          <w:szCs w:val="18"/>
        </w:rPr>
        <w:t>dokonuje</w:t>
      </w:r>
      <w:proofErr w:type="gramEnd"/>
      <w:r w:rsidRPr="00DD107B">
        <w:rPr>
          <w:rFonts w:ascii="Arial Narrow" w:hAnsi="Arial Narrow" w:cs="RWEText-Regular"/>
          <w:sz w:val="20"/>
          <w:szCs w:val="18"/>
        </w:rPr>
        <w:t xml:space="preserve"> jego weryfikacji oraz informuje podmiot który przedłożył</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powiadomienie o wyniku weryfikacji.</w:t>
      </w:r>
      <w:r w:rsidR="000C33DC" w:rsidRPr="00DD107B">
        <w:rPr>
          <w:rFonts w:ascii="Arial Narrow" w:hAnsi="Arial Narrow" w:cs="RWEText-Regular"/>
          <w:sz w:val="20"/>
          <w:szCs w:val="18"/>
        </w:rPr>
        <w:t xml:space="preserve">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dokonuje weryfikacji, zgodnie z zapisami rozdziału</w:t>
      </w:r>
      <w:r w:rsidR="000C33DC" w:rsidRPr="00DD107B">
        <w:rPr>
          <w:rFonts w:ascii="Arial Narrow" w:hAnsi="Arial Narrow" w:cs="RWEText-Regular"/>
          <w:sz w:val="20"/>
          <w:szCs w:val="18"/>
        </w:rPr>
        <w:t xml:space="preserve"> </w:t>
      </w:r>
      <w:r w:rsidRPr="00DD107B">
        <w:rPr>
          <w:rFonts w:ascii="Arial Narrow" w:hAnsi="Arial Narrow" w:cs="RWEText-Regular"/>
          <w:sz w:val="20"/>
          <w:szCs w:val="18"/>
        </w:rPr>
        <w:t>F.</w:t>
      </w:r>
    </w:p>
    <w:p w14:paraId="47F3AF41" w14:textId="22D3560E" w:rsidR="0094724C" w:rsidRPr="00DD107B" w:rsidRDefault="0094724C" w:rsidP="00FE1665">
      <w:pPr>
        <w:pStyle w:val="Stylwyliczanie"/>
        <w:tabs>
          <w:tab w:val="clear" w:pos="360"/>
        </w:tabs>
        <w:spacing w:before="0"/>
        <w:ind w:left="426" w:hanging="426"/>
        <w:rPr>
          <w:rFonts w:ascii="Arial Narrow" w:hAnsi="Arial Narrow"/>
          <w:sz w:val="20"/>
        </w:rPr>
      </w:pPr>
      <w:r w:rsidRPr="00DD107B">
        <w:rPr>
          <w:rFonts w:ascii="Arial Narrow" w:hAnsi="Arial Narrow" w:cs="RWEText-Regular"/>
          <w:sz w:val="20"/>
          <w:szCs w:val="18"/>
        </w:rPr>
        <w:t xml:space="preserve">D.2.7. Jeżeli powiadomienie, o którym mowa w pkt D.2.4. </w:t>
      </w:r>
      <w:proofErr w:type="gramStart"/>
      <w:r w:rsidRPr="00DD107B">
        <w:rPr>
          <w:rFonts w:ascii="Arial Narrow" w:hAnsi="Arial Narrow" w:cs="RWEText-Regular"/>
          <w:sz w:val="20"/>
          <w:szCs w:val="18"/>
        </w:rPr>
        <w:t>zawiera</w:t>
      </w:r>
      <w:proofErr w:type="gramEnd"/>
      <w:r w:rsidRPr="00DD107B">
        <w:rPr>
          <w:rFonts w:ascii="Arial Narrow" w:hAnsi="Arial Narrow" w:cs="RWEText-Regular"/>
          <w:sz w:val="20"/>
          <w:szCs w:val="18"/>
        </w:rPr>
        <w:t xml:space="preserve"> błędy</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lub braki formalne </w:t>
      </w:r>
      <w:r w:rsidR="00A20658" w:rsidRPr="00DD107B">
        <w:rPr>
          <w:rFonts w:ascii="Arial Narrow" w:hAnsi="Arial Narrow"/>
          <w:sz w:val="20"/>
          <w:szCs w:val="18"/>
        </w:rPr>
        <w:t>TAURON Dystrybucja</w:t>
      </w:r>
      <w:r w:rsidRPr="00DD107B">
        <w:rPr>
          <w:rFonts w:ascii="Arial Narrow" w:hAnsi="Arial Narrow" w:cs="RWEText-Regular"/>
          <w:sz w:val="20"/>
          <w:szCs w:val="18"/>
        </w:rPr>
        <w:t xml:space="preserve"> informuje o tym sprzedawcę,</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który przedłożył powiadomienie w terminie nie dłuższym niż 5</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dni roboczych od dnia otrzymania tego powiadomienia, wykazując</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wszystkie braki i informując o konieczności ich uzupełnienia.</w:t>
      </w:r>
      <w:r w:rsidR="00B80EC8" w:rsidRPr="00DD107B">
        <w:rPr>
          <w:rFonts w:ascii="Arial Narrow" w:hAnsi="Arial Narrow"/>
          <w:color w:val="auto"/>
          <w:sz w:val="20"/>
          <w:szCs w:val="24"/>
        </w:rPr>
        <w:t xml:space="preserve"> […]</w:t>
      </w:r>
    </w:p>
    <w:p w14:paraId="6A971B8A" w14:textId="2099154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D.2.8. Jeżeli błędy lub braki formalne, o których mowa w pkt D.2.7. </w:t>
      </w:r>
      <w:proofErr w:type="gramStart"/>
      <w:r w:rsidRPr="00DD107B">
        <w:rPr>
          <w:rFonts w:ascii="Arial Narrow" w:hAnsi="Arial Narrow" w:cs="RWEText-Regular"/>
          <w:sz w:val="20"/>
          <w:szCs w:val="18"/>
        </w:rPr>
        <w:t>nie</w:t>
      </w:r>
      <w:proofErr w:type="gramEnd"/>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zostaną uzupełnione w terminie nie dłuższym niż 5 dni roboczych,</w:t>
      </w:r>
      <w:r w:rsidR="00B0325B" w:rsidRPr="00DD107B">
        <w:rPr>
          <w:rFonts w:ascii="Arial Narrow" w:hAnsi="Arial Narrow" w:cs="RWEText-Regular"/>
          <w:sz w:val="20"/>
          <w:szCs w:val="18"/>
        </w:rPr>
        <w:t xml:space="preserve">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dokonuje negatywnej weryfikacji powiadomienia</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o którym mowa w pkt D.2.4., </w:t>
      </w:r>
      <w:proofErr w:type="gramStart"/>
      <w:r w:rsidRPr="00DD107B">
        <w:rPr>
          <w:rFonts w:ascii="Arial Narrow" w:hAnsi="Arial Narrow" w:cs="RWEText-Regular"/>
          <w:sz w:val="20"/>
          <w:szCs w:val="18"/>
        </w:rPr>
        <w:t>informując</w:t>
      </w:r>
      <w:proofErr w:type="gramEnd"/>
      <w:r w:rsidRPr="00DD107B">
        <w:rPr>
          <w:rFonts w:ascii="Arial Narrow" w:hAnsi="Arial Narrow" w:cs="RWEText-Regular"/>
          <w:sz w:val="20"/>
          <w:szCs w:val="18"/>
        </w:rPr>
        <w:t xml:space="preserve"> o tym sprzedawcę</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który przedłożył powiadomienie.</w:t>
      </w:r>
    </w:p>
    <w:p w14:paraId="42086F8C" w14:textId="2BD2157E" w:rsidR="00B0325B"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D.2.9. Zmiana sprzedawcy i rozpoczęcie sprzedaży energii elektrycznej</w:t>
      </w:r>
      <w:r w:rsidR="00B0325B" w:rsidRPr="00DD107B">
        <w:rPr>
          <w:rFonts w:ascii="Arial Narrow" w:hAnsi="Arial Narrow" w:cs="RWEText-Regular"/>
          <w:sz w:val="20"/>
          <w:szCs w:val="18"/>
        </w:rPr>
        <w:t xml:space="preserve"> </w:t>
      </w:r>
      <w:proofErr w:type="gramStart"/>
      <w:r w:rsidRPr="00DD107B">
        <w:rPr>
          <w:rFonts w:ascii="Arial Narrow" w:hAnsi="Arial Narrow" w:cs="RWEText-Regular"/>
          <w:sz w:val="20"/>
          <w:szCs w:val="18"/>
        </w:rPr>
        <w:t xml:space="preserve">lub </w:t>
      </w:r>
      <w:r w:rsidR="00B0325B" w:rsidRPr="00DD107B">
        <w:rPr>
          <w:rFonts w:ascii="Arial Narrow" w:hAnsi="Arial Narrow" w:cs="RWEText-Regular"/>
          <w:sz w:val="20"/>
          <w:szCs w:val="18"/>
        </w:rPr>
        <w:t xml:space="preserve"> u</w:t>
      </w:r>
      <w:r w:rsidRPr="00DD107B">
        <w:rPr>
          <w:rFonts w:ascii="Arial Narrow" w:hAnsi="Arial Narrow" w:cs="RWEText-Regular"/>
          <w:sz w:val="20"/>
          <w:szCs w:val="18"/>
        </w:rPr>
        <w:t>sługi</w:t>
      </w:r>
      <w:proofErr w:type="gramEnd"/>
      <w:r w:rsidRPr="00DD107B">
        <w:rPr>
          <w:rFonts w:ascii="Arial Narrow" w:hAnsi="Arial Narrow" w:cs="RWEText-Regular"/>
          <w:sz w:val="20"/>
          <w:szCs w:val="18"/>
        </w:rPr>
        <w:t xml:space="preserve"> kompleksowej przez nowego sprzedawcę następuje nie</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później niż w terminie 21 dni kalendarzowych od dnia dokonania</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powiadomienia, o którym mowa w pkt D.2.4. pod warunkiem</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jego pozytywnej weryfikacji </w:t>
      </w:r>
      <w:proofErr w:type="gramStart"/>
      <w:r w:rsidRPr="00DD107B">
        <w:rPr>
          <w:rFonts w:ascii="Arial Narrow" w:hAnsi="Arial Narrow" w:cs="RWEText-Regular"/>
          <w:sz w:val="20"/>
          <w:szCs w:val="18"/>
        </w:rPr>
        <w:t xml:space="preserve">przez </w:t>
      </w:r>
      <w:r w:rsidR="00B0325B" w:rsidRPr="00DD107B">
        <w:rPr>
          <w:rFonts w:ascii="Arial Narrow" w:hAnsi="Arial Narrow" w:cs="RWEText-Regular"/>
          <w:sz w:val="20"/>
          <w:szCs w:val="18"/>
        </w:rPr>
        <w:t xml:space="preserve"> </w:t>
      </w:r>
      <w:r w:rsidR="00A20658" w:rsidRPr="00DD107B">
        <w:rPr>
          <w:rFonts w:ascii="Arial Narrow" w:hAnsi="Arial Narrow"/>
          <w:color w:val="000000"/>
          <w:sz w:val="20"/>
          <w:szCs w:val="18"/>
        </w:rPr>
        <w:t>TAURON</w:t>
      </w:r>
      <w:proofErr w:type="gramEnd"/>
      <w:r w:rsidR="00A20658" w:rsidRPr="00DD107B">
        <w:rPr>
          <w:rFonts w:ascii="Arial Narrow" w:hAnsi="Arial Narrow"/>
          <w:color w:val="000000"/>
          <w:sz w:val="20"/>
          <w:szCs w:val="18"/>
        </w:rPr>
        <w:t xml:space="preserve"> Dystrybucja</w:t>
      </w:r>
      <w:r w:rsidRPr="00DD107B">
        <w:rPr>
          <w:rFonts w:ascii="Arial Narrow" w:hAnsi="Arial Narrow" w:cs="RWEText-Regular"/>
          <w:sz w:val="20"/>
          <w:szCs w:val="18"/>
        </w:rPr>
        <w:t>, chyba, że</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w powiadomieniu określony został termin późniejszy, z zastrzeżeniem</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terminów o których mowa w pkt D.2.4.</w:t>
      </w:r>
      <w:r w:rsidR="00B0325B" w:rsidRPr="00DD107B">
        <w:rPr>
          <w:rFonts w:ascii="Arial Narrow" w:hAnsi="Arial Narrow" w:cs="RWEText-Regular"/>
          <w:sz w:val="20"/>
          <w:szCs w:val="18"/>
        </w:rPr>
        <w:t xml:space="preserve"> </w:t>
      </w:r>
    </w:p>
    <w:p w14:paraId="61955783" w14:textId="2EDE5252" w:rsidR="0094724C"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D.2.1</w:t>
      </w:r>
      <w:r w:rsidR="007272BB">
        <w:rPr>
          <w:rFonts w:ascii="Arial Narrow" w:hAnsi="Arial Narrow" w:cs="RWEText-Regular"/>
          <w:sz w:val="20"/>
          <w:szCs w:val="18"/>
        </w:rPr>
        <w:t>0</w:t>
      </w:r>
      <w:r w:rsidRPr="00DD107B">
        <w:rPr>
          <w:rFonts w:ascii="Arial Narrow" w:hAnsi="Arial Narrow" w:cs="RWEText-Regular"/>
          <w:sz w:val="20"/>
          <w:szCs w:val="18"/>
        </w:rPr>
        <w:t>.</w:t>
      </w:r>
      <w:r w:rsidR="00BF209B">
        <w:rPr>
          <w:rFonts w:ascii="Arial Narrow" w:hAnsi="Arial Narrow" w:cs="RWEText-Regular"/>
          <w:sz w:val="20"/>
          <w:szCs w:val="18"/>
        </w:rPr>
        <w:t xml:space="preserve"> </w:t>
      </w:r>
      <w:r w:rsidRPr="00DD107B">
        <w:rPr>
          <w:rFonts w:ascii="Arial Narrow" w:hAnsi="Arial Narrow" w:cs="RWEText-Regular"/>
          <w:sz w:val="20"/>
          <w:szCs w:val="18"/>
        </w:rPr>
        <w:t>Zmiana sprzedawcy nie wymaga potwierdzenia rozwiązania umowy</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sprzedaży energii elektrycznej lub umowy kompleksowej przez</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dotychczasowego sprzedawcę. Informacja od dotychczasowego</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sprzedawcy o braku możliwości rozwiązania umowy sprzedaży</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energii elektrycznej lub </w:t>
      </w:r>
      <w:r w:rsidR="00B0325B" w:rsidRPr="00DD107B">
        <w:rPr>
          <w:rFonts w:ascii="Arial Narrow" w:hAnsi="Arial Narrow" w:cs="RWEText-Regular"/>
          <w:sz w:val="20"/>
          <w:szCs w:val="18"/>
        </w:rPr>
        <w:t>u</w:t>
      </w:r>
      <w:r w:rsidRPr="00DD107B">
        <w:rPr>
          <w:rFonts w:ascii="Arial Narrow" w:hAnsi="Arial Narrow" w:cs="RWEText-Regular"/>
          <w:sz w:val="20"/>
          <w:szCs w:val="18"/>
        </w:rPr>
        <w:t>mowy kompleksowej nie wstrzymuje</w:t>
      </w:r>
      <w:r w:rsidR="00B0325B" w:rsidRPr="00DD107B">
        <w:rPr>
          <w:rFonts w:ascii="Arial Narrow" w:hAnsi="Arial Narrow" w:cs="RWEText-Regular"/>
          <w:sz w:val="20"/>
          <w:szCs w:val="18"/>
        </w:rPr>
        <w:t xml:space="preserve"> </w:t>
      </w:r>
      <w:r w:rsidRPr="00DD107B">
        <w:rPr>
          <w:rFonts w:ascii="Arial Narrow" w:hAnsi="Arial Narrow" w:cs="RWEText-Regular"/>
          <w:sz w:val="20"/>
          <w:szCs w:val="18"/>
        </w:rPr>
        <w:t>procesu zmiany sprzedawcy.</w:t>
      </w:r>
    </w:p>
    <w:p w14:paraId="1BEEBBB7" w14:textId="30B838ED" w:rsidR="00BF209B" w:rsidRDefault="00BF209B" w:rsidP="002D6E80">
      <w:pPr>
        <w:autoSpaceDE w:val="0"/>
        <w:autoSpaceDN w:val="0"/>
        <w:adjustRightInd w:val="0"/>
        <w:ind w:left="426" w:hanging="426"/>
        <w:jc w:val="both"/>
        <w:rPr>
          <w:rFonts w:ascii="Arial Narrow" w:hAnsi="Arial Narrow" w:cs="RWEText-Regular"/>
          <w:sz w:val="20"/>
          <w:szCs w:val="18"/>
        </w:rPr>
      </w:pPr>
      <w:r>
        <w:rPr>
          <w:rFonts w:ascii="Arial Narrow" w:hAnsi="Arial Narrow" w:cs="RWEText-Regular"/>
          <w:sz w:val="20"/>
          <w:szCs w:val="20"/>
        </w:rPr>
        <w:t>D.2.11</w:t>
      </w:r>
      <w:r w:rsidRPr="002C2BA7">
        <w:rPr>
          <w:rFonts w:ascii="Arial Narrow" w:hAnsi="Arial Narrow" w:cs="RWEText-Regular"/>
          <w:sz w:val="20"/>
          <w:szCs w:val="20"/>
        </w:rPr>
        <w:t>.</w:t>
      </w:r>
      <w:r w:rsidRPr="001F1CC2">
        <w:rPr>
          <w:rFonts w:ascii="Arial Narrow" w:hAnsi="Arial Narrow"/>
          <w:sz w:val="20"/>
          <w:szCs w:val="20"/>
          <w:lang w:eastAsia="ar-SA"/>
        </w:rPr>
        <w:t xml:space="preserve"> </w:t>
      </w:r>
      <w:r w:rsidRPr="00BF209B">
        <w:rPr>
          <w:rFonts w:ascii="Arial Narrow" w:hAnsi="Arial Narrow"/>
          <w:sz w:val="20"/>
          <w:szCs w:val="20"/>
          <w:lang w:eastAsia="ar-SA"/>
        </w:rPr>
        <w:t xml:space="preserve">W przypadku otrzymania przez </w:t>
      </w:r>
      <w:r w:rsidRPr="00BF209B">
        <w:rPr>
          <w:rFonts w:ascii="Arial Narrow" w:hAnsi="Arial Narrow"/>
          <w:sz w:val="20"/>
          <w:szCs w:val="20"/>
        </w:rPr>
        <w:t>TAURON Dystrybucja</w:t>
      </w:r>
      <w:r w:rsidRPr="00BF209B">
        <w:rPr>
          <w:rFonts w:ascii="Arial Narrow" w:hAnsi="Arial Narrow"/>
          <w:sz w:val="20"/>
          <w:szCs w:val="20"/>
          <w:lang w:eastAsia="ar-SA"/>
        </w:rPr>
        <w:t xml:space="preserve">, dla tego samego PPE, więcej niż jednego powiadomienia do realizacji umowy sprzedaży lub umowy kompleksowej od tego samego lub różnych sprzedawców na ten sam termin rozpoczęcia sprzedaży lub świadczenia usługi kompleksowej, </w:t>
      </w:r>
      <w:r w:rsidRPr="00BF209B">
        <w:rPr>
          <w:rFonts w:ascii="Arial Narrow" w:hAnsi="Arial Narrow"/>
          <w:sz w:val="20"/>
          <w:szCs w:val="20"/>
        </w:rPr>
        <w:t>TAURON Dystrybucja</w:t>
      </w:r>
      <w:r w:rsidRPr="00BF209B">
        <w:rPr>
          <w:rFonts w:ascii="Arial Narrow" w:hAnsi="Arial Narrow"/>
          <w:sz w:val="20"/>
          <w:szCs w:val="20"/>
          <w:lang w:eastAsia="ar-SA"/>
        </w:rPr>
        <w:t xml:space="preserve"> przyjmie do realizacji umowę sprzedaży lub umowę kompleksową którą otrzymał jako pierwszą, z zachowaniem terminów o których mowa w punkcie D.2.4.</w:t>
      </w:r>
    </w:p>
    <w:p w14:paraId="202DAB30" w14:textId="2E9A46DE" w:rsidR="007272BB" w:rsidRPr="001F1CC2" w:rsidRDefault="007272BB" w:rsidP="001F1CC2">
      <w:pPr>
        <w:ind w:left="426" w:hanging="426"/>
        <w:jc w:val="both"/>
        <w:rPr>
          <w:rFonts w:ascii="Arial Narrow" w:hAnsi="Arial Narrow"/>
          <w:sz w:val="20"/>
          <w:szCs w:val="20"/>
          <w:lang w:eastAsia="ar-SA"/>
        </w:rPr>
      </w:pPr>
      <w:r w:rsidRPr="002C2BA7">
        <w:rPr>
          <w:rFonts w:ascii="Arial Narrow" w:hAnsi="Arial Narrow" w:cs="RWEText-Regular"/>
          <w:sz w:val="20"/>
          <w:szCs w:val="20"/>
        </w:rPr>
        <w:t>D.2.12.</w:t>
      </w:r>
      <w:r w:rsidRPr="001F1CC2">
        <w:rPr>
          <w:rFonts w:ascii="Arial Narrow" w:hAnsi="Arial Narrow"/>
          <w:sz w:val="20"/>
          <w:szCs w:val="20"/>
          <w:lang w:eastAsia="ar-SA"/>
        </w:rPr>
        <w:t xml:space="preserve"> Sprzedawca który dokonał powiadomienia, o którym mowa w pkt. D.2.4., </w:t>
      </w:r>
      <w:proofErr w:type="gramStart"/>
      <w:r w:rsidRPr="001F1CC2">
        <w:rPr>
          <w:rFonts w:ascii="Arial Narrow" w:hAnsi="Arial Narrow"/>
          <w:sz w:val="20"/>
          <w:szCs w:val="20"/>
          <w:lang w:eastAsia="ar-SA"/>
        </w:rPr>
        <w:t>może</w:t>
      </w:r>
      <w:proofErr w:type="gramEnd"/>
      <w:r w:rsidRPr="001F1CC2">
        <w:rPr>
          <w:rFonts w:ascii="Arial Narrow" w:hAnsi="Arial Narrow"/>
          <w:sz w:val="20"/>
          <w:szCs w:val="20"/>
          <w:lang w:eastAsia="ar-SA"/>
        </w:rPr>
        <w:t xml:space="preserve"> w terminie do pięciu dni kalendarzowych przed planowanym terminem rozpoczęcia sprzedaży energii elektrycznej lub świadczenia usługi kompleksowej, złożyć </w:t>
      </w:r>
      <w:r w:rsidRPr="001F1CC2">
        <w:rPr>
          <w:rFonts w:ascii="Arial Narrow" w:hAnsi="Arial Narrow"/>
          <w:sz w:val="20"/>
          <w:szCs w:val="20"/>
          <w:lang w:eastAsia="ar-SA"/>
        </w:rPr>
        <w:br/>
      </w:r>
      <w:r w:rsidRPr="001F1CC2">
        <w:rPr>
          <w:rFonts w:ascii="Arial Narrow" w:hAnsi="Arial Narrow"/>
          <w:sz w:val="20"/>
          <w:szCs w:val="20"/>
        </w:rPr>
        <w:t>w imieniu swoim i URD</w:t>
      </w:r>
      <w:r w:rsidRPr="001F1CC2">
        <w:rPr>
          <w:rFonts w:ascii="Arial Narrow" w:hAnsi="Arial Narrow"/>
          <w:sz w:val="20"/>
          <w:szCs w:val="20"/>
          <w:lang w:eastAsia="ar-SA"/>
        </w:rPr>
        <w:t xml:space="preserve"> oświadczenie o anulowaniu tego powiadomienia i cofnięciu wszystkich oświadczeń złożonych przez niego w imieniu URD w ramach zmiany sprzedawcy. </w:t>
      </w:r>
      <w:r w:rsidRPr="001F1CC2">
        <w:rPr>
          <w:rFonts w:ascii="Arial Narrow" w:hAnsi="Arial Narrow"/>
          <w:sz w:val="20"/>
          <w:szCs w:val="20"/>
        </w:rPr>
        <w:t xml:space="preserve">Na skutek złożenia oświadczenia o anulowaniu powiadomienia, o którym mowa w pkt. D.2.4, </w:t>
      </w:r>
      <w:proofErr w:type="gramStart"/>
      <w:r w:rsidRPr="001F1CC2">
        <w:rPr>
          <w:rFonts w:ascii="Arial Narrow" w:hAnsi="Arial Narrow"/>
          <w:sz w:val="20"/>
          <w:szCs w:val="20"/>
        </w:rPr>
        <w:t>dochodzi</w:t>
      </w:r>
      <w:proofErr w:type="gramEnd"/>
      <w:r w:rsidRPr="001F1CC2">
        <w:rPr>
          <w:rFonts w:ascii="Arial Narrow" w:hAnsi="Arial Narrow"/>
          <w:sz w:val="20"/>
          <w:szCs w:val="20"/>
        </w:rPr>
        <w:t xml:space="preserve"> do rozwiązania umowy dystrybucyjnej z mocą porozumienia stron, z dniem złożenia tego oświadczenia. Dokonanie przez sprzedawcę powiadomienia, o którym mowa w pkt. D.2.4., </w:t>
      </w:r>
      <w:proofErr w:type="gramStart"/>
      <w:r w:rsidRPr="001F1CC2">
        <w:rPr>
          <w:rFonts w:ascii="Arial Narrow" w:hAnsi="Arial Narrow"/>
          <w:sz w:val="20"/>
          <w:szCs w:val="20"/>
        </w:rPr>
        <w:t>jest</w:t>
      </w:r>
      <w:proofErr w:type="gramEnd"/>
      <w:r w:rsidRPr="001F1CC2">
        <w:rPr>
          <w:rFonts w:ascii="Arial Narrow" w:hAnsi="Arial Narrow"/>
          <w:sz w:val="20"/>
          <w:szCs w:val="20"/>
        </w:rPr>
        <w:t xml:space="preserve"> równoznaczne z dysponowaniem przez niego pełnomocnictwem do złożenia oświadczenia o anulowaniu tego powiadomienia i cofnięciu wszystkich oświadczeń złożonych przez niego w imieniu URD w ramach zmiany sprzedawcy. </w:t>
      </w:r>
      <w:r w:rsidRPr="001F1CC2">
        <w:rPr>
          <w:rFonts w:ascii="Arial Narrow" w:hAnsi="Arial Narrow"/>
          <w:sz w:val="20"/>
          <w:szCs w:val="20"/>
          <w:lang w:eastAsia="ar-SA"/>
        </w:rPr>
        <w:t xml:space="preserve"> W takim przypadku </w:t>
      </w:r>
      <w:r w:rsidRPr="001F1CC2">
        <w:rPr>
          <w:rFonts w:ascii="Arial Narrow" w:hAnsi="Arial Narrow"/>
          <w:sz w:val="20"/>
          <w:szCs w:val="20"/>
        </w:rPr>
        <w:t>TAURON Dystrybucja</w:t>
      </w:r>
      <w:r w:rsidRPr="001F1CC2">
        <w:rPr>
          <w:rFonts w:ascii="Arial Narrow" w:hAnsi="Arial Narrow"/>
          <w:sz w:val="20"/>
          <w:szCs w:val="20"/>
          <w:lang w:eastAsia="ar-SA"/>
        </w:rPr>
        <w:t xml:space="preserve"> nie przyjmuje do realizacji umowy sprzedaży energii elektrycznej lub umowy kompleksowej objętej tym powiadomieniem.</w:t>
      </w:r>
    </w:p>
    <w:p w14:paraId="130D06EA" w14:textId="77777777" w:rsidR="007272BB" w:rsidRPr="001F1CC2" w:rsidRDefault="007272BB" w:rsidP="001F1CC2">
      <w:pPr>
        <w:tabs>
          <w:tab w:val="left" w:pos="284"/>
        </w:tabs>
        <w:ind w:left="426" w:right="-57"/>
        <w:jc w:val="both"/>
        <w:rPr>
          <w:rFonts w:ascii="Arial Narrow" w:hAnsi="Arial Narrow"/>
          <w:sz w:val="20"/>
          <w:szCs w:val="20"/>
          <w:lang w:eastAsia="ar-SA"/>
        </w:rPr>
      </w:pPr>
      <w:r w:rsidRPr="001F1CC2">
        <w:rPr>
          <w:rFonts w:ascii="Arial Narrow" w:hAnsi="Arial Narrow"/>
          <w:sz w:val="20"/>
          <w:szCs w:val="20"/>
          <w:lang w:eastAsia="ar-SA"/>
        </w:rPr>
        <w:t xml:space="preserve">Złożenie oświadczenia o anulowaniu tego powiadomienia po wskazanym terminie będzie nieskuteczne wobec </w:t>
      </w:r>
      <w:r w:rsidRPr="001F1CC2">
        <w:rPr>
          <w:rFonts w:ascii="Arial Narrow" w:hAnsi="Arial Narrow"/>
          <w:sz w:val="20"/>
          <w:szCs w:val="20"/>
        </w:rPr>
        <w:t>TAURON Dystrybucja</w:t>
      </w:r>
      <w:r w:rsidRPr="001F1CC2">
        <w:rPr>
          <w:rFonts w:ascii="Arial Narrow" w:hAnsi="Arial Narrow"/>
          <w:sz w:val="20"/>
          <w:szCs w:val="20"/>
          <w:lang w:eastAsia="ar-SA"/>
        </w:rPr>
        <w:t>.</w:t>
      </w:r>
    </w:p>
    <w:p w14:paraId="29C34406" w14:textId="3F2B4AFD" w:rsidR="007272BB" w:rsidRDefault="007272BB" w:rsidP="001F1CC2">
      <w:pPr>
        <w:autoSpaceDE w:val="0"/>
        <w:autoSpaceDN w:val="0"/>
        <w:adjustRightInd w:val="0"/>
        <w:ind w:left="426"/>
        <w:jc w:val="both"/>
        <w:rPr>
          <w:rFonts w:ascii="Arial Narrow" w:hAnsi="Arial Narrow"/>
          <w:sz w:val="20"/>
          <w:szCs w:val="20"/>
        </w:rPr>
      </w:pPr>
      <w:r w:rsidRPr="001F1CC2">
        <w:rPr>
          <w:rFonts w:ascii="Arial Narrow" w:hAnsi="Arial Narrow"/>
          <w:sz w:val="20"/>
          <w:szCs w:val="20"/>
        </w:rPr>
        <w:lastRenderedPageBreak/>
        <w:t xml:space="preserve">Sprzedawca, informuje URD - w imieniu którego złożył oświadczenie o anulowaniu tego powiadomienia i cofnięciu wszystkich oświadczeń złożonych przez niego w imieniu URD w ramach procesu zmiany sprzedawcy - o anulowaniu powiadomienia, o którym mowa w pkt. D.2.4 </w:t>
      </w:r>
      <w:proofErr w:type="gramStart"/>
      <w:r w:rsidRPr="001F1CC2">
        <w:rPr>
          <w:rFonts w:ascii="Arial Narrow" w:hAnsi="Arial Narrow"/>
          <w:sz w:val="20"/>
          <w:szCs w:val="20"/>
        </w:rPr>
        <w:t>i</w:t>
      </w:r>
      <w:proofErr w:type="gramEnd"/>
      <w:r w:rsidRPr="001F1CC2">
        <w:rPr>
          <w:rFonts w:ascii="Arial Narrow" w:hAnsi="Arial Narrow"/>
          <w:sz w:val="20"/>
          <w:szCs w:val="20"/>
        </w:rPr>
        <w:t xml:space="preserve"> rozwiązaniu umowy dystrybucyjnej z mocą porozumienia stron.</w:t>
      </w:r>
    </w:p>
    <w:p w14:paraId="61055009" w14:textId="353281F6" w:rsidR="007272BB" w:rsidRPr="001F1CC2" w:rsidRDefault="007272BB" w:rsidP="001F1CC2">
      <w:pPr>
        <w:ind w:left="426" w:hanging="426"/>
        <w:jc w:val="both"/>
        <w:rPr>
          <w:rFonts w:ascii="Arial Narrow" w:hAnsi="Arial Narrow"/>
          <w:sz w:val="20"/>
          <w:szCs w:val="20"/>
          <w:lang w:eastAsia="ar-SA"/>
        </w:rPr>
      </w:pPr>
      <w:r w:rsidRPr="00277C04">
        <w:rPr>
          <w:rFonts w:ascii="Arial Narrow" w:hAnsi="Arial Narrow" w:cs="RWEText-Regular"/>
          <w:sz w:val="20"/>
          <w:szCs w:val="20"/>
        </w:rPr>
        <w:t>D</w:t>
      </w:r>
      <w:r w:rsidRPr="007272BB">
        <w:rPr>
          <w:rFonts w:ascii="Arial Narrow" w:hAnsi="Arial Narrow" w:cs="RWEText-Regular"/>
          <w:sz w:val="20"/>
          <w:szCs w:val="20"/>
        </w:rPr>
        <w:t>.2.13.</w:t>
      </w:r>
      <w:r w:rsidRPr="007272BB">
        <w:rPr>
          <w:rFonts w:ascii="Arial Narrow" w:hAnsi="Arial Narrow"/>
          <w:sz w:val="20"/>
          <w:szCs w:val="20"/>
          <w:lang w:eastAsia="ar-SA"/>
        </w:rPr>
        <w:t xml:space="preserve"> </w:t>
      </w:r>
      <w:r w:rsidRPr="001F1CC2">
        <w:rPr>
          <w:rFonts w:ascii="Arial Narrow" w:hAnsi="Arial Narrow"/>
          <w:sz w:val="20"/>
          <w:szCs w:val="20"/>
          <w:lang w:eastAsia="ar-SA"/>
        </w:rPr>
        <w:t>W przypadku anulowania przez sprzedawcę powiadomienia zgodnie z pkt. D.2.12.:</w:t>
      </w:r>
    </w:p>
    <w:p w14:paraId="23DC4895" w14:textId="77777777"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będącego odbiorcą w gospodarstwie domowym, który posiada zawartą umowę kompleksową z dotychczasowym sprzedawcą będącym sprzedawcą z urzędu, </w:t>
      </w:r>
      <w:r w:rsidRPr="001F1CC2">
        <w:rPr>
          <w:rFonts w:ascii="Arial Narrow" w:hAnsi="Arial Narrow"/>
          <w:sz w:val="20"/>
          <w:szCs w:val="20"/>
        </w:rPr>
        <w:t>TAURON Dystrybucja</w:t>
      </w:r>
      <w:r w:rsidRPr="001F1CC2">
        <w:rPr>
          <w:rFonts w:ascii="Arial Narrow" w:hAnsi="Arial Narrow"/>
          <w:sz w:val="20"/>
          <w:szCs w:val="20"/>
          <w:lang w:eastAsia="ar-SA"/>
        </w:rPr>
        <w:t xml:space="preserve"> będzie realizował tę umowę kompleksową. W takim przypadku punktu D.1.7. </w:t>
      </w:r>
      <w:proofErr w:type="gramStart"/>
      <w:r w:rsidRPr="001F1CC2">
        <w:rPr>
          <w:rFonts w:ascii="Arial Narrow" w:hAnsi="Arial Narrow"/>
          <w:sz w:val="20"/>
          <w:szCs w:val="20"/>
          <w:lang w:eastAsia="ar-SA"/>
        </w:rPr>
        <w:t>nie</w:t>
      </w:r>
      <w:proofErr w:type="gramEnd"/>
      <w:r w:rsidRPr="001F1CC2">
        <w:rPr>
          <w:rFonts w:ascii="Arial Narrow" w:hAnsi="Arial Narrow"/>
          <w:sz w:val="20"/>
          <w:szCs w:val="20"/>
          <w:lang w:eastAsia="ar-SA"/>
        </w:rPr>
        <w:t xml:space="preserve"> stosuje się;</w:t>
      </w:r>
    </w:p>
    <w:p w14:paraId="54D93167" w14:textId="77777777"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będącego odbiorcą w gospodarstwie domowym posiadającego zawartą umowę kompleksową</w:t>
      </w:r>
      <w:r w:rsidRPr="001F1CC2">
        <w:rPr>
          <w:rFonts w:ascii="Arial Narrow" w:hAnsi="Arial Narrow"/>
          <w:sz w:val="20"/>
          <w:szCs w:val="20"/>
        </w:rPr>
        <w:t xml:space="preserve"> </w:t>
      </w:r>
      <w:r w:rsidRPr="001F1CC2">
        <w:rPr>
          <w:rFonts w:ascii="Arial Narrow" w:hAnsi="Arial Narrow"/>
          <w:sz w:val="20"/>
          <w:szCs w:val="20"/>
          <w:lang w:eastAsia="ar-SA"/>
        </w:rPr>
        <w:t xml:space="preserve">z dotychczasowym sprzedawcą innym niż sprzedawca z urzędu, </w:t>
      </w:r>
      <w:r w:rsidRPr="001F1CC2">
        <w:rPr>
          <w:rFonts w:ascii="Arial Narrow" w:hAnsi="Arial Narrow"/>
          <w:sz w:val="20"/>
          <w:szCs w:val="20"/>
        </w:rPr>
        <w:t>TAURON Dystrybucja</w:t>
      </w:r>
      <w:r w:rsidRPr="001F1CC2">
        <w:rPr>
          <w:rFonts w:ascii="Arial Narrow" w:hAnsi="Arial Narrow"/>
          <w:sz w:val="20"/>
          <w:szCs w:val="20"/>
          <w:lang w:eastAsia="ar-SA"/>
        </w:rPr>
        <w:t xml:space="preserve"> będzie kontynuował dotychczasową umowę kompleksową, a jeżeli sprzedawca poinformował </w:t>
      </w:r>
      <w:r w:rsidRPr="001F1CC2">
        <w:rPr>
          <w:rFonts w:ascii="Arial Narrow" w:hAnsi="Arial Narrow"/>
          <w:sz w:val="20"/>
          <w:szCs w:val="20"/>
        </w:rPr>
        <w:t>TAURON Dystrybucja</w:t>
      </w:r>
      <w:r w:rsidRPr="001F1CC2">
        <w:rPr>
          <w:rFonts w:ascii="Arial Narrow" w:hAnsi="Arial Narrow"/>
          <w:sz w:val="20"/>
          <w:szCs w:val="20"/>
          <w:lang w:eastAsia="ar-SA"/>
        </w:rPr>
        <w:t xml:space="preserve"> o dacie rozwiązania lub wygaśnięcia umowy kompleksowej zgodnie z punktem D.1.7. -  </w:t>
      </w:r>
      <w:proofErr w:type="gramStart"/>
      <w:r w:rsidRPr="001F1CC2">
        <w:rPr>
          <w:rFonts w:ascii="Arial Narrow" w:hAnsi="Arial Narrow"/>
          <w:sz w:val="20"/>
          <w:szCs w:val="20"/>
          <w:lang w:eastAsia="ar-SA"/>
        </w:rPr>
        <w:t>zawrze</w:t>
      </w:r>
      <w:proofErr w:type="gramEnd"/>
      <w:r w:rsidRPr="001F1CC2">
        <w:rPr>
          <w:rFonts w:ascii="Arial Narrow" w:hAnsi="Arial Narrow"/>
          <w:sz w:val="20"/>
          <w:szCs w:val="20"/>
          <w:lang w:eastAsia="ar-SA"/>
        </w:rPr>
        <w:t xml:space="preserve">, zgodnie z punktem A.7. </w:t>
      </w:r>
      <w:proofErr w:type="gramStart"/>
      <w:r w:rsidRPr="001F1CC2">
        <w:rPr>
          <w:rFonts w:ascii="Arial Narrow" w:hAnsi="Arial Narrow"/>
          <w:sz w:val="20"/>
          <w:szCs w:val="20"/>
          <w:lang w:eastAsia="ar-SA"/>
        </w:rPr>
        <w:t>rezerwową</w:t>
      </w:r>
      <w:proofErr w:type="gramEnd"/>
      <w:r w:rsidRPr="001F1CC2">
        <w:rPr>
          <w:rFonts w:ascii="Arial Narrow" w:hAnsi="Arial Narrow"/>
          <w:sz w:val="20"/>
          <w:szCs w:val="20"/>
          <w:lang w:eastAsia="ar-SA"/>
        </w:rPr>
        <w:t xml:space="preserve"> umowę kompleksową ze sprzedawcą rezerwowym lub umowę kompleksową ze sprzedawcą z urzędu;</w:t>
      </w:r>
    </w:p>
    <w:p w14:paraId="2B491BE1" w14:textId="77777777"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który posiada zawartą rezerwową umowę kompleksową z dotychczasowym sprzedawcą, </w:t>
      </w:r>
      <w:r w:rsidRPr="001F1CC2">
        <w:rPr>
          <w:rFonts w:ascii="Arial Narrow" w:hAnsi="Arial Narrow"/>
          <w:sz w:val="20"/>
          <w:szCs w:val="20"/>
        </w:rPr>
        <w:t>TAURON Dystrybucja</w:t>
      </w:r>
      <w:r w:rsidRPr="001F1CC2">
        <w:rPr>
          <w:rFonts w:ascii="Arial Narrow" w:hAnsi="Arial Narrow"/>
          <w:sz w:val="20"/>
          <w:szCs w:val="20"/>
          <w:lang w:eastAsia="ar-SA"/>
        </w:rPr>
        <w:t xml:space="preserve"> będzie kontynuował rezerwową umowę kompleksową, a jeżeli sprzedawca poinformował </w:t>
      </w:r>
      <w:r w:rsidRPr="001F1CC2">
        <w:rPr>
          <w:rFonts w:ascii="Arial Narrow" w:hAnsi="Arial Narrow"/>
          <w:sz w:val="20"/>
          <w:szCs w:val="20"/>
        </w:rPr>
        <w:t>TAURON Dystrybucja</w:t>
      </w:r>
      <w:r w:rsidRPr="001F1CC2">
        <w:rPr>
          <w:rFonts w:ascii="Arial Narrow" w:hAnsi="Arial Narrow"/>
          <w:sz w:val="20"/>
          <w:szCs w:val="20"/>
          <w:lang w:eastAsia="ar-SA"/>
        </w:rPr>
        <w:t xml:space="preserve"> o dacie rozwiązania lub wygaśnięcia rezerwowej umowy kompleksowej zgodnie z punktem D.1.7. - </w:t>
      </w:r>
      <w:proofErr w:type="gramStart"/>
      <w:r w:rsidRPr="001F1CC2">
        <w:rPr>
          <w:rFonts w:ascii="Arial Narrow" w:hAnsi="Arial Narrow"/>
          <w:sz w:val="20"/>
          <w:szCs w:val="20"/>
          <w:lang w:eastAsia="ar-SA"/>
        </w:rPr>
        <w:t>zaprzestaje</w:t>
      </w:r>
      <w:proofErr w:type="gramEnd"/>
      <w:r w:rsidRPr="001F1CC2">
        <w:rPr>
          <w:rFonts w:ascii="Arial Narrow" w:hAnsi="Arial Narrow"/>
          <w:sz w:val="20"/>
          <w:szCs w:val="20"/>
          <w:lang w:eastAsia="ar-SA"/>
        </w:rPr>
        <w:t xml:space="preserve"> dostarczania energii elektrycznej</w:t>
      </w:r>
      <w:r w:rsidRPr="001F1CC2">
        <w:rPr>
          <w:rFonts w:ascii="Arial Narrow" w:hAnsi="Arial Narrow"/>
          <w:spacing w:val="-5"/>
          <w:w w:val="102"/>
          <w:sz w:val="20"/>
          <w:szCs w:val="20"/>
        </w:rPr>
        <w:t>;</w:t>
      </w:r>
    </w:p>
    <w:p w14:paraId="2EBF49F3" w14:textId="77777777"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nie będącego odbiorcą w gospodarstwie domowym, który posiada zawartą umowę kompleksową z dotychczasowym sprzedawcą,</w:t>
      </w:r>
      <w:r w:rsidRPr="001F1CC2">
        <w:rPr>
          <w:rFonts w:ascii="Arial Narrow" w:hAnsi="Arial Narrow"/>
          <w:sz w:val="20"/>
          <w:szCs w:val="20"/>
        </w:rPr>
        <w:t xml:space="preserve"> TAURON Dystrybucja</w:t>
      </w:r>
      <w:r w:rsidRPr="001F1CC2">
        <w:rPr>
          <w:rFonts w:ascii="Arial Narrow" w:hAnsi="Arial Narrow"/>
          <w:spacing w:val="-5"/>
          <w:w w:val="102"/>
          <w:sz w:val="20"/>
          <w:szCs w:val="20"/>
        </w:rPr>
        <w:t xml:space="preserve"> </w:t>
      </w:r>
      <w:r w:rsidRPr="001F1CC2">
        <w:rPr>
          <w:rFonts w:ascii="Arial Narrow" w:hAnsi="Arial Narrow"/>
          <w:sz w:val="20"/>
          <w:szCs w:val="20"/>
          <w:lang w:eastAsia="ar-SA"/>
        </w:rPr>
        <w:t xml:space="preserve">będzie kontynuował dotychczasową umowę kompleksową, a jeżeli sprzedawca poinformował </w:t>
      </w:r>
      <w:r w:rsidRPr="001F1CC2">
        <w:rPr>
          <w:rFonts w:ascii="Arial Narrow" w:hAnsi="Arial Narrow"/>
          <w:sz w:val="20"/>
          <w:szCs w:val="20"/>
        </w:rPr>
        <w:t>TAURON Dystrybucja</w:t>
      </w:r>
      <w:r w:rsidRPr="001F1CC2">
        <w:rPr>
          <w:rFonts w:ascii="Arial Narrow" w:hAnsi="Arial Narrow"/>
          <w:sz w:val="20"/>
          <w:szCs w:val="20"/>
          <w:lang w:eastAsia="ar-SA"/>
        </w:rPr>
        <w:t xml:space="preserve"> o dacie rozwiązania lub wygaśnięcia umowy kompleksowej zgodnie z punktem D.1.7. - </w:t>
      </w:r>
      <w:proofErr w:type="gramStart"/>
      <w:r w:rsidRPr="001F1CC2">
        <w:rPr>
          <w:rFonts w:ascii="Arial Narrow" w:hAnsi="Arial Narrow"/>
          <w:sz w:val="20"/>
          <w:szCs w:val="20"/>
          <w:lang w:eastAsia="ar-SA"/>
        </w:rPr>
        <w:t>zawrze</w:t>
      </w:r>
      <w:proofErr w:type="gramEnd"/>
      <w:r w:rsidRPr="001F1CC2">
        <w:rPr>
          <w:rFonts w:ascii="Arial Narrow" w:hAnsi="Arial Narrow"/>
          <w:sz w:val="20"/>
          <w:szCs w:val="20"/>
          <w:lang w:eastAsia="ar-SA"/>
        </w:rPr>
        <w:t xml:space="preserve"> zgodnie z punktem A.7. </w:t>
      </w:r>
      <w:proofErr w:type="gramStart"/>
      <w:r w:rsidRPr="001F1CC2">
        <w:rPr>
          <w:rFonts w:ascii="Arial Narrow" w:hAnsi="Arial Narrow"/>
          <w:sz w:val="20"/>
          <w:szCs w:val="20"/>
          <w:lang w:eastAsia="ar-SA"/>
        </w:rPr>
        <w:t>rezerwową</w:t>
      </w:r>
      <w:proofErr w:type="gramEnd"/>
      <w:r w:rsidRPr="001F1CC2">
        <w:rPr>
          <w:rFonts w:ascii="Arial Narrow" w:hAnsi="Arial Narrow"/>
          <w:sz w:val="20"/>
          <w:szCs w:val="20"/>
          <w:lang w:eastAsia="ar-SA"/>
        </w:rPr>
        <w:t xml:space="preserve"> umowę kompleksową ze sprzedawcą rezerwowym lub umowę kompleksową ze sprzedawcą z urzędu;</w:t>
      </w:r>
    </w:p>
    <w:p w14:paraId="7B84C67E" w14:textId="77777777"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posiadającego zawartą umowę sprzedaży z dotychczasowym sprzedawcą, </w:t>
      </w:r>
      <w:r w:rsidRPr="001F1CC2">
        <w:rPr>
          <w:rFonts w:ascii="Arial Narrow" w:hAnsi="Arial Narrow"/>
          <w:sz w:val="20"/>
          <w:szCs w:val="20"/>
        </w:rPr>
        <w:t>TAURON Dystrybucja</w:t>
      </w:r>
      <w:r w:rsidRPr="001F1CC2">
        <w:rPr>
          <w:rFonts w:ascii="Arial Narrow" w:hAnsi="Arial Narrow"/>
          <w:sz w:val="20"/>
          <w:szCs w:val="20"/>
          <w:lang w:eastAsia="ar-SA"/>
        </w:rPr>
        <w:t xml:space="preserve"> będzie kontynuował dotychczasową umowę sprzedaży,</w:t>
      </w:r>
      <w:r w:rsidRPr="001F1CC2">
        <w:rPr>
          <w:rFonts w:ascii="Arial Narrow" w:hAnsi="Arial Narrow"/>
          <w:spacing w:val="-5"/>
          <w:w w:val="102"/>
          <w:sz w:val="20"/>
          <w:szCs w:val="20"/>
          <w:lang w:eastAsia="ar-SA"/>
        </w:rPr>
        <w:t xml:space="preserve"> a </w:t>
      </w:r>
      <w:r w:rsidRPr="001F1CC2">
        <w:rPr>
          <w:rFonts w:ascii="Arial Narrow" w:hAnsi="Arial Narrow"/>
          <w:sz w:val="20"/>
          <w:szCs w:val="20"/>
          <w:lang w:eastAsia="ar-SA"/>
        </w:rPr>
        <w:t xml:space="preserve">jeżeli sprzedawca poinformował o rozwiązaniu lub wygaśnięciu umowy sprzedaży zgodnie z punktem D.1.7. - </w:t>
      </w:r>
      <w:proofErr w:type="gramStart"/>
      <w:r w:rsidRPr="001F1CC2">
        <w:rPr>
          <w:rFonts w:ascii="Arial Narrow" w:hAnsi="Arial Narrow"/>
          <w:spacing w:val="-5"/>
          <w:w w:val="102"/>
          <w:sz w:val="20"/>
          <w:szCs w:val="20"/>
          <w:lang w:eastAsia="ar-SA"/>
        </w:rPr>
        <w:t>zawrze</w:t>
      </w:r>
      <w:proofErr w:type="gramEnd"/>
      <w:r w:rsidRPr="001F1CC2">
        <w:rPr>
          <w:rFonts w:ascii="Arial Narrow" w:hAnsi="Arial Narrow"/>
          <w:spacing w:val="-5"/>
          <w:w w:val="102"/>
          <w:sz w:val="20"/>
          <w:szCs w:val="20"/>
          <w:lang w:eastAsia="ar-SA"/>
        </w:rPr>
        <w:t xml:space="preserve"> zgodnie z punktem A.8. </w:t>
      </w:r>
      <w:proofErr w:type="gramStart"/>
      <w:r w:rsidRPr="001F1CC2">
        <w:rPr>
          <w:rFonts w:ascii="Arial Narrow" w:hAnsi="Arial Narrow"/>
          <w:spacing w:val="-5"/>
          <w:w w:val="102"/>
          <w:sz w:val="20"/>
          <w:szCs w:val="20"/>
          <w:lang w:eastAsia="ar-SA"/>
        </w:rPr>
        <w:t>umowę</w:t>
      </w:r>
      <w:proofErr w:type="gramEnd"/>
      <w:r w:rsidRPr="001F1CC2">
        <w:rPr>
          <w:rFonts w:ascii="Arial Narrow" w:hAnsi="Arial Narrow"/>
          <w:spacing w:val="-5"/>
          <w:w w:val="102"/>
          <w:sz w:val="20"/>
          <w:szCs w:val="20"/>
          <w:lang w:eastAsia="ar-SA"/>
        </w:rPr>
        <w:t xml:space="preserve"> sprzedaży rezerwowej ze sprzedawcą rezerwowym lub umowę kompleksową ze sprzedawcą z urzędu;</w:t>
      </w:r>
    </w:p>
    <w:p w14:paraId="7AE8B508" w14:textId="123EE716" w:rsidR="007272BB" w:rsidRPr="001F1CC2" w:rsidRDefault="007272BB" w:rsidP="001F1CC2">
      <w:pPr>
        <w:numPr>
          <w:ilvl w:val="0"/>
          <w:numId w:val="13"/>
        </w:numPr>
        <w:ind w:left="709" w:hanging="283"/>
        <w:jc w:val="both"/>
        <w:rPr>
          <w:rFonts w:ascii="Arial Narrow" w:hAnsi="Arial Narrow"/>
          <w:sz w:val="20"/>
          <w:szCs w:val="20"/>
          <w:lang w:eastAsia="ar-SA"/>
        </w:rPr>
      </w:pPr>
      <w:proofErr w:type="gramStart"/>
      <w:r w:rsidRPr="001F1CC2">
        <w:rPr>
          <w:rFonts w:ascii="Arial Narrow" w:hAnsi="Arial Narrow"/>
          <w:sz w:val="20"/>
          <w:szCs w:val="20"/>
          <w:lang w:eastAsia="ar-SA"/>
        </w:rPr>
        <w:t>dla</w:t>
      </w:r>
      <w:proofErr w:type="gramEnd"/>
      <w:r w:rsidRPr="001F1CC2">
        <w:rPr>
          <w:rFonts w:ascii="Arial Narrow" w:hAnsi="Arial Narrow"/>
          <w:sz w:val="20"/>
          <w:szCs w:val="20"/>
          <w:lang w:eastAsia="ar-SA"/>
        </w:rPr>
        <w:t xml:space="preserve"> URD posiadającego zawartą umowę sprzedaży rezerwowej z dotychczasowym sprzedawcą, </w:t>
      </w:r>
      <w:r w:rsidRPr="001F1CC2">
        <w:rPr>
          <w:rFonts w:ascii="Arial Narrow" w:hAnsi="Arial Narrow"/>
          <w:sz w:val="20"/>
          <w:szCs w:val="20"/>
        </w:rPr>
        <w:t>TAURON Dystrybucja</w:t>
      </w:r>
      <w:r w:rsidRPr="001F1CC2">
        <w:rPr>
          <w:rFonts w:ascii="Arial Narrow" w:hAnsi="Arial Narrow"/>
          <w:sz w:val="20"/>
          <w:szCs w:val="20"/>
          <w:lang w:eastAsia="ar-SA"/>
        </w:rPr>
        <w:t xml:space="preserve"> będzie kontynuował umowę sprzedaży rezerwowej, a jeżeli sprzedawca poinformował o rozwiązaniu lub wygaśnięciu umowy sprzedaży rezerwowej zgodnie z punktem D.1.7. - </w:t>
      </w:r>
      <w:proofErr w:type="gramStart"/>
      <w:r w:rsidRPr="001F1CC2">
        <w:rPr>
          <w:rFonts w:ascii="Arial Narrow" w:hAnsi="Arial Narrow"/>
          <w:sz w:val="20"/>
          <w:szCs w:val="20"/>
          <w:lang w:eastAsia="ar-SA"/>
        </w:rPr>
        <w:t>zaprzestaje</w:t>
      </w:r>
      <w:proofErr w:type="gramEnd"/>
      <w:r w:rsidRPr="001F1CC2">
        <w:rPr>
          <w:rFonts w:ascii="Arial Narrow" w:hAnsi="Arial Narrow"/>
          <w:sz w:val="20"/>
          <w:szCs w:val="20"/>
          <w:lang w:eastAsia="ar-SA"/>
        </w:rPr>
        <w:t xml:space="preserve"> dostarczania energii elektrycznej.</w:t>
      </w:r>
    </w:p>
    <w:p w14:paraId="394B38F9" w14:textId="77777777" w:rsidR="00B0325B" w:rsidRPr="00DD107B" w:rsidRDefault="00B0325B" w:rsidP="002D6E80">
      <w:pPr>
        <w:autoSpaceDE w:val="0"/>
        <w:autoSpaceDN w:val="0"/>
        <w:adjustRightInd w:val="0"/>
        <w:jc w:val="both"/>
        <w:rPr>
          <w:rFonts w:ascii="Arial Narrow" w:hAnsi="Arial Narrow" w:cs="RWEText-Regular"/>
          <w:sz w:val="20"/>
          <w:szCs w:val="18"/>
        </w:rPr>
      </w:pPr>
    </w:p>
    <w:p w14:paraId="15D57004"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D.3. ZASADY UDZIELANIA INFORMACJI I OBSŁUGI ODBIORCÓW</w:t>
      </w:r>
    </w:p>
    <w:p w14:paraId="38370ED6" w14:textId="77777777" w:rsidR="00EE41EB" w:rsidRPr="00DD107B" w:rsidRDefault="00EE41EB" w:rsidP="002D6E80">
      <w:pPr>
        <w:autoSpaceDE w:val="0"/>
        <w:autoSpaceDN w:val="0"/>
        <w:adjustRightInd w:val="0"/>
        <w:jc w:val="both"/>
        <w:rPr>
          <w:rFonts w:ascii="Arial Narrow" w:hAnsi="Arial Narrow" w:cs="RWEText-Bold"/>
          <w:b/>
          <w:bCs/>
          <w:color w:val="640036"/>
          <w:sz w:val="20"/>
          <w:szCs w:val="18"/>
        </w:rPr>
      </w:pPr>
    </w:p>
    <w:p w14:paraId="3341093A" w14:textId="1E5E2C0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D.3.1.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udziela informacji użytkownikom systemu</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oraz podmiotom ubiegającym się o przyłączenie do sieci nt.</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świadczonych usług dystrybucji oraz zasad i procedur zmiany</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sprzedawcy.</w:t>
      </w:r>
    </w:p>
    <w:p w14:paraId="610BB59C" w14:textId="1DCBDBF1" w:rsidR="0094724C" w:rsidRPr="00DD107B" w:rsidRDefault="0094724C" w:rsidP="002D6E80">
      <w:pPr>
        <w:autoSpaceDE w:val="0"/>
        <w:autoSpaceDN w:val="0"/>
        <w:adjustRightInd w:val="0"/>
        <w:jc w:val="both"/>
        <w:rPr>
          <w:rFonts w:ascii="Arial Narrow" w:hAnsi="Arial Narrow" w:cs="RWEText-Regular"/>
          <w:sz w:val="20"/>
          <w:szCs w:val="18"/>
        </w:rPr>
      </w:pPr>
      <w:r w:rsidRPr="00DD107B">
        <w:rPr>
          <w:rFonts w:ascii="Arial Narrow" w:hAnsi="Arial Narrow" w:cs="RWEText-Regular"/>
          <w:sz w:val="20"/>
          <w:szCs w:val="18"/>
        </w:rPr>
        <w:t xml:space="preserve">D.3.2. Informacje ogólne udostępnione są przez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1942FCB6" w14:textId="30C16666" w:rsidR="0094724C" w:rsidRPr="00DD107B" w:rsidRDefault="0094724C" w:rsidP="002D6E80">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a</w:t>
      </w:r>
      <w:proofErr w:type="gramEnd"/>
      <w:r w:rsidRPr="00DD107B">
        <w:rPr>
          <w:rFonts w:ascii="Arial Narrow" w:hAnsi="Arial Narrow" w:cs="RWEText-Regular"/>
          <w:sz w:val="20"/>
          <w:szCs w:val="18"/>
        </w:rPr>
        <w:t xml:space="preserve">) na stronach internetowych </w:t>
      </w:r>
      <w:r w:rsidR="00A20658"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39E5A031" w14:textId="0682133A" w:rsidR="0094724C" w:rsidRPr="00DD107B" w:rsidRDefault="0094724C" w:rsidP="002D6E80">
      <w:pPr>
        <w:autoSpaceDE w:val="0"/>
        <w:autoSpaceDN w:val="0"/>
        <w:adjustRightInd w:val="0"/>
        <w:ind w:left="709" w:hanging="283"/>
        <w:jc w:val="both"/>
        <w:rPr>
          <w:rFonts w:ascii="Arial Narrow" w:hAnsi="Arial Narrow" w:cs="RWEText-Regular"/>
          <w:sz w:val="20"/>
          <w:szCs w:val="18"/>
        </w:rPr>
      </w:pPr>
      <w:proofErr w:type="gramStart"/>
      <w:r w:rsidRPr="00DD107B">
        <w:rPr>
          <w:rFonts w:ascii="Arial Narrow" w:hAnsi="Arial Narrow" w:cs="RWEText-Regular"/>
          <w:sz w:val="20"/>
          <w:szCs w:val="18"/>
        </w:rPr>
        <w:t>b</w:t>
      </w:r>
      <w:proofErr w:type="gramEnd"/>
      <w:r w:rsidRPr="00DD107B">
        <w:rPr>
          <w:rFonts w:ascii="Arial Narrow" w:hAnsi="Arial Narrow" w:cs="RWEText-Regular"/>
          <w:sz w:val="20"/>
          <w:szCs w:val="18"/>
        </w:rPr>
        <w:t>) w niniejszej IRiESD opublikowanej na stronach internetowych</w:t>
      </w:r>
      <w:r w:rsidR="00EE41EB" w:rsidRPr="00DD107B">
        <w:rPr>
          <w:rFonts w:ascii="Arial Narrow" w:hAnsi="Arial Narrow" w:cs="RWEText-Regular"/>
          <w:sz w:val="20"/>
          <w:szCs w:val="18"/>
        </w:rPr>
        <w:t xml:space="preserve">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393F5BFB" w14:textId="77777777" w:rsidR="0094724C" w:rsidRPr="00DD107B" w:rsidRDefault="0094724C" w:rsidP="002D6E80">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c</w:t>
      </w:r>
      <w:proofErr w:type="gramEnd"/>
      <w:r w:rsidRPr="00DD107B">
        <w:rPr>
          <w:rFonts w:ascii="Arial Narrow" w:hAnsi="Arial Narrow" w:cs="RWEText-Regular"/>
          <w:sz w:val="20"/>
          <w:szCs w:val="18"/>
        </w:rPr>
        <w:t>) w punktach obsługi klienta.</w:t>
      </w:r>
    </w:p>
    <w:p w14:paraId="45CD23B9" w14:textId="77777777" w:rsidR="00E750F1" w:rsidRPr="00DD107B" w:rsidRDefault="0094724C" w:rsidP="00E750F1">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D.3.3. </w:t>
      </w:r>
      <w:r w:rsidR="00E750F1" w:rsidRPr="00DD107B">
        <w:rPr>
          <w:rFonts w:ascii="Arial Narrow" w:hAnsi="Arial Narrow" w:cs="RWEText-Regular"/>
          <w:sz w:val="20"/>
          <w:szCs w:val="18"/>
        </w:rPr>
        <w:t>W celu uzyskania szczegółowych informacji odbiorca może złożyć zapytanie następującymi drogami:</w:t>
      </w:r>
    </w:p>
    <w:p w14:paraId="69E054AF" w14:textId="77777777" w:rsidR="00E750F1" w:rsidRPr="00DD107B" w:rsidRDefault="00E750F1" w:rsidP="00E750F1">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a</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osobiście</w:t>
      </w:r>
      <w:proofErr w:type="gramEnd"/>
      <w:r w:rsidRPr="00DD107B">
        <w:rPr>
          <w:rFonts w:ascii="Arial Narrow" w:hAnsi="Arial Narrow" w:cs="RWEText-Regular"/>
          <w:sz w:val="20"/>
          <w:szCs w:val="18"/>
        </w:rPr>
        <w:t xml:space="preserve"> w punkcie obsługi klienta,</w:t>
      </w:r>
    </w:p>
    <w:p w14:paraId="5E1DADAA" w14:textId="47284614" w:rsidR="00E750F1" w:rsidRPr="00DD107B" w:rsidRDefault="00E750F1" w:rsidP="00E750F1">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b</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listownie</w:t>
      </w:r>
      <w:proofErr w:type="gramEnd"/>
      <w:r w:rsidRPr="00DD107B">
        <w:rPr>
          <w:rFonts w:ascii="Arial Narrow" w:hAnsi="Arial Narrow" w:cs="RWEText-Regular"/>
          <w:sz w:val="20"/>
          <w:szCs w:val="18"/>
        </w:rPr>
        <w:t xml:space="preserve"> na adres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339C48C5" w14:textId="77777777" w:rsidR="00E750F1" w:rsidRPr="00DD107B" w:rsidRDefault="00E750F1" w:rsidP="00E750F1">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c</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pocztą</w:t>
      </w:r>
      <w:proofErr w:type="gramEnd"/>
      <w:r w:rsidRPr="00DD107B">
        <w:rPr>
          <w:rFonts w:ascii="Arial Narrow" w:hAnsi="Arial Narrow" w:cs="RWEText-Regular"/>
          <w:sz w:val="20"/>
          <w:szCs w:val="18"/>
        </w:rPr>
        <w:t xml:space="preserve"> elektroniczną,</w:t>
      </w:r>
    </w:p>
    <w:p w14:paraId="0DA08AA1" w14:textId="1B9E07C8" w:rsidR="00E750F1" w:rsidRPr="00DD107B" w:rsidRDefault="00E750F1" w:rsidP="00E750F1">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d</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r>
      <w:r w:rsidR="00D45577" w:rsidRPr="00DD107B">
        <w:rPr>
          <w:rFonts w:ascii="Arial Narrow" w:hAnsi="Arial Narrow" w:cs="RWEText-Regular"/>
          <w:sz w:val="20"/>
          <w:szCs w:val="18"/>
        </w:rPr>
        <w:t>faksem</w:t>
      </w:r>
      <w:proofErr w:type="gramEnd"/>
      <w:r w:rsidRPr="00DD107B">
        <w:rPr>
          <w:rFonts w:ascii="Arial Narrow" w:hAnsi="Arial Narrow" w:cs="RWEText-Regular"/>
          <w:sz w:val="20"/>
          <w:szCs w:val="18"/>
        </w:rPr>
        <w:t>,</w:t>
      </w:r>
    </w:p>
    <w:p w14:paraId="62F30CE4" w14:textId="77777777" w:rsidR="00E750F1" w:rsidRPr="00DD107B" w:rsidRDefault="00E750F1" w:rsidP="00E750F1">
      <w:pPr>
        <w:autoSpaceDE w:val="0"/>
        <w:autoSpaceDN w:val="0"/>
        <w:adjustRightInd w:val="0"/>
        <w:ind w:left="709" w:hanging="283"/>
        <w:jc w:val="both"/>
        <w:rPr>
          <w:rFonts w:ascii="Arial Narrow" w:hAnsi="Arial Narrow" w:cs="RWEText-Regular"/>
          <w:sz w:val="20"/>
          <w:szCs w:val="18"/>
        </w:rPr>
      </w:pPr>
      <w:r w:rsidRPr="00DD107B">
        <w:rPr>
          <w:rFonts w:ascii="Arial Narrow" w:hAnsi="Arial Narrow" w:cs="RWEText-Regular"/>
          <w:sz w:val="20"/>
          <w:szCs w:val="18"/>
        </w:rPr>
        <w:t>e</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telefonicznie</w:t>
      </w:r>
      <w:proofErr w:type="gramEnd"/>
      <w:r w:rsidRPr="00DD107B">
        <w:rPr>
          <w:rFonts w:ascii="Arial Narrow" w:hAnsi="Arial Narrow" w:cs="RWEText-Regular"/>
          <w:sz w:val="20"/>
          <w:szCs w:val="18"/>
        </w:rPr>
        <w:t>.</w:t>
      </w:r>
    </w:p>
    <w:p w14:paraId="6558D9CE" w14:textId="6241E60E" w:rsidR="00E750F1" w:rsidRPr="00DD107B" w:rsidRDefault="00D45577" w:rsidP="00E750F1">
      <w:pPr>
        <w:autoSpaceDE w:val="0"/>
        <w:autoSpaceDN w:val="0"/>
        <w:adjustRightInd w:val="0"/>
        <w:ind w:left="426"/>
        <w:jc w:val="both"/>
        <w:rPr>
          <w:rFonts w:ascii="Arial Narrow" w:hAnsi="Arial Narrow" w:cs="RWEText-Regular"/>
          <w:sz w:val="20"/>
          <w:szCs w:val="18"/>
        </w:rPr>
      </w:pPr>
      <w:r w:rsidRPr="00DD107B">
        <w:rPr>
          <w:rFonts w:ascii="Arial Narrow" w:hAnsi="Arial Narrow"/>
          <w:color w:val="000000"/>
          <w:sz w:val="20"/>
          <w:szCs w:val="18"/>
        </w:rPr>
        <w:t>TAURON Dystrybucja</w:t>
      </w:r>
      <w:r w:rsidR="00E750F1" w:rsidRPr="00DD107B">
        <w:rPr>
          <w:rFonts w:ascii="Arial Narrow" w:hAnsi="Arial Narrow" w:cs="RWEText-Regular"/>
          <w:sz w:val="20"/>
          <w:szCs w:val="18"/>
        </w:rPr>
        <w:t xml:space="preserve"> udziela odbiorcy odpowiedzi dotyczących informacji szczegółowych taką drogą jaką zostało złożone zapytanie, chyba że odbiorca wskaże inną drogę udzielenia odpowiedzi.</w:t>
      </w:r>
    </w:p>
    <w:p w14:paraId="3BD75CAA" w14:textId="1523A172" w:rsidR="0094724C" w:rsidRPr="00DD107B" w:rsidRDefault="0094724C" w:rsidP="00E750F1">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D.3.4.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informuje odbiorców o warunkach zmiany</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sprzedawcy, a w szczególności o:</w:t>
      </w:r>
    </w:p>
    <w:p w14:paraId="500ACB5C" w14:textId="77777777" w:rsidR="0094724C" w:rsidRPr="00DD107B" w:rsidRDefault="0094724C" w:rsidP="002D6E80">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a</w:t>
      </w:r>
      <w:proofErr w:type="gramEnd"/>
      <w:r w:rsidRPr="00DD107B">
        <w:rPr>
          <w:rFonts w:ascii="Arial Narrow" w:hAnsi="Arial Narrow" w:cs="RWEText-Regular"/>
          <w:sz w:val="20"/>
          <w:szCs w:val="18"/>
        </w:rPr>
        <w:t>) uwarunkowaniach formalno-prawnych,</w:t>
      </w:r>
    </w:p>
    <w:p w14:paraId="49286DF3" w14:textId="77777777" w:rsidR="0094724C" w:rsidRPr="00DD107B" w:rsidRDefault="0094724C" w:rsidP="002D6E80">
      <w:pPr>
        <w:autoSpaceDE w:val="0"/>
        <w:autoSpaceDN w:val="0"/>
        <w:adjustRightInd w:val="0"/>
        <w:ind w:left="426"/>
        <w:jc w:val="both"/>
        <w:rPr>
          <w:rFonts w:ascii="Arial Narrow" w:hAnsi="Arial Narrow" w:cs="RWEText-Regular"/>
          <w:sz w:val="20"/>
          <w:szCs w:val="18"/>
        </w:rPr>
      </w:pPr>
      <w:proofErr w:type="gramStart"/>
      <w:r w:rsidRPr="00DD107B">
        <w:rPr>
          <w:rFonts w:ascii="Arial Narrow" w:hAnsi="Arial Narrow" w:cs="RWEText-Regular"/>
          <w:sz w:val="20"/>
          <w:szCs w:val="18"/>
        </w:rPr>
        <w:t>b</w:t>
      </w:r>
      <w:proofErr w:type="gramEnd"/>
      <w:r w:rsidRPr="00DD107B">
        <w:rPr>
          <w:rFonts w:ascii="Arial Narrow" w:hAnsi="Arial Narrow" w:cs="RWEText-Regular"/>
          <w:sz w:val="20"/>
          <w:szCs w:val="18"/>
        </w:rPr>
        <w:t>) ogólnych zasadach funkcjonowania rynku bilansującego,</w:t>
      </w:r>
    </w:p>
    <w:p w14:paraId="2F0EE1D7"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c</w:t>
      </w:r>
      <w:proofErr w:type="gramEnd"/>
      <w:r w:rsidRPr="00DD107B">
        <w:rPr>
          <w:rFonts w:ascii="Arial Narrow" w:hAnsi="Arial Narrow" w:cs="RWEText-Regular"/>
          <w:sz w:val="20"/>
          <w:szCs w:val="18"/>
        </w:rPr>
        <w:t>) procedurze zmiany sprzedawcy,</w:t>
      </w:r>
    </w:p>
    <w:p w14:paraId="68FAB16C"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d</w:t>
      </w:r>
      <w:proofErr w:type="gramEnd"/>
      <w:r w:rsidRPr="00DD107B">
        <w:rPr>
          <w:rFonts w:ascii="Arial Narrow" w:hAnsi="Arial Narrow" w:cs="RWEText-Regular"/>
          <w:sz w:val="20"/>
          <w:szCs w:val="18"/>
        </w:rPr>
        <w:t>) wymaganych umowach,</w:t>
      </w:r>
    </w:p>
    <w:p w14:paraId="74755E8A"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e</w:t>
      </w:r>
      <w:proofErr w:type="gramEnd"/>
      <w:r w:rsidRPr="00DD107B">
        <w:rPr>
          <w:rFonts w:ascii="Arial Narrow" w:hAnsi="Arial Narrow" w:cs="RWEText-Regular"/>
          <w:sz w:val="20"/>
          <w:szCs w:val="18"/>
        </w:rPr>
        <w:t>)</w:t>
      </w:r>
      <w:r w:rsidR="002D6E80" w:rsidRPr="00DD107B">
        <w:rPr>
          <w:rFonts w:ascii="Arial Narrow" w:hAnsi="Arial Narrow" w:cs="RWEText-Regular"/>
          <w:sz w:val="20"/>
          <w:szCs w:val="18"/>
        </w:rPr>
        <w:t xml:space="preserve"> </w:t>
      </w:r>
      <w:r w:rsidRPr="00DD107B">
        <w:rPr>
          <w:rFonts w:ascii="Arial Narrow" w:hAnsi="Arial Narrow" w:cs="RWEText-Regular"/>
          <w:sz w:val="20"/>
          <w:szCs w:val="18"/>
        </w:rPr>
        <w:t>prawach i obowiązkach podmiotów korzystających z prawa</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wyboru sprzedawcy,</w:t>
      </w:r>
    </w:p>
    <w:p w14:paraId="55B8B9F6"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f</w:t>
      </w:r>
      <w:proofErr w:type="gramEnd"/>
      <w:r w:rsidRPr="00DD107B">
        <w:rPr>
          <w:rFonts w:ascii="Arial Narrow" w:hAnsi="Arial Narrow" w:cs="RWEText-Regular"/>
          <w:sz w:val="20"/>
          <w:szCs w:val="18"/>
        </w:rPr>
        <w:t>) procedurach powiadamiania o zawartych umowach sprzedaży</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energii elektrycznej lub umowach kompleksowych oraz</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weryfikacji powiadomień,</w:t>
      </w:r>
    </w:p>
    <w:p w14:paraId="2AC2E683"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g</w:t>
      </w:r>
      <w:proofErr w:type="gramEnd"/>
      <w:r w:rsidRPr="00DD107B">
        <w:rPr>
          <w:rFonts w:ascii="Arial Narrow" w:hAnsi="Arial Narrow" w:cs="RWEText-Regular"/>
          <w:sz w:val="20"/>
          <w:szCs w:val="18"/>
        </w:rPr>
        <w:t>) zasadach ustanawiania i zmiany podmiotów odpowiedzialnych</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za bilansowanie handlowe,</w:t>
      </w:r>
    </w:p>
    <w:p w14:paraId="121208C2" w14:textId="77777777" w:rsidR="0094724C" w:rsidRPr="00DD107B" w:rsidRDefault="0094724C" w:rsidP="002D6E80">
      <w:pPr>
        <w:autoSpaceDE w:val="0"/>
        <w:autoSpaceDN w:val="0"/>
        <w:adjustRightInd w:val="0"/>
        <w:ind w:left="567" w:hanging="141"/>
        <w:jc w:val="both"/>
        <w:rPr>
          <w:rFonts w:ascii="Arial Narrow" w:hAnsi="Arial Narrow" w:cs="RWEText-Regular"/>
          <w:sz w:val="20"/>
          <w:szCs w:val="18"/>
        </w:rPr>
      </w:pPr>
      <w:proofErr w:type="gramStart"/>
      <w:r w:rsidRPr="00DD107B">
        <w:rPr>
          <w:rFonts w:ascii="Arial Narrow" w:hAnsi="Arial Narrow" w:cs="RWEText-Regular"/>
          <w:sz w:val="20"/>
          <w:szCs w:val="18"/>
        </w:rPr>
        <w:t>h</w:t>
      </w:r>
      <w:proofErr w:type="gramEnd"/>
      <w:r w:rsidRPr="00DD107B">
        <w:rPr>
          <w:rFonts w:ascii="Arial Narrow" w:hAnsi="Arial Narrow" w:cs="RWEText-Regular"/>
          <w:sz w:val="20"/>
          <w:szCs w:val="18"/>
        </w:rPr>
        <w:t>) warunkach świadczenia usług dystrybucyjnych.</w:t>
      </w:r>
    </w:p>
    <w:p w14:paraId="58E6B3CC" w14:textId="33FD0955"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D.3.5. Adresy pocztowe, adresy email oraz numery faksu niezbędne do</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kontaktu z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zamieszczone są na stronie internetowej</w:t>
      </w:r>
      <w:r w:rsidR="00EE41EB" w:rsidRPr="00DD107B">
        <w:rPr>
          <w:rFonts w:ascii="Arial Narrow" w:hAnsi="Arial Narrow" w:cs="RWEText-Regular"/>
          <w:sz w:val="20"/>
          <w:szCs w:val="18"/>
        </w:rPr>
        <w:t xml:space="preserve">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oraz na fakturach wystawianych</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przez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258C713A" w14:textId="0FC1CD61" w:rsidR="0094724C"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D.3.6. </w:t>
      </w:r>
      <w:r w:rsidR="00D45577"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oraz sprzedawcy umieszczają nr PPE na</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wystawianych przez siebie fakturach dla URD z tytułu sprzedaży</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energii elektrycznej, świadczonych usług dystrybucji lub świadczonej</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usługi kompleksowej.</w:t>
      </w:r>
    </w:p>
    <w:p w14:paraId="18F0B03F" w14:textId="79BA0FEE" w:rsidR="00925A1B" w:rsidRPr="001F1CC2" w:rsidRDefault="00925A1B" w:rsidP="001F1CC2">
      <w:pPr>
        <w:ind w:left="426" w:hanging="431"/>
        <w:rPr>
          <w:color w:val="000000" w:themeColor="text1"/>
        </w:rPr>
      </w:pPr>
      <w:r>
        <w:rPr>
          <w:rFonts w:ascii="Arial Narrow" w:hAnsi="Arial Narrow" w:cs="RWEText-Regular"/>
          <w:sz w:val="20"/>
          <w:szCs w:val="18"/>
        </w:rPr>
        <w:t>D.3.7</w:t>
      </w:r>
      <w:r w:rsidRPr="00DD107B">
        <w:rPr>
          <w:rFonts w:ascii="Arial Narrow" w:hAnsi="Arial Narrow" w:cs="RWEText-Regular"/>
          <w:sz w:val="20"/>
          <w:szCs w:val="18"/>
        </w:rPr>
        <w:t xml:space="preserve">. </w:t>
      </w:r>
      <w:r w:rsidRPr="001F1CC2">
        <w:rPr>
          <w:rFonts w:ascii="Arial Narrow" w:hAnsi="Arial Narrow"/>
          <w:color w:val="000000" w:themeColor="text1"/>
          <w:sz w:val="20"/>
          <w:szCs w:val="20"/>
        </w:rPr>
        <w:t xml:space="preserve">Na wniosek URD, </w:t>
      </w:r>
      <w:r w:rsidRPr="001F1CC2">
        <w:rPr>
          <w:rFonts w:ascii="Arial Narrow" w:hAnsi="Arial Narrow"/>
          <w:sz w:val="20"/>
          <w:szCs w:val="20"/>
        </w:rPr>
        <w:t>TAURON Dystrybucja</w:t>
      </w:r>
      <w:r w:rsidRPr="001F1CC2">
        <w:rPr>
          <w:rFonts w:ascii="Arial Narrow" w:hAnsi="Arial Narrow"/>
          <w:color w:val="000000" w:themeColor="text1"/>
          <w:sz w:val="20"/>
          <w:szCs w:val="20"/>
        </w:rPr>
        <w:t xml:space="preserve"> przedstawia aktualną listę sprzedawców, o której mowa w pkt. A.3.7. </w:t>
      </w:r>
      <w:proofErr w:type="gramStart"/>
      <w:r w:rsidRPr="001F1CC2">
        <w:rPr>
          <w:rFonts w:ascii="Arial Narrow" w:hAnsi="Arial Narrow"/>
          <w:color w:val="000000" w:themeColor="text1"/>
          <w:sz w:val="20"/>
          <w:szCs w:val="20"/>
        </w:rPr>
        <w:t>lit</w:t>
      </w:r>
      <w:proofErr w:type="gramEnd"/>
      <w:r w:rsidRPr="001F1CC2">
        <w:rPr>
          <w:rFonts w:ascii="Arial Narrow" w:hAnsi="Arial Narrow"/>
          <w:color w:val="000000" w:themeColor="text1"/>
          <w:sz w:val="20"/>
          <w:szCs w:val="20"/>
        </w:rPr>
        <w:t>. a) lub b).</w:t>
      </w:r>
    </w:p>
    <w:p w14:paraId="17E088ED" w14:textId="155CD24C" w:rsidR="00EE41EB" w:rsidRPr="00DD107B" w:rsidRDefault="00142AB0" w:rsidP="001F1CC2">
      <w:pPr>
        <w:pStyle w:val="Stylwyliczanie"/>
        <w:spacing w:before="0"/>
        <w:rPr>
          <w:sz w:val="28"/>
        </w:rPr>
      </w:pPr>
      <w:r w:rsidRPr="00DD107B">
        <w:rPr>
          <w:rFonts w:ascii="Arial Narrow" w:hAnsi="Arial Narrow"/>
          <w:color w:val="auto"/>
          <w:sz w:val="20"/>
          <w:szCs w:val="24"/>
        </w:rPr>
        <w:t>[…]</w:t>
      </w:r>
    </w:p>
    <w:p w14:paraId="1BF1B12F"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F. PROCEDURA POWIADAMIANIA O ZAWARTYCH UMOWACH</w:t>
      </w:r>
    </w:p>
    <w:p w14:paraId="22271DAF"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SPRZEDAŻY ORAZ UMOWACH KOMPLEKSOWYCH</w:t>
      </w:r>
    </w:p>
    <w:p w14:paraId="51AA9299" w14:textId="77777777" w:rsidR="00EE41EB" w:rsidRPr="00DD107B" w:rsidRDefault="00EE41EB" w:rsidP="002D6E80">
      <w:pPr>
        <w:autoSpaceDE w:val="0"/>
        <w:autoSpaceDN w:val="0"/>
        <w:adjustRightInd w:val="0"/>
        <w:jc w:val="both"/>
        <w:rPr>
          <w:rFonts w:ascii="Arial Narrow" w:hAnsi="Arial Narrow" w:cs="RWEText-Bold"/>
          <w:b/>
          <w:bCs/>
          <w:sz w:val="20"/>
          <w:szCs w:val="18"/>
        </w:rPr>
      </w:pPr>
    </w:p>
    <w:p w14:paraId="17C6D120"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F.1. OGÓLNE ZASADY POWIADAMIANIA</w:t>
      </w:r>
    </w:p>
    <w:p w14:paraId="41516E6C" w14:textId="77777777" w:rsidR="00EE41EB" w:rsidRPr="00DD107B" w:rsidRDefault="00EE41EB" w:rsidP="002D6E80">
      <w:pPr>
        <w:autoSpaceDE w:val="0"/>
        <w:autoSpaceDN w:val="0"/>
        <w:adjustRightInd w:val="0"/>
        <w:jc w:val="both"/>
        <w:rPr>
          <w:rFonts w:ascii="Arial Narrow" w:hAnsi="Arial Narrow" w:cs="RWEText-Bold"/>
          <w:b/>
          <w:bCs/>
          <w:sz w:val="20"/>
          <w:szCs w:val="18"/>
        </w:rPr>
      </w:pPr>
    </w:p>
    <w:p w14:paraId="6C060F1B" w14:textId="0455B5F0"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F.1.1. Powiadamianie o zawartych umowach sprzedaży lub umowach</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kompleksowych dokonywane jest zgodnie z pkt D.2.</w:t>
      </w:r>
      <w:r w:rsidR="00EE41EB" w:rsidRPr="00DD107B">
        <w:rPr>
          <w:rFonts w:ascii="Arial Narrow" w:hAnsi="Arial Narrow" w:cs="RWEText-Regular"/>
          <w:sz w:val="20"/>
          <w:szCs w:val="18"/>
        </w:rPr>
        <w:t xml:space="preserve"> </w:t>
      </w:r>
      <w:r w:rsidR="006B2D8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przyjmuje od sprzedawców powyższe powiadomienia</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o zawartych umowach sprzedaży lub umowach</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kompleksowych poprzez ded</w:t>
      </w:r>
      <w:r w:rsidR="00EE41EB" w:rsidRPr="00DD107B">
        <w:rPr>
          <w:rFonts w:ascii="Arial Narrow" w:hAnsi="Arial Narrow" w:cs="RWEText-Regular"/>
          <w:sz w:val="20"/>
          <w:szCs w:val="18"/>
        </w:rPr>
        <w:t xml:space="preserve">ykowany system informatyczny </w:t>
      </w:r>
      <w:r w:rsidR="006B2D85" w:rsidRPr="00DD107B">
        <w:rPr>
          <w:rFonts w:ascii="Arial Narrow" w:hAnsi="Arial Narrow"/>
          <w:color w:val="000000"/>
          <w:sz w:val="20"/>
          <w:szCs w:val="18"/>
        </w:rPr>
        <w:t>TAURON Dystrybucja</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umożliwiający wymianę informacji, danych i dokumentów.</w:t>
      </w:r>
    </w:p>
    <w:p w14:paraId="3F7E71E6" w14:textId="67317E18"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 xml:space="preserve">F.1.2. Powiadomienia dokonuje się na formularzu określonym przez </w:t>
      </w:r>
      <w:r w:rsidR="006B2D85"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6CCB1669" w14:textId="77777777" w:rsidR="002A7D44" w:rsidRPr="00DD107B" w:rsidRDefault="002A7D44" w:rsidP="002A7D4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70E45E64" w14:textId="70BF4A9D"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F.1.4. Proces zmiany sprzedawcy, o którym mowa w rozdziale D, rozpoczyna</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 xml:space="preserve">się od dnia otrzymania przez </w:t>
      </w:r>
      <w:r w:rsidR="006B2D85"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od sprzedawcy</w:t>
      </w:r>
      <w:r w:rsidR="00EE41EB" w:rsidRPr="00DD107B">
        <w:rPr>
          <w:rFonts w:ascii="Arial Narrow" w:hAnsi="Arial Narrow" w:cs="RWEText-Regular"/>
          <w:sz w:val="20"/>
          <w:szCs w:val="18"/>
        </w:rPr>
        <w:t xml:space="preserve"> </w:t>
      </w:r>
      <w:r w:rsidRPr="00DD107B">
        <w:rPr>
          <w:rFonts w:ascii="Arial Narrow" w:hAnsi="Arial Narrow" w:cs="RWEText-Regular"/>
          <w:sz w:val="20"/>
          <w:szCs w:val="18"/>
        </w:rPr>
        <w:t>powiadomienia, o którym mowa w pkt F.1.1.</w:t>
      </w:r>
    </w:p>
    <w:p w14:paraId="72F61B35" w14:textId="77777777" w:rsidR="004E0FE5" w:rsidRPr="00DD107B" w:rsidRDefault="004E0FE5" w:rsidP="004E0FE5">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04061A5E" w14:textId="09470E23" w:rsidR="007B4168"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F.1.6</w:t>
      </w:r>
      <w:r w:rsidR="00EE41EB" w:rsidRPr="00DD107B">
        <w:rPr>
          <w:rFonts w:ascii="Arial Narrow" w:hAnsi="Arial Narrow" w:cs="RWEText-Regular"/>
          <w:sz w:val="20"/>
          <w:szCs w:val="18"/>
        </w:rPr>
        <w:t xml:space="preserve"> Dla umów sprzedaży energii elektrycznej lub umów kompleksowych dotyczących nowego PPE lub nowego URD w </w:t>
      </w:r>
      <w:r w:rsidR="00EE41EB" w:rsidRPr="00DD107B">
        <w:rPr>
          <w:rFonts w:ascii="Arial Narrow" w:hAnsi="Arial Narrow" w:cs="RWEText-Regular"/>
          <w:sz w:val="20"/>
          <w:szCs w:val="18"/>
        </w:rPr>
        <w:lastRenderedPageBreak/>
        <w:t xml:space="preserve">danym PPE, sprzedawca zgłasza je do </w:t>
      </w:r>
      <w:r w:rsidR="006B2D85" w:rsidRPr="00DD107B">
        <w:rPr>
          <w:rFonts w:ascii="Arial Narrow" w:hAnsi="Arial Narrow"/>
          <w:color w:val="000000"/>
          <w:sz w:val="20"/>
          <w:szCs w:val="18"/>
        </w:rPr>
        <w:t>TAURON Dystrybucja</w:t>
      </w:r>
      <w:r w:rsidR="00EE41EB" w:rsidRPr="00DD107B">
        <w:rPr>
          <w:rFonts w:ascii="Arial Narrow" w:hAnsi="Arial Narrow" w:cs="RWEText-Regular"/>
          <w:sz w:val="20"/>
          <w:szCs w:val="18"/>
        </w:rPr>
        <w:t xml:space="preserve"> za pośrednictwem powiadomienia o którym mowa w pkt. F.1.1. Weryfikacja powiadomienia następuje w okresie 5 dni roboczych od dnia otrzymania powiadomienia przez </w:t>
      </w:r>
      <w:r w:rsidR="006B2D85" w:rsidRPr="00DD107B">
        <w:rPr>
          <w:rFonts w:ascii="Arial Narrow" w:hAnsi="Arial Narrow"/>
          <w:color w:val="000000"/>
          <w:sz w:val="20"/>
          <w:szCs w:val="18"/>
        </w:rPr>
        <w:t>TAURON Dystrybucja</w:t>
      </w:r>
      <w:r w:rsidR="00EE41EB" w:rsidRPr="00DD107B">
        <w:rPr>
          <w:rFonts w:ascii="Arial Narrow" w:hAnsi="Arial Narrow" w:cs="RWEText-Regular"/>
          <w:sz w:val="20"/>
          <w:szCs w:val="18"/>
        </w:rPr>
        <w:t xml:space="preserve"> z uwzględnieniem możliwości korekty błędów i uzupełnienia braków formalnych w terminach, o których mowa w pkt. D.2.7 </w:t>
      </w:r>
      <w:proofErr w:type="gramStart"/>
      <w:r w:rsidR="00EE41EB" w:rsidRPr="00DD107B">
        <w:rPr>
          <w:rFonts w:ascii="Arial Narrow" w:hAnsi="Arial Narrow" w:cs="RWEText-Regular"/>
          <w:sz w:val="20"/>
          <w:szCs w:val="18"/>
        </w:rPr>
        <w:t>i</w:t>
      </w:r>
      <w:proofErr w:type="gramEnd"/>
      <w:r w:rsidR="00EE41EB" w:rsidRPr="00DD107B">
        <w:rPr>
          <w:rFonts w:ascii="Arial Narrow" w:hAnsi="Arial Narrow" w:cs="RWEText-Regular"/>
          <w:sz w:val="20"/>
          <w:szCs w:val="18"/>
        </w:rPr>
        <w:t xml:space="preserve"> D.2.8 . W tym czasie </w:t>
      </w:r>
      <w:r w:rsidR="006B2D85" w:rsidRPr="00DD107B">
        <w:rPr>
          <w:rFonts w:ascii="Arial Narrow" w:hAnsi="Arial Narrow"/>
          <w:color w:val="000000"/>
          <w:sz w:val="20"/>
          <w:szCs w:val="18"/>
        </w:rPr>
        <w:t>TAURON Dystrybucja</w:t>
      </w:r>
      <w:r w:rsidR="00EE41EB" w:rsidRPr="00DD107B">
        <w:rPr>
          <w:rFonts w:ascii="Arial Narrow" w:hAnsi="Arial Narrow" w:cs="RWEText-Regular"/>
          <w:sz w:val="20"/>
          <w:szCs w:val="18"/>
        </w:rPr>
        <w:t xml:space="preserve"> informuje sprzedawcę o wyniku weryfikacji. W przypadku weryfikacji pozytywnej następuje zabudowa układu pomiarowego lub podanie napięcie, a następnie </w:t>
      </w:r>
      <w:r w:rsidR="006B2D85" w:rsidRPr="00DD107B">
        <w:rPr>
          <w:rFonts w:ascii="Arial Narrow" w:hAnsi="Arial Narrow"/>
          <w:color w:val="000000"/>
          <w:sz w:val="20"/>
          <w:szCs w:val="18"/>
        </w:rPr>
        <w:t>TAURON Dystrybucja</w:t>
      </w:r>
      <w:r w:rsidR="00EE41EB" w:rsidRPr="00DD107B">
        <w:rPr>
          <w:rFonts w:ascii="Arial Narrow" w:hAnsi="Arial Narrow" w:cs="RWEText-Regular"/>
          <w:sz w:val="20"/>
          <w:szCs w:val="18"/>
        </w:rPr>
        <w:t xml:space="preserve"> informuje sprzedawcę o dacie rozpoczęcia realizacji zgłoszonej przez niego umowy sprzedaży lub umowy kompleksowej.</w:t>
      </w:r>
    </w:p>
    <w:p w14:paraId="7DA6BB50"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F.1.7. Rozdzielenie umowy kompleksowej na umowę sprzedaży oraz</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umowę dystrybucyjną bez dokonywania zmiany sprzedawcy, wymaga</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zgłoszenia umowy sprzedaży na zasadach i w trybie określonym</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w pkt D. Rozdzielenie umowy kompleksowej nie wymaga</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dostosowania układów pomiarowo-rozliczeniowych do wymagań</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określonych w IRiESD i rozporządzeniu w sprawie szczegółowych</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warunków funkcjonowania systemu elektroenergetycznego.</w:t>
      </w:r>
    </w:p>
    <w:p w14:paraId="2F1CB280" w14:textId="77777777" w:rsidR="007B4168" w:rsidRPr="00DD107B" w:rsidRDefault="007B4168" w:rsidP="002D6E80">
      <w:pPr>
        <w:autoSpaceDE w:val="0"/>
        <w:autoSpaceDN w:val="0"/>
        <w:adjustRightInd w:val="0"/>
        <w:ind w:left="426" w:hanging="426"/>
        <w:jc w:val="both"/>
        <w:rPr>
          <w:rFonts w:ascii="Arial Narrow" w:hAnsi="Arial Narrow" w:cs="RWEText-Regular"/>
          <w:sz w:val="20"/>
          <w:szCs w:val="18"/>
        </w:rPr>
      </w:pPr>
    </w:p>
    <w:p w14:paraId="7AF8B243"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F.2. ZGŁOSZEŃ UMÓW SPRZEDAŻY ENERGII ELEKTRYCZNEJ</w:t>
      </w:r>
    </w:p>
    <w:p w14:paraId="31DBA568"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WERYFIKACJA POWIADOMIEŃ</w:t>
      </w:r>
    </w:p>
    <w:p w14:paraId="5265645E" w14:textId="77777777" w:rsidR="007B4168" w:rsidRPr="00DD107B" w:rsidRDefault="007B4168" w:rsidP="002D6E80">
      <w:pPr>
        <w:autoSpaceDE w:val="0"/>
        <w:autoSpaceDN w:val="0"/>
        <w:adjustRightInd w:val="0"/>
        <w:jc w:val="both"/>
        <w:rPr>
          <w:rFonts w:ascii="Arial Narrow" w:hAnsi="Arial Narrow" w:cs="RWEText-Bold"/>
          <w:b/>
          <w:bCs/>
          <w:sz w:val="20"/>
          <w:szCs w:val="18"/>
        </w:rPr>
      </w:pPr>
    </w:p>
    <w:p w14:paraId="16C83EF8" w14:textId="05F60BF1" w:rsidR="0094724C" w:rsidRPr="00DD107B" w:rsidRDefault="002D6E80"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F.2.1.</w:t>
      </w:r>
      <w:r w:rsidR="00E81DEB" w:rsidRPr="00DD107B">
        <w:rPr>
          <w:rFonts w:ascii="Arial Narrow" w:hAnsi="Arial Narrow" w:cs="RWEText-Regular"/>
          <w:sz w:val="20"/>
          <w:szCs w:val="18"/>
        </w:rPr>
        <w:t xml:space="preserve"> </w:t>
      </w:r>
      <w:r w:rsidR="006B2D85" w:rsidRPr="00DD107B">
        <w:rPr>
          <w:rFonts w:ascii="Arial Narrow" w:hAnsi="Arial Narrow"/>
          <w:color w:val="000000"/>
          <w:sz w:val="20"/>
          <w:szCs w:val="18"/>
        </w:rPr>
        <w:t>TAURON Dystrybucja</w:t>
      </w:r>
      <w:r w:rsidR="0094724C" w:rsidRPr="00DD107B">
        <w:rPr>
          <w:rFonts w:ascii="Arial Narrow" w:hAnsi="Arial Narrow" w:cs="RWEText-Regular"/>
          <w:sz w:val="20"/>
          <w:szCs w:val="18"/>
        </w:rPr>
        <w:t xml:space="preserve"> dokonuje weryfikacji otrzymanych </w:t>
      </w:r>
      <w:r w:rsidR="007B4168" w:rsidRPr="00DD107B">
        <w:rPr>
          <w:rFonts w:ascii="Arial Narrow" w:hAnsi="Arial Narrow" w:cs="RWEText-Regular"/>
          <w:sz w:val="20"/>
          <w:szCs w:val="18"/>
        </w:rPr>
        <w:t>p</w:t>
      </w:r>
      <w:r w:rsidR="0094724C" w:rsidRPr="00DD107B">
        <w:rPr>
          <w:rFonts w:ascii="Arial Narrow" w:hAnsi="Arial Narrow" w:cs="RWEText-Regular"/>
          <w:sz w:val="20"/>
          <w:szCs w:val="18"/>
        </w:rPr>
        <w:t>owiadomień</w:t>
      </w:r>
      <w:r w:rsidR="007B4168" w:rsidRPr="00DD107B">
        <w:rPr>
          <w:rFonts w:ascii="Arial Narrow" w:hAnsi="Arial Narrow" w:cs="RWEText-Regular"/>
          <w:sz w:val="20"/>
          <w:szCs w:val="18"/>
        </w:rPr>
        <w:t xml:space="preserve"> </w:t>
      </w:r>
      <w:r w:rsidR="0094724C" w:rsidRPr="00DD107B">
        <w:rPr>
          <w:rFonts w:ascii="Arial Narrow" w:hAnsi="Arial Narrow" w:cs="RWEText-Regular"/>
          <w:sz w:val="20"/>
          <w:szCs w:val="18"/>
        </w:rPr>
        <w:t>o zawartych umowach sprzedaży energii elektrycznej</w:t>
      </w:r>
      <w:r w:rsidR="007B4168" w:rsidRPr="00DD107B">
        <w:rPr>
          <w:rFonts w:ascii="Arial Narrow" w:hAnsi="Arial Narrow" w:cs="RWEText-Regular"/>
          <w:sz w:val="20"/>
          <w:szCs w:val="18"/>
        </w:rPr>
        <w:t xml:space="preserve"> </w:t>
      </w:r>
      <w:r w:rsidR="0094724C" w:rsidRPr="00DD107B">
        <w:rPr>
          <w:rFonts w:ascii="Arial Narrow" w:hAnsi="Arial Narrow" w:cs="RWEText-Regular"/>
          <w:sz w:val="20"/>
          <w:szCs w:val="18"/>
        </w:rPr>
        <w:t>lub umowach kompleksowych, pod względem ich kompletności,</w:t>
      </w:r>
      <w:r w:rsidR="007B4168" w:rsidRPr="00DD107B">
        <w:rPr>
          <w:rFonts w:ascii="Arial Narrow" w:hAnsi="Arial Narrow" w:cs="RWEText-Regular"/>
          <w:sz w:val="20"/>
          <w:szCs w:val="18"/>
        </w:rPr>
        <w:t xml:space="preserve"> </w:t>
      </w:r>
      <w:r w:rsidR="0094724C" w:rsidRPr="00DD107B">
        <w:rPr>
          <w:rFonts w:ascii="Arial Narrow" w:hAnsi="Arial Narrow" w:cs="RWEText-Regular"/>
          <w:sz w:val="20"/>
          <w:szCs w:val="18"/>
        </w:rPr>
        <w:t xml:space="preserve">zgodności z umowami o których mowa w pkt A.4.3. </w:t>
      </w:r>
      <w:proofErr w:type="gramStart"/>
      <w:r w:rsidR="0094724C" w:rsidRPr="00DD107B">
        <w:rPr>
          <w:rFonts w:ascii="Arial Narrow" w:hAnsi="Arial Narrow" w:cs="RWEText-Regular"/>
          <w:sz w:val="20"/>
          <w:szCs w:val="18"/>
        </w:rPr>
        <w:t>oraz</w:t>
      </w:r>
      <w:proofErr w:type="gramEnd"/>
      <w:r w:rsidR="0094724C" w:rsidRPr="00DD107B">
        <w:rPr>
          <w:rFonts w:ascii="Arial Narrow" w:hAnsi="Arial Narrow" w:cs="RWEText-Regular"/>
          <w:sz w:val="20"/>
          <w:szCs w:val="18"/>
        </w:rPr>
        <w:t xml:space="preserve"> zgodności</w:t>
      </w:r>
      <w:r w:rsidR="007B4168" w:rsidRPr="00DD107B">
        <w:rPr>
          <w:rFonts w:ascii="Arial Narrow" w:hAnsi="Arial Narrow" w:cs="RWEText-Regular"/>
          <w:sz w:val="20"/>
          <w:szCs w:val="18"/>
        </w:rPr>
        <w:t xml:space="preserve"> </w:t>
      </w:r>
      <w:r w:rsidR="0094724C" w:rsidRPr="00DD107B">
        <w:rPr>
          <w:rFonts w:ascii="Arial Narrow" w:hAnsi="Arial Narrow" w:cs="RWEText-Regular"/>
          <w:sz w:val="20"/>
          <w:szCs w:val="18"/>
        </w:rPr>
        <w:t>z zasadami opisanymi w IRiESD.</w:t>
      </w:r>
    </w:p>
    <w:p w14:paraId="26D563D3" w14:textId="4B34CB02" w:rsidR="004E0FE5" w:rsidRPr="00DD107B" w:rsidRDefault="0094724C" w:rsidP="00FE1665">
      <w:pPr>
        <w:pStyle w:val="Stylwyliczanie"/>
        <w:tabs>
          <w:tab w:val="clear" w:pos="360"/>
        </w:tabs>
        <w:spacing w:before="0"/>
        <w:ind w:left="426" w:hanging="426"/>
        <w:rPr>
          <w:rFonts w:ascii="Arial Narrow" w:hAnsi="Arial Narrow"/>
          <w:color w:val="auto"/>
          <w:sz w:val="20"/>
          <w:szCs w:val="24"/>
        </w:rPr>
      </w:pPr>
      <w:r w:rsidRPr="00DD107B">
        <w:rPr>
          <w:rFonts w:ascii="Arial Narrow" w:hAnsi="Arial Narrow" w:cs="RWEText-Regular"/>
          <w:sz w:val="20"/>
          <w:szCs w:val="18"/>
        </w:rPr>
        <w:t xml:space="preserve">F.2.2. </w:t>
      </w:r>
      <w:r w:rsidR="00F51580" w:rsidRPr="00DD107B">
        <w:rPr>
          <w:rFonts w:ascii="Arial Narrow" w:hAnsi="Arial Narrow"/>
          <w:sz w:val="20"/>
          <w:szCs w:val="18"/>
        </w:rPr>
        <w:t>TAURON Dystrybucja</w:t>
      </w:r>
      <w:r w:rsidRPr="00DD107B">
        <w:rPr>
          <w:rFonts w:ascii="Arial Narrow" w:hAnsi="Arial Narrow" w:cs="RWEText-Regular"/>
          <w:sz w:val="20"/>
          <w:szCs w:val="18"/>
        </w:rPr>
        <w:t xml:space="preserve"> przekazuje do sprzedawcy informację o pozytywnym</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lub negatywnym wyniku przeprowadzonej weryfikacji</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 xml:space="preserve">w postaci odpowiedniego kodu. </w:t>
      </w:r>
      <w:r w:rsidR="004E0FE5" w:rsidRPr="00DD107B">
        <w:rPr>
          <w:rFonts w:ascii="Arial Narrow" w:hAnsi="Arial Narrow"/>
          <w:color w:val="auto"/>
          <w:sz w:val="20"/>
          <w:szCs w:val="24"/>
        </w:rPr>
        <w:t>[…]</w:t>
      </w:r>
    </w:p>
    <w:p w14:paraId="45C239F5" w14:textId="77777777" w:rsidR="0094724C" w:rsidRPr="00DD107B" w:rsidRDefault="0094724C" w:rsidP="002D6E80">
      <w:pPr>
        <w:autoSpaceDE w:val="0"/>
        <w:autoSpaceDN w:val="0"/>
        <w:adjustRightInd w:val="0"/>
        <w:ind w:left="426" w:hanging="426"/>
        <w:jc w:val="both"/>
        <w:rPr>
          <w:rFonts w:ascii="Arial Narrow" w:hAnsi="Arial Narrow" w:cs="RWEText-Regular"/>
          <w:sz w:val="20"/>
          <w:szCs w:val="18"/>
        </w:rPr>
      </w:pPr>
      <w:r w:rsidRPr="00DD107B">
        <w:rPr>
          <w:rFonts w:ascii="Arial Narrow" w:hAnsi="Arial Narrow" w:cs="RWEText-Regular"/>
          <w:sz w:val="20"/>
          <w:szCs w:val="18"/>
        </w:rPr>
        <w:t>F.2.3. Ponowne rozpatrzenie powiadomienia, w przypadku weryfikacji</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 xml:space="preserve">negatywnej o której mowa w pkt D.2.8., </w:t>
      </w:r>
      <w:proofErr w:type="gramStart"/>
      <w:r w:rsidRPr="00DD107B">
        <w:rPr>
          <w:rFonts w:ascii="Arial Narrow" w:hAnsi="Arial Narrow" w:cs="RWEText-Regular"/>
          <w:sz w:val="20"/>
          <w:szCs w:val="18"/>
        </w:rPr>
        <w:t>wymaga</w:t>
      </w:r>
      <w:proofErr w:type="gramEnd"/>
      <w:r w:rsidRPr="00DD107B">
        <w:rPr>
          <w:rFonts w:ascii="Arial Narrow" w:hAnsi="Arial Narrow" w:cs="RWEText-Regular"/>
          <w:sz w:val="20"/>
          <w:szCs w:val="18"/>
        </w:rPr>
        <w:t xml:space="preserve"> zgłoszenia umowy</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zgodnie z pkt F.1.1.</w:t>
      </w:r>
    </w:p>
    <w:p w14:paraId="73A8A0C5" w14:textId="77777777" w:rsidR="004E0FE5" w:rsidRPr="00DD107B" w:rsidRDefault="004E0FE5" w:rsidP="004E0FE5">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47363D87" w14:textId="77777777" w:rsidR="007B4168" w:rsidRPr="00DD107B" w:rsidRDefault="007B4168" w:rsidP="002D6E80">
      <w:pPr>
        <w:autoSpaceDE w:val="0"/>
        <w:autoSpaceDN w:val="0"/>
        <w:adjustRightInd w:val="0"/>
        <w:jc w:val="both"/>
        <w:rPr>
          <w:rFonts w:ascii="Arial Narrow" w:hAnsi="Arial Narrow" w:cs="RWEText-Regular"/>
          <w:color w:val="000000"/>
          <w:sz w:val="20"/>
          <w:szCs w:val="18"/>
        </w:rPr>
      </w:pPr>
    </w:p>
    <w:p w14:paraId="06E32F80" w14:textId="77777777" w:rsidR="0094724C" w:rsidRPr="00DD107B" w:rsidRDefault="0094724C" w:rsidP="002D6E80">
      <w:pPr>
        <w:autoSpaceDE w:val="0"/>
        <w:autoSpaceDN w:val="0"/>
        <w:adjustRightInd w:val="0"/>
        <w:jc w:val="both"/>
        <w:rPr>
          <w:rFonts w:ascii="Arial Narrow" w:hAnsi="Arial Narrow" w:cs="RWEText-Bold"/>
          <w:b/>
          <w:bCs/>
          <w:sz w:val="20"/>
          <w:szCs w:val="18"/>
        </w:rPr>
      </w:pPr>
      <w:r w:rsidRPr="00DD107B">
        <w:rPr>
          <w:rFonts w:ascii="Arial Narrow" w:hAnsi="Arial Narrow" w:cs="RWEText-Bold"/>
          <w:b/>
          <w:bCs/>
          <w:sz w:val="20"/>
          <w:szCs w:val="18"/>
        </w:rPr>
        <w:t>G. ZASADY WYZNACZANIA, PRZYDZIELANIA</w:t>
      </w:r>
      <w:r w:rsidR="007B4168" w:rsidRPr="00DD107B">
        <w:rPr>
          <w:rFonts w:ascii="Arial Narrow" w:hAnsi="Arial Narrow" w:cs="RWEText-Bold"/>
          <w:b/>
          <w:bCs/>
          <w:sz w:val="20"/>
          <w:szCs w:val="18"/>
        </w:rPr>
        <w:t xml:space="preserve"> </w:t>
      </w:r>
      <w:r w:rsidRPr="00DD107B">
        <w:rPr>
          <w:rFonts w:ascii="Arial Narrow" w:hAnsi="Arial Narrow" w:cs="RWEText-Bold"/>
          <w:b/>
          <w:bCs/>
          <w:sz w:val="20"/>
          <w:szCs w:val="18"/>
        </w:rPr>
        <w:t>I WERYFIKACJI STANDARDOWYCH PROFILI ZUŻYCIA</w:t>
      </w:r>
    </w:p>
    <w:p w14:paraId="54A1F19A" w14:textId="77777777" w:rsidR="007B4168" w:rsidRPr="00DD107B" w:rsidRDefault="007B4168" w:rsidP="002D6E80">
      <w:pPr>
        <w:autoSpaceDE w:val="0"/>
        <w:autoSpaceDN w:val="0"/>
        <w:adjustRightInd w:val="0"/>
        <w:jc w:val="both"/>
        <w:rPr>
          <w:rFonts w:ascii="Arial Narrow" w:hAnsi="Arial Narrow" w:cs="RWEText-Bold"/>
          <w:b/>
          <w:bCs/>
          <w:color w:val="640036"/>
          <w:sz w:val="20"/>
          <w:szCs w:val="18"/>
        </w:rPr>
      </w:pPr>
    </w:p>
    <w:p w14:paraId="4AB11317" w14:textId="366C97B1" w:rsidR="00C87C52" w:rsidRPr="00DD107B" w:rsidRDefault="0094724C" w:rsidP="00C87C52">
      <w:pPr>
        <w:pStyle w:val="Stylwyliczanie"/>
        <w:spacing w:before="0"/>
        <w:ind w:left="357" w:hanging="357"/>
        <w:rPr>
          <w:rFonts w:ascii="Arial Narrow" w:hAnsi="Arial Narrow"/>
          <w:color w:val="auto"/>
          <w:sz w:val="20"/>
          <w:szCs w:val="24"/>
        </w:rPr>
      </w:pPr>
      <w:r w:rsidRPr="00DD107B">
        <w:rPr>
          <w:rFonts w:ascii="Arial Narrow" w:hAnsi="Arial Narrow" w:cs="RWEText-Regular"/>
          <w:sz w:val="20"/>
          <w:szCs w:val="18"/>
        </w:rPr>
        <w:t xml:space="preserve">G.1. </w:t>
      </w:r>
      <w:r w:rsidR="00B80EC8" w:rsidRPr="00DD107B">
        <w:rPr>
          <w:rFonts w:ascii="Arial Narrow" w:hAnsi="Arial Narrow"/>
          <w:sz w:val="20"/>
          <w:szCs w:val="18"/>
        </w:rPr>
        <w:t>TAURON Dystrybucja</w:t>
      </w:r>
      <w:r w:rsidR="007B4168" w:rsidRPr="00DD107B">
        <w:rPr>
          <w:rFonts w:ascii="Arial Narrow" w:hAnsi="Arial Narrow" w:cs="RWEText-Regular"/>
          <w:sz w:val="20"/>
          <w:szCs w:val="18"/>
        </w:rPr>
        <w:t xml:space="preserve"> określa i wykorzystuje standardowe profile zużycia (profile) na podstawie pomierzonych zmienności obciążeń dobowych odbiorców kontrolnych objętych pomiarami zmienności obciążenia, wytypowanych przez </w:t>
      </w:r>
      <w:r w:rsidR="00B80EC8" w:rsidRPr="00DD107B">
        <w:rPr>
          <w:rFonts w:ascii="Arial Narrow" w:hAnsi="Arial Narrow"/>
          <w:sz w:val="20"/>
          <w:szCs w:val="18"/>
        </w:rPr>
        <w:t>TAURON Dystrybucja</w:t>
      </w:r>
      <w:r w:rsidR="007B4168" w:rsidRPr="00DD107B">
        <w:rPr>
          <w:rFonts w:ascii="Arial Narrow" w:hAnsi="Arial Narrow" w:cs="RWEText-Regular"/>
          <w:sz w:val="20"/>
          <w:szCs w:val="18"/>
        </w:rPr>
        <w:t xml:space="preserve"> spośród odbiorców przyłączonych do sieci dystrybucyjnej</w:t>
      </w:r>
      <w:r w:rsidR="00D31662" w:rsidRPr="00DD107B">
        <w:rPr>
          <w:rFonts w:ascii="Arial Narrow" w:hAnsi="Arial Narrow" w:cs="RWEText-Regular"/>
          <w:sz w:val="20"/>
          <w:szCs w:val="18"/>
        </w:rPr>
        <w:t>,</w:t>
      </w:r>
      <w:r w:rsidR="007B4168" w:rsidRPr="00DD107B">
        <w:rPr>
          <w:rFonts w:ascii="Arial Narrow" w:hAnsi="Arial Narrow" w:cs="RWEText-Regular"/>
          <w:sz w:val="20"/>
          <w:szCs w:val="18"/>
        </w:rPr>
        <w:t xml:space="preserve"> </w:t>
      </w:r>
      <w:r w:rsidR="00C87C52" w:rsidRPr="00DD107B">
        <w:rPr>
          <w:rFonts w:ascii="Arial Narrow" w:hAnsi="Arial Narrow"/>
          <w:color w:val="auto"/>
          <w:sz w:val="20"/>
          <w:szCs w:val="24"/>
        </w:rPr>
        <w:t>[…]</w:t>
      </w:r>
    </w:p>
    <w:p w14:paraId="125E3B5D" w14:textId="7F042CC0" w:rsidR="007B4168" w:rsidRPr="00DD107B" w:rsidRDefault="0094724C"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G.2. </w:t>
      </w:r>
      <w:r w:rsidR="007B4168" w:rsidRPr="00DD107B">
        <w:rPr>
          <w:rFonts w:ascii="Arial Narrow" w:hAnsi="Arial Narrow" w:cs="RWEText-Regular"/>
          <w:color w:val="000000"/>
          <w:sz w:val="20"/>
          <w:szCs w:val="18"/>
        </w:rPr>
        <w:t xml:space="preserve">Dla odbiorców, o których mowa w pkt. G.1., którzy chcą skorzystać z prawa wyboru sprzedawcy, </w:t>
      </w:r>
      <w:r w:rsidR="00D91945" w:rsidRPr="00DD107B">
        <w:rPr>
          <w:rFonts w:ascii="Arial Narrow" w:hAnsi="Arial Narrow"/>
          <w:color w:val="000000"/>
          <w:sz w:val="20"/>
          <w:szCs w:val="18"/>
        </w:rPr>
        <w:t>TAURON Dystrybucja</w:t>
      </w:r>
      <w:r w:rsidR="007B4168" w:rsidRPr="00DD107B">
        <w:rPr>
          <w:rFonts w:ascii="Arial Narrow" w:hAnsi="Arial Narrow" w:cs="RWEText-Regular"/>
          <w:color w:val="000000"/>
          <w:sz w:val="20"/>
          <w:szCs w:val="18"/>
        </w:rPr>
        <w:t xml:space="preserve"> na podstawie:</w:t>
      </w:r>
    </w:p>
    <w:p w14:paraId="44180932" w14:textId="77777777" w:rsidR="007B4168" w:rsidRPr="00DD107B" w:rsidRDefault="007B4168" w:rsidP="002D6E8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a</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parametrów</w:t>
      </w:r>
      <w:proofErr w:type="gramEnd"/>
      <w:r w:rsidRPr="00DD107B">
        <w:rPr>
          <w:rFonts w:ascii="Arial Narrow" w:hAnsi="Arial Narrow" w:cs="RWEText-Regular"/>
          <w:color w:val="000000"/>
          <w:sz w:val="20"/>
          <w:szCs w:val="18"/>
        </w:rPr>
        <w:t xml:space="preserve"> technicznych przyłącza,</w:t>
      </w:r>
    </w:p>
    <w:p w14:paraId="692595A8" w14:textId="14EC1C1E" w:rsidR="007B4168" w:rsidRPr="00DD107B" w:rsidRDefault="007B4168" w:rsidP="002D6E8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b</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grupy</w:t>
      </w:r>
      <w:proofErr w:type="gramEnd"/>
      <w:r w:rsidRPr="00DD107B">
        <w:rPr>
          <w:rFonts w:ascii="Arial Narrow" w:hAnsi="Arial Narrow" w:cs="RWEText-Regular"/>
          <w:color w:val="000000"/>
          <w:sz w:val="20"/>
          <w:szCs w:val="18"/>
        </w:rPr>
        <w:t xml:space="preserve"> taryfowej określonej w umowie dystrybucji lub umowie kompleksowej,</w:t>
      </w:r>
    </w:p>
    <w:p w14:paraId="61EB4DB5" w14:textId="77777777" w:rsidR="007B4168" w:rsidRPr="00DD107B" w:rsidRDefault="007B4168" w:rsidP="002D6E80">
      <w:pPr>
        <w:autoSpaceDE w:val="0"/>
        <w:autoSpaceDN w:val="0"/>
        <w:adjustRightInd w:val="0"/>
        <w:ind w:left="709"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c</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t>historycznego</w:t>
      </w:r>
      <w:proofErr w:type="gramEnd"/>
      <w:r w:rsidRPr="00DD107B">
        <w:rPr>
          <w:rFonts w:ascii="Arial Narrow" w:hAnsi="Arial Narrow" w:cs="RWEText-Regular"/>
          <w:color w:val="000000"/>
          <w:sz w:val="20"/>
          <w:szCs w:val="18"/>
        </w:rPr>
        <w:t xml:space="preserve"> lub przewidywanego rocznego zużycia energii elektrycznej,</w:t>
      </w:r>
    </w:p>
    <w:p w14:paraId="1B110660" w14:textId="40FF6006" w:rsidR="007B4168" w:rsidRPr="00DD107B" w:rsidRDefault="007B4168" w:rsidP="002D6E80">
      <w:pPr>
        <w:autoSpaceDE w:val="0"/>
        <w:autoSpaceDN w:val="0"/>
        <w:adjustRightInd w:val="0"/>
        <w:ind w:left="284"/>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przydziela</w:t>
      </w:r>
      <w:proofErr w:type="gramEnd"/>
      <w:r w:rsidRPr="00DD107B">
        <w:rPr>
          <w:rFonts w:ascii="Arial Narrow" w:hAnsi="Arial Narrow" w:cs="RWEText-Regular"/>
          <w:color w:val="000000"/>
          <w:sz w:val="20"/>
          <w:szCs w:val="18"/>
        </w:rPr>
        <w:t xml:space="preserve"> odpowiedni profil.</w:t>
      </w:r>
    </w:p>
    <w:p w14:paraId="772E60BF" w14:textId="2E93F7F0" w:rsidR="007B4168" w:rsidRPr="00DD107B" w:rsidRDefault="007B4168" w:rsidP="002D6E80">
      <w:pPr>
        <w:autoSpaceDE w:val="0"/>
        <w:autoSpaceDN w:val="0"/>
        <w:adjustRightInd w:val="0"/>
        <w:ind w:left="426" w:hanging="426"/>
        <w:jc w:val="both"/>
        <w:rPr>
          <w:rFonts w:ascii="Arial Narrow" w:hAnsi="Arial Narrow" w:cs="RWEText-Regular"/>
          <w:color w:val="000000"/>
          <w:sz w:val="20"/>
          <w:szCs w:val="18"/>
        </w:rPr>
      </w:pPr>
      <w:r w:rsidRPr="00DD107B">
        <w:rPr>
          <w:rFonts w:ascii="Arial Narrow" w:hAnsi="Arial Narrow" w:cs="RWEText-Regular"/>
          <w:color w:val="000000"/>
          <w:sz w:val="20"/>
          <w:szCs w:val="18"/>
        </w:rPr>
        <w:t>G.3. W przypadku zmiany parametrów</w:t>
      </w:r>
      <w:r w:rsidR="00934F9E" w:rsidRPr="00DD107B">
        <w:rPr>
          <w:rFonts w:ascii="Arial Narrow" w:hAnsi="Arial Narrow" w:cs="RWEText-Regular"/>
          <w:color w:val="000000"/>
          <w:sz w:val="20"/>
          <w:szCs w:val="18"/>
        </w:rPr>
        <w:t xml:space="preserve"> dla danego PPE</w:t>
      </w:r>
      <w:r w:rsidRPr="00DD107B">
        <w:rPr>
          <w:rFonts w:ascii="Arial Narrow" w:hAnsi="Arial Narrow" w:cs="RWEText-Regular"/>
          <w:color w:val="000000"/>
          <w:sz w:val="20"/>
          <w:szCs w:val="18"/>
        </w:rPr>
        <w:t xml:space="preserve">, o których mowa w pkt. G.2. odbiorca jest zobowiązany do powiadomienia </w:t>
      </w:r>
      <w:r w:rsidR="00934F9E"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W takim przypadku </w:t>
      </w:r>
      <w:r w:rsidR="00934F9E"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dokonuje weryfikacji przydzielonego profilu </w:t>
      </w:r>
      <w:r w:rsidR="00934F9E" w:rsidRPr="00DD107B">
        <w:rPr>
          <w:rFonts w:ascii="Arial Narrow" w:hAnsi="Arial Narrow" w:cs="RWEText-Regular"/>
          <w:color w:val="000000"/>
          <w:sz w:val="20"/>
          <w:szCs w:val="18"/>
        </w:rPr>
        <w:t>dla danego PPE</w:t>
      </w:r>
      <w:r w:rsidRPr="00DD107B">
        <w:rPr>
          <w:rFonts w:ascii="Arial Narrow" w:hAnsi="Arial Narrow" w:cs="RWEText-Regular"/>
          <w:color w:val="000000"/>
          <w:sz w:val="20"/>
          <w:szCs w:val="18"/>
        </w:rPr>
        <w:t>.</w:t>
      </w:r>
    </w:p>
    <w:p w14:paraId="23A63F41" w14:textId="07490B82" w:rsidR="00934F9E" w:rsidRPr="00FE1665" w:rsidRDefault="00934F9E" w:rsidP="00FE1665">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4942715A" w14:textId="77777777" w:rsidR="007B4168" w:rsidRPr="00DD107B" w:rsidRDefault="007B4168" w:rsidP="002D6E80">
      <w:pPr>
        <w:autoSpaceDE w:val="0"/>
        <w:autoSpaceDN w:val="0"/>
        <w:adjustRightInd w:val="0"/>
        <w:ind w:left="426" w:hanging="426"/>
        <w:jc w:val="both"/>
        <w:rPr>
          <w:rFonts w:ascii="Arial Narrow" w:hAnsi="Arial Narrow" w:cs="RWEText-Regular"/>
          <w:color w:val="000000"/>
          <w:sz w:val="20"/>
          <w:szCs w:val="18"/>
        </w:rPr>
      </w:pPr>
    </w:p>
    <w:p w14:paraId="15036E2D" w14:textId="166050AB" w:rsidR="0094724C" w:rsidRPr="00DD107B" w:rsidRDefault="0094724C" w:rsidP="00E750F1">
      <w:pPr>
        <w:autoSpaceDE w:val="0"/>
        <w:autoSpaceDN w:val="0"/>
        <w:adjustRightInd w:val="0"/>
        <w:ind w:left="426" w:hanging="426"/>
        <w:jc w:val="both"/>
        <w:rPr>
          <w:rFonts w:ascii="Arial Narrow" w:hAnsi="Arial Narrow" w:cs="RWEText-Bold"/>
          <w:b/>
          <w:bCs/>
          <w:sz w:val="20"/>
          <w:szCs w:val="18"/>
        </w:rPr>
      </w:pPr>
      <w:r w:rsidRPr="00DD107B">
        <w:rPr>
          <w:rFonts w:ascii="Arial Narrow" w:hAnsi="Arial Narrow" w:cs="RWEText-Bold"/>
          <w:b/>
          <w:bCs/>
          <w:sz w:val="20"/>
          <w:szCs w:val="18"/>
        </w:rPr>
        <w:t xml:space="preserve">H. </w:t>
      </w:r>
      <w:r w:rsidR="00E750F1" w:rsidRPr="00DD107B">
        <w:rPr>
          <w:rFonts w:ascii="Arial Narrow" w:hAnsi="Arial Narrow" w:cs="RWEText-Bold"/>
          <w:b/>
          <w:bCs/>
          <w:sz w:val="20"/>
          <w:szCs w:val="18"/>
        </w:rPr>
        <w:t>POSTĘPOWANIE REKLAMACYJNE i OBOWIĄZKI INFORMACYJNE</w:t>
      </w:r>
    </w:p>
    <w:p w14:paraId="3FA67E14" w14:textId="77777777" w:rsidR="007B4168" w:rsidRPr="00DD107B" w:rsidRDefault="007B4168" w:rsidP="002D6E80">
      <w:pPr>
        <w:autoSpaceDE w:val="0"/>
        <w:autoSpaceDN w:val="0"/>
        <w:adjustRightInd w:val="0"/>
        <w:jc w:val="both"/>
        <w:rPr>
          <w:rFonts w:ascii="Arial Narrow" w:hAnsi="Arial Narrow" w:cs="RWEText-Bold"/>
          <w:b/>
          <w:bCs/>
          <w:color w:val="640036"/>
          <w:sz w:val="20"/>
          <w:szCs w:val="18"/>
        </w:rPr>
      </w:pPr>
    </w:p>
    <w:p w14:paraId="713F94E9" w14:textId="08037176" w:rsidR="0094724C" w:rsidRPr="00DD107B" w:rsidRDefault="0094724C" w:rsidP="00FE1665">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H.1. Niniejszy rozdział określa procedury postępowania i rozstrzygania</w:t>
      </w:r>
      <w:r w:rsidR="007B4168" w:rsidRPr="00DD107B">
        <w:rPr>
          <w:rFonts w:ascii="Arial Narrow" w:hAnsi="Arial Narrow" w:cs="RWEText-Regular"/>
          <w:sz w:val="20"/>
          <w:szCs w:val="18"/>
        </w:rPr>
        <w:t xml:space="preserve"> </w:t>
      </w:r>
      <w:r w:rsidRPr="00DD107B">
        <w:rPr>
          <w:rFonts w:ascii="Arial Narrow" w:hAnsi="Arial Narrow" w:cs="RWEText-Regular"/>
          <w:sz w:val="20"/>
          <w:szCs w:val="18"/>
        </w:rPr>
        <w:t>reklamacji w zakresie objętym niniejszą IRiESD.</w:t>
      </w:r>
    </w:p>
    <w:p w14:paraId="36757816" w14:textId="77777777" w:rsidR="00A355E2" w:rsidRPr="00DD107B" w:rsidRDefault="0094724C" w:rsidP="00FE1665">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H.2</w:t>
      </w:r>
      <w:r w:rsidR="00A355E2" w:rsidRPr="00DD107B">
        <w:rPr>
          <w:rFonts w:ascii="Arial Narrow" w:hAnsi="Arial Narrow" w:cs="RWEText-Regular"/>
          <w:sz w:val="20"/>
          <w:szCs w:val="18"/>
        </w:rPr>
        <w:t>. Reklamacje podmiotów zobowiązanych do stosowania IRiESD mogą być zgłaszane w formie pisemnej (drogą pocztową, osobiście), w formie elektronicznej ( pocztą elektroniczną lub poprzez stronę internetową) lub ustnej (osobiście, telefonicznie).</w:t>
      </w:r>
    </w:p>
    <w:p w14:paraId="6016239F" w14:textId="5630C9C1" w:rsidR="00C62102" w:rsidRPr="001F1CC2" w:rsidRDefault="0094724C" w:rsidP="001F1CC2">
      <w:pPr>
        <w:pStyle w:val="Tekstpodstawowy"/>
        <w:tabs>
          <w:tab w:val="left" w:pos="708"/>
        </w:tabs>
        <w:spacing w:before="0" w:line="240" w:lineRule="auto"/>
        <w:ind w:left="284" w:hanging="284"/>
        <w:rPr>
          <w:rFonts w:ascii="Arial Narrow" w:hAnsi="Arial Narrow"/>
          <w:color w:val="auto"/>
          <w:sz w:val="20"/>
        </w:rPr>
      </w:pPr>
      <w:r w:rsidRPr="00DD107B">
        <w:rPr>
          <w:rFonts w:ascii="Arial Narrow" w:hAnsi="Arial Narrow" w:cs="RWEText-Regular"/>
          <w:sz w:val="20"/>
          <w:szCs w:val="18"/>
        </w:rPr>
        <w:t xml:space="preserve">H.3. </w:t>
      </w:r>
      <w:r w:rsidR="00C62102" w:rsidRPr="00C62102">
        <w:t xml:space="preserve"> </w:t>
      </w:r>
      <w:r w:rsidR="00C62102" w:rsidRPr="001F1CC2">
        <w:rPr>
          <w:rFonts w:ascii="Arial Narrow" w:hAnsi="Arial Narrow"/>
          <w:color w:val="auto"/>
          <w:sz w:val="20"/>
        </w:rPr>
        <w:t>URD posiadający zawartą ze sprzedawcą umowę kompleksową, składa reklamacje do tego sprzedawcy, z zastrzeżeniem pkt H.4.</w:t>
      </w:r>
    </w:p>
    <w:p w14:paraId="4C617383" w14:textId="77777777" w:rsidR="00C62102" w:rsidRPr="001F1CC2" w:rsidRDefault="00C62102" w:rsidP="001F1CC2">
      <w:pPr>
        <w:ind w:left="284"/>
        <w:jc w:val="both"/>
        <w:rPr>
          <w:rFonts w:ascii="Arial Narrow" w:hAnsi="Arial Narrow"/>
          <w:sz w:val="20"/>
          <w:szCs w:val="20"/>
        </w:rPr>
      </w:pPr>
      <w:r w:rsidRPr="001F1CC2">
        <w:rPr>
          <w:rFonts w:ascii="Arial Narrow" w:hAnsi="Arial Narrow"/>
          <w:sz w:val="20"/>
          <w:szCs w:val="20"/>
        </w:rPr>
        <w:t xml:space="preserve">URD posiadający zawartą ze sprzedawcą umowę sprzedaży oraz z TAURON Dystrybucja umowę dystrybucji, reklamacje dotyczące umowy sprzedaży składa bezpośrednio do sprzedawcy, a reklamacje dotyczące umowy dystrybucji składa bezpośrednio </w:t>
      </w:r>
      <w:proofErr w:type="gramStart"/>
      <w:r w:rsidRPr="001F1CC2">
        <w:rPr>
          <w:rFonts w:ascii="Arial Narrow" w:hAnsi="Arial Narrow"/>
          <w:sz w:val="20"/>
          <w:szCs w:val="20"/>
        </w:rPr>
        <w:t>do  TAURON</w:t>
      </w:r>
      <w:proofErr w:type="gramEnd"/>
      <w:r w:rsidRPr="001F1CC2">
        <w:rPr>
          <w:rFonts w:ascii="Arial Narrow" w:hAnsi="Arial Narrow"/>
          <w:sz w:val="20"/>
          <w:szCs w:val="20"/>
        </w:rPr>
        <w:t xml:space="preserve"> Dystrybucja.</w:t>
      </w:r>
    </w:p>
    <w:p w14:paraId="28517DF6" w14:textId="51993FE1" w:rsidR="0005342B" w:rsidRPr="00C62102" w:rsidRDefault="00C62102">
      <w:pPr>
        <w:autoSpaceDE w:val="0"/>
        <w:autoSpaceDN w:val="0"/>
        <w:adjustRightInd w:val="0"/>
        <w:ind w:left="284"/>
        <w:jc w:val="both"/>
        <w:rPr>
          <w:rFonts w:ascii="Arial Narrow" w:hAnsi="Arial Narrow" w:cs="RWEText-Regular"/>
          <w:sz w:val="20"/>
          <w:szCs w:val="20"/>
        </w:rPr>
      </w:pPr>
      <w:r w:rsidRPr="001F1CC2">
        <w:rPr>
          <w:rFonts w:ascii="Arial Narrow" w:hAnsi="Arial Narrow"/>
          <w:sz w:val="20"/>
          <w:szCs w:val="20"/>
        </w:rPr>
        <w:t>Prosument będący konsumentem w rozumieniu przepisów ustawy z dnia 23 kwietnia 1964 r. – Kodeks cywilny, który posiada zawartą ze sprzedawcą umowę kompleksową, składa reklamacje dotyczące rozliczania i dystrybucji tej energii do tego sprzedawcy.</w:t>
      </w:r>
    </w:p>
    <w:p w14:paraId="393FB82D" w14:textId="1D19C305" w:rsidR="00A355E2" w:rsidRPr="00DD107B" w:rsidRDefault="0094724C" w:rsidP="00FE1665">
      <w:pPr>
        <w:autoSpaceDE w:val="0"/>
        <w:autoSpaceDN w:val="0"/>
        <w:adjustRightInd w:val="0"/>
        <w:ind w:left="284" w:hanging="284"/>
        <w:jc w:val="both"/>
        <w:rPr>
          <w:rFonts w:ascii="Arial Narrow" w:hAnsi="Arial Narrow" w:cs="RWEText-Regular"/>
          <w:color w:val="000000"/>
          <w:sz w:val="20"/>
          <w:szCs w:val="18"/>
        </w:rPr>
      </w:pPr>
      <w:r w:rsidRPr="00DD107B">
        <w:rPr>
          <w:rFonts w:ascii="Arial Narrow" w:hAnsi="Arial Narrow" w:cs="RWEText-Regular"/>
          <w:color w:val="000000"/>
          <w:sz w:val="20"/>
          <w:szCs w:val="18"/>
        </w:rPr>
        <w:t xml:space="preserve">H.4. </w:t>
      </w:r>
      <w:r w:rsidR="00887303" w:rsidRPr="00DD107B">
        <w:rPr>
          <w:rFonts w:ascii="Arial Narrow" w:hAnsi="Arial Narrow"/>
          <w:color w:val="000000"/>
          <w:sz w:val="20"/>
          <w:szCs w:val="18"/>
        </w:rPr>
        <w:t>TAURON Dystrybucja</w:t>
      </w:r>
      <w:r w:rsidR="00A355E2" w:rsidRPr="00DD107B">
        <w:rPr>
          <w:rFonts w:ascii="Arial Narrow" w:hAnsi="Arial Narrow" w:cs="RWEText-Regular"/>
          <w:color w:val="000000"/>
          <w:sz w:val="20"/>
          <w:szCs w:val="18"/>
        </w:rPr>
        <w:t xml:space="preserve"> samodzielnie (bez udziału sprzedawcy) realizować będzie następujące obowiązki w zakresie postępowania reklamacyjnego oraz realizacji obowiązków informacyjnych wynikających z przepisów o których mowa w pkt. A.1.1.:</w:t>
      </w:r>
    </w:p>
    <w:p w14:paraId="5C896565" w14:textId="77777777"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1.</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przyjmuje</w:t>
      </w:r>
      <w:proofErr w:type="gramEnd"/>
      <w:r w:rsidRPr="00DD107B">
        <w:rPr>
          <w:rFonts w:ascii="Arial Narrow" w:hAnsi="Arial Narrow" w:cs="RWEText-Regular"/>
          <w:color w:val="000000"/>
          <w:sz w:val="20"/>
          <w:szCs w:val="18"/>
        </w:rPr>
        <w:t xml:space="preserve"> od URD przez całą dobę zgłoszeń dotyczących przerw w dostarczaniu energii elektrycznej oraz wystąpienia zagrożeń życia i zdrowia spowodowanych niewłaściwą pracą sieci;</w:t>
      </w:r>
    </w:p>
    <w:p w14:paraId="1E03C5BC" w14:textId="77777777"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2.</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udzielanie</w:t>
      </w:r>
      <w:proofErr w:type="gramEnd"/>
      <w:r w:rsidRPr="00DD107B">
        <w:rPr>
          <w:rFonts w:ascii="Arial Narrow" w:hAnsi="Arial Narrow" w:cs="RWEText-Regular"/>
          <w:color w:val="000000"/>
          <w:sz w:val="20"/>
          <w:szCs w:val="18"/>
        </w:rPr>
        <w:t xml:space="preserve"> URD, na ich żądanie, informacji o przewidywanym terminie wznowienia dostarczania energii elektrycznej przerwanego z powodu awarii w sieci;</w:t>
      </w:r>
    </w:p>
    <w:p w14:paraId="11C5824F" w14:textId="77777777"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3.</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powiadamianie</w:t>
      </w:r>
      <w:proofErr w:type="gramEnd"/>
      <w:r w:rsidRPr="00DD107B">
        <w:rPr>
          <w:rFonts w:ascii="Arial Narrow" w:hAnsi="Arial Narrow" w:cs="RWEText-Regular"/>
          <w:color w:val="000000"/>
          <w:sz w:val="20"/>
          <w:szCs w:val="18"/>
        </w:rPr>
        <w:t>, z co najmniej pięciodniowym wyprzedzeniem o terminach i czasie planowanych przerw w dostarczaniu energii elektrycznej w formie:</w:t>
      </w:r>
    </w:p>
    <w:p w14:paraId="6124CF56" w14:textId="28B8D4FF" w:rsidR="00A355E2" w:rsidRPr="00DD107B" w:rsidRDefault="00A355E2" w:rsidP="00FE1665">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w:t>
      </w:r>
      <w:r w:rsidR="00A351B6">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ogłoszeń prasowych, internetowych, komunikatów radiowych lub telewizyjnych lub w inny sposób zwyczajowo przyjęty na danym terenie – jeżeli URD jest zasilany z sieci o napięciu znamionowym nie wyższym niż 1 </w:t>
      </w:r>
      <w:proofErr w:type="spellStart"/>
      <w:r w:rsidRPr="00DD107B">
        <w:rPr>
          <w:rFonts w:ascii="Arial Narrow" w:hAnsi="Arial Narrow" w:cs="RWEText-Regular"/>
          <w:color w:val="000000"/>
          <w:sz w:val="20"/>
          <w:szCs w:val="18"/>
        </w:rPr>
        <w:t>kV</w:t>
      </w:r>
      <w:proofErr w:type="spellEnd"/>
      <w:r w:rsidRPr="00DD107B">
        <w:rPr>
          <w:rFonts w:ascii="Arial Narrow" w:hAnsi="Arial Narrow" w:cs="RWEText-Regular"/>
          <w:color w:val="000000"/>
          <w:sz w:val="20"/>
          <w:szCs w:val="18"/>
        </w:rPr>
        <w:t>,</w:t>
      </w:r>
    </w:p>
    <w:p w14:paraId="5C3310C0" w14:textId="55CFF2FB" w:rsidR="00A355E2" w:rsidRPr="00DD107B" w:rsidRDefault="00A355E2" w:rsidP="00FE1665">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b</w:t>
      </w:r>
      <w:proofErr w:type="gramEnd"/>
      <w:r w:rsidRPr="00DD107B">
        <w:rPr>
          <w:rFonts w:ascii="Arial Narrow" w:hAnsi="Arial Narrow" w:cs="RWEText-Regular"/>
          <w:color w:val="000000"/>
          <w:sz w:val="20"/>
          <w:szCs w:val="18"/>
        </w:rPr>
        <w:t>)</w:t>
      </w:r>
      <w:r w:rsidR="00A351B6">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indywidualnych zawiadomień pisemnych, telefonicznych lub za pomocą innego środka komunikowania się – jeżeli URD jest zasilany z sieci o napięciu znamionowym wyższym niż 1 </w:t>
      </w:r>
      <w:proofErr w:type="spellStart"/>
      <w:r w:rsidRPr="00DD107B">
        <w:rPr>
          <w:rFonts w:ascii="Arial Narrow" w:hAnsi="Arial Narrow" w:cs="RWEText-Regular"/>
          <w:color w:val="000000"/>
          <w:sz w:val="20"/>
          <w:szCs w:val="18"/>
        </w:rPr>
        <w:t>kV</w:t>
      </w:r>
      <w:proofErr w:type="spellEnd"/>
      <w:r w:rsidRPr="00DD107B">
        <w:rPr>
          <w:rFonts w:ascii="Arial Narrow" w:hAnsi="Arial Narrow" w:cs="RWEText-Regular"/>
          <w:color w:val="000000"/>
          <w:sz w:val="20"/>
          <w:szCs w:val="18"/>
        </w:rPr>
        <w:t>,</w:t>
      </w:r>
    </w:p>
    <w:p w14:paraId="2E166EEB" w14:textId="77777777"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4.</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informowanie</w:t>
      </w:r>
      <w:proofErr w:type="gramEnd"/>
      <w:r w:rsidRPr="00DD107B">
        <w:rPr>
          <w:rFonts w:ascii="Arial Narrow" w:hAnsi="Arial Narrow" w:cs="RWEText-Regular"/>
          <w:color w:val="000000"/>
          <w:sz w:val="20"/>
          <w:szCs w:val="18"/>
        </w:rPr>
        <w:t xml:space="preserve"> na piśmie z co najmniej:</w:t>
      </w:r>
    </w:p>
    <w:p w14:paraId="2DA9E6B1" w14:textId="25A977CE" w:rsidR="00A355E2" w:rsidRPr="00DD107B" w:rsidRDefault="00A355E2" w:rsidP="00FE1665">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a</w:t>
      </w:r>
      <w:proofErr w:type="gramEnd"/>
      <w:r w:rsidRPr="00DD107B">
        <w:rPr>
          <w:rFonts w:ascii="Arial Narrow" w:hAnsi="Arial Narrow" w:cs="RWEText-Regular"/>
          <w:color w:val="000000"/>
          <w:sz w:val="20"/>
          <w:szCs w:val="18"/>
        </w:rPr>
        <w:t>)</w:t>
      </w:r>
      <w:r w:rsidR="00A351B6">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rocznym wyprzedzeniem - o konieczności dostosowania urządzeń i instalacji do zmienionego napięcia znamionowego, podwyższonego poziomu prądów zwarcia, zmiany rodzaju przyłącza lub innych warunków funkcjonowania sieci, jeżeli URD jest zasilany z sieci o napięciu znamionowym nie wyższym niż 1 </w:t>
      </w:r>
      <w:proofErr w:type="spellStart"/>
      <w:r w:rsidRPr="00DD107B">
        <w:rPr>
          <w:rFonts w:ascii="Arial Narrow" w:hAnsi="Arial Narrow" w:cs="RWEText-Regular"/>
          <w:color w:val="000000"/>
          <w:sz w:val="20"/>
          <w:szCs w:val="18"/>
        </w:rPr>
        <w:t>kV</w:t>
      </w:r>
      <w:proofErr w:type="spellEnd"/>
      <w:r w:rsidRPr="00DD107B">
        <w:rPr>
          <w:rFonts w:ascii="Arial Narrow" w:hAnsi="Arial Narrow" w:cs="RWEText-Regular"/>
          <w:color w:val="000000"/>
          <w:sz w:val="20"/>
          <w:szCs w:val="18"/>
        </w:rPr>
        <w:t>,</w:t>
      </w:r>
    </w:p>
    <w:p w14:paraId="6A03EC6A" w14:textId="7165CD89" w:rsidR="00A355E2" w:rsidRPr="00DD107B" w:rsidRDefault="00A355E2" w:rsidP="00FE1665">
      <w:pPr>
        <w:autoSpaceDE w:val="0"/>
        <w:autoSpaceDN w:val="0"/>
        <w:adjustRightInd w:val="0"/>
        <w:ind w:left="709" w:hanging="142"/>
        <w:jc w:val="both"/>
        <w:rPr>
          <w:rFonts w:ascii="Arial Narrow" w:hAnsi="Arial Narrow" w:cs="RWEText-Regular"/>
          <w:color w:val="000000"/>
          <w:sz w:val="20"/>
          <w:szCs w:val="18"/>
        </w:rPr>
      </w:pPr>
      <w:proofErr w:type="gramStart"/>
      <w:r w:rsidRPr="00DD107B">
        <w:rPr>
          <w:rFonts w:ascii="Arial Narrow" w:hAnsi="Arial Narrow" w:cs="RWEText-Regular"/>
          <w:color w:val="000000"/>
          <w:sz w:val="20"/>
          <w:szCs w:val="18"/>
        </w:rPr>
        <w:t>b</w:t>
      </w:r>
      <w:proofErr w:type="gramEnd"/>
      <w:r w:rsidRPr="00DD107B">
        <w:rPr>
          <w:rFonts w:ascii="Arial Narrow" w:hAnsi="Arial Narrow" w:cs="RWEText-Regular"/>
          <w:color w:val="000000"/>
          <w:sz w:val="20"/>
          <w:szCs w:val="18"/>
        </w:rPr>
        <w:t>)</w:t>
      </w:r>
      <w:r w:rsidR="00A351B6">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 xml:space="preserve">trzyletnim wyprzedzeniem - o konieczności dostosowania urządzeń i instalacji do zmienionego napięcia znamionowego, podwyższonego poziomu prądów zwarcia lub innych warunków funkcjonowania sieci, jeżeli URD jest zasilany z sieci o napięciu znamionowym wyższym niż 1 </w:t>
      </w:r>
      <w:proofErr w:type="spellStart"/>
      <w:r w:rsidRPr="00DD107B">
        <w:rPr>
          <w:rFonts w:ascii="Arial Narrow" w:hAnsi="Arial Narrow" w:cs="RWEText-Regular"/>
          <w:color w:val="000000"/>
          <w:sz w:val="20"/>
          <w:szCs w:val="18"/>
        </w:rPr>
        <w:t>kV</w:t>
      </w:r>
      <w:proofErr w:type="spellEnd"/>
      <w:r w:rsidRPr="00DD107B">
        <w:rPr>
          <w:rFonts w:ascii="Arial Narrow" w:hAnsi="Arial Narrow" w:cs="RWEText-Regular"/>
          <w:color w:val="000000"/>
          <w:sz w:val="20"/>
          <w:szCs w:val="18"/>
        </w:rPr>
        <w:t>,</w:t>
      </w:r>
    </w:p>
    <w:p w14:paraId="33918FBA" w14:textId="37234FC8" w:rsidR="00A355E2" w:rsidRPr="00DD107B" w:rsidRDefault="00A355E2" w:rsidP="00FE1665">
      <w:pPr>
        <w:autoSpaceDE w:val="0"/>
        <w:autoSpaceDN w:val="0"/>
        <w:adjustRightInd w:val="0"/>
        <w:ind w:left="709" w:hanging="142"/>
        <w:jc w:val="both"/>
        <w:rPr>
          <w:rFonts w:ascii="Arial Narrow" w:hAnsi="Arial Narrow" w:cs="RWEText-Regular"/>
          <w:color w:val="000000"/>
          <w:sz w:val="20"/>
          <w:szCs w:val="18"/>
        </w:rPr>
      </w:pPr>
      <w:r w:rsidRPr="00DD107B">
        <w:rPr>
          <w:rFonts w:ascii="Arial Narrow" w:hAnsi="Arial Narrow" w:cs="RWEText-Regular"/>
          <w:color w:val="000000"/>
          <w:sz w:val="20"/>
          <w:szCs w:val="18"/>
        </w:rPr>
        <w:t>c</w:t>
      </w:r>
      <w:proofErr w:type="gramStart"/>
      <w:r w:rsidRPr="00DD107B">
        <w:rPr>
          <w:rFonts w:ascii="Arial Narrow" w:hAnsi="Arial Narrow" w:cs="RWEText-Regular"/>
          <w:color w:val="000000"/>
          <w:sz w:val="20"/>
          <w:szCs w:val="18"/>
        </w:rPr>
        <w:t>)</w:t>
      </w:r>
      <w:r w:rsidRPr="00DD107B">
        <w:rPr>
          <w:rFonts w:ascii="Arial Narrow" w:hAnsi="Arial Narrow" w:cs="RWEText-Regular"/>
          <w:color w:val="000000"/>
          <w:sz w:val="20"/>
          <w:szCs w:val="18"/>
        </w:rPr>
        <w:tab/>
      </w:r>
      <w:r w:rsidR="00A351B6">
        <w:rPr>
          <w:rFonts w:ascii="Arial Narrow" w:hAnsi="Arial Narrow" w:cs="RWEText-Regular"/>
          <w:color w:val="000000"/>
          <w:sz w:val="20"/>
          <w:szCs w:val="18"/>
        </w:rPr>
        <w:t xml:space="preserve"> </w:t>
      </w:r>
      <w:r w:rsidRPr="00DD107B">
        <w:rPr>
          <w:rFonts w:ascii="Arial Narrow" w:hAnsi="Arial Narrow" w:cs="RWEText-Regular"/>
          <w:color w:val="000000"/>
          <w:sz w:val="20"/>
          <w:szCs w:val="18"/>
        </w:rPr>
        <w:t>tygodniowym</w:t>
      </w:r>
      <w:proofErr w:type="gramEnd"/>
      <w:r w:rsidRPr="00DD107B">
        <w:rPr>
          <w:rFonts w:ascii="Arial Narrow" w:hAnsi="Arial Narrow" w:cs="RWEText-Regular"/>
          <w:color w:val="000000"/>
          <w:sz w:val="20"/>
          <w:szCs w:val="18"/>
        </w:rPr>
        <w:t xml:space="preserve"> wyprzedzeniem – o zamierzonej zmianie nastawień w automatyce zabezpieczeniowej i innych parametrach mających wpływ na współpracę ruchową z siecią, jeżeli URD jest zasilany z sieci o napięciu znamionowym wyższym niż 1 </w:t>
      </w:r>
      <w:proofErr w:type="spellStart"/>
      <w:r w:rsidRPr="00DD107B">
        <w:rPr>
          <w:rFonts w:ascii="Arial Narrow" w:hAnsi="Arial Narrow" w:cs="RWEText-Regular"/>
          <w:color w:val="000000"/>
          <w:sz w:val="20"/>
          <w:szCs w:val="18"/>
        </w:rPr>
        <w:t>kV</w:t>
      </w:r>
      <w:proofErr w:type="spellEnd"/>
      <w:r w:rsidRPr="00DD107B">
        <w:rPr>
          <w:rFonts w:ascii="Arial Narrow" w:hAnsi="Arial Narrow" w:cs="RWEText-Regular"/>
          <w:color w:val="000000"/>
          <w:sz w:val="20"/>
          <w:szCs w:val="18"/>
        </w:rPr>
        <w:t>.</w:t>
      </w:r>
    </w:p>
    <w:p w14:paraId="724397A7" w14:textId="77777777"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5.</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kontaktowanie</w:t>
      </w:r>
      <w:proofErr w:type="gramEnd"/>
      <w:r w:rsidRPr="00DD107B">
        <w:rPr>
          <w:rFonts w:ascii="Arial Narrow" w:hAnsi="Arial Narrow" w:cs="RWEText-Regular"/>
          <w:color w:val="000000"/>
          <w:sz w:val="20"/>
          <w:szCs w:val="18"/>
        </w:rPr>
        <w:t xml:space="preserve"> się z URD w sprawie odpłatnego podejmowania stosownych czynności w sieci w celu umożliwienia bezpiecznego wykonania, przez URD lub inny podmiot, prac w obszarze oddziaływania tej sieci;</w:t>
      </w:r>
    </w:p>
    <w:p w14:paraId="261DCDA4" w14:textId="005B6798" w:rsidR="00A355E2" w:rsidRPr="00DD107B"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lastRenderedPageBreak/>
        <w:t>6.</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przyjmowanie</w:t>
      </w:r>
      <w:proofErr w:type="gramEnd"/>
      <w:r w:rsidRPr="00DD107B">
        <w:rPr>
          <w:rFonts w:ascii="Arial Narrow" w:hAnsi="Arial Narrow" w:cs="RWEText-Regular"/>
          <w:color w:val="000000"/>
          <w:sz w:val="20"/>
          <w:szCs w:val="18"/>
        </w:rPr>
        <w:t xml:space="preserve"> od URD reklamacji na wstrzymanie przez </w:t>
      </w:r>
      <w:r w:rsidR="00887303"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 xml:space="preserve"> dostarczania energii z przyczyn innych niż wskazana w pkt. II 3.2.2.;</w:t>
      </w:r>
    </w:p>
    <w:p w14:paraId="0EF130D8" w14:textId="4E68B78E" w:rsidR="00A355E2" w:rsidRDefault="00A355E2" w:rsidP="00FE1665">
      <w:pPr>
        <w:autoSpaceDE w:val="0"/>
        <w:autoSpaceDN w:val="0"/>
        <w:adjustRightInd w:val="0"/>
        <w:ind w:left="567" w:hanging="283"/>
        <w:jc w:val="both"/>
        <w:rPr>
          <w:rFonts w:ascii="Arial Narrow" w:hAnsi="Arial Narrow" w:cs="RWEText-Regular"/>
          <w:color w:val="000000"/>
          <w:sz w:val="20"/>
          <w:szCs w:val="18"/>
        </w:rPr>
      </w:pPr>
      <w:r w:rsidRPr="00DD107B">
        <w:rPr>
          <w:rFonts w:ascii="Arial Narrow" w:hAnsi="Arial Narrow" w:cs="RWEText-Regular"/>
          <w:color w:val="000000"/>
          <w:sz w:val="20"/>
          <w:szCs w:val="18"/>
        </w:rPr>
        <w:t>7.</w:t>
      </w:r>
      <w:r w:rsidRPr="00DD107B">
        <w:rPr>
          <w:rFonts w:ascii="Arial Narrow" w:hAnsi="Arial Narrow" w:cs="RWEText-Regular"/>
          <w:color w:val="000000"/>
          <w:sz w:val="20"/>
          <w:szCs w:val="18"/>
        </w:rPr>
        <w:tab/>
      </w:r>
      <w:proofErr w:type="gramStart"/>
      <w:r w:rsidRPr="00DD107B">
        <w:rPr>
          <w:rFonts w:ascii="Arial Narrow" w:hAnsi="Arial Narrow" w:cs="RWEText-Regular"/>
          <w:color w:val="000000"/>
          <w:sz w:val="20"/>
          <w:szCs w:val="18"/>
        </w:rPr>
        <w:t>przyjmowanie</w:t>
      </w:r>
      <w:proofErr w:type="gramEnd"/>
      <w:r w:rsidRPr="00DD107B">
        <w:rPr>
          <w:rFonts w:ascii="Arial Narrow" w:hAnsi="Arial Narrow" w:cs="RWEText-Regular"/>
          <w:color w:val="000000"/>
          <w:sz w:val="20"/>
          <w:szCs w:val="18"/>
        </w:rPr>
        <w:t xml:space="preserve"> dodatkowych zleceń od URD na wykonanie czynności wynikających z taryfy </w:t>
      </w:r>
      <w:r w:rsidR="00887303" w:rsidRPr="00DD107B">
        <w:rPr>
          <w:rFonts w:ascii="Arial Narrow" w:hAnsi="Arial Narrow"/>
          <w:color w:val="000000"/>
          <w:sz w:val="20"/>
          <w:szCs w:val="18"/>
        </w:rPr>
        <w:t>TAURON Dystrybucja</w:t>
      </w:r>
      <w:r w:rsidRPr="00DD107B">
        <w:rPr>
          <w:rFonts w:ascii="Arial Narrow" w:hAnsi="Arial Narrow" w:cs="RWEText-Regular"/>
          <w:color w:val="000000"/>
          <w:sz w:val="20"/>
          <w:szCs w:val="18"/>
        </w:rPr>
        <w:t>.</w:t>
      </w:r>
    </w:p>
    <w:p w14:paraId="225690AA" w14:textId="62146FFC" w:rsidR="0005342B" w:rsidRPr="00DD107B" w:rsidRDefault="0005342B" w:rsidP="00FE1665">
      <w:pPr>
        <w:autoSpaceDE w:val="0"/>
        <w:autoSpaceDN w:val="0"/>
        <w:adjustRightInd w:val="0"/>
        <w:ind w:left="567" w:hanging="283"/>
        <w:jc w:val="both"/>
        <w:rPr>
          <w:rFonts w:ascii="Arial Narrow" w:hAnsi="Arial Narrow" w:cs="RWEText-Regular"/>
          <w:color w:val="000000"/>
          <w:sz w:val="20"/>
          <w:szCs w:val="18"/>
        </w:rPr>
      </w:pPr>
      <w:r>
        <w:rPr>
          <w:rFonts w:ascii="Arial Narrow" w:hAnsi="Arial Narrow" w:cs="RWEText-Regular"/>
          <w:color w:val="000000"/>
          <w:sz w:val="20"/>
          <w:szCs w:val="18"/>
        </w:rPr>
        <w:t xml:space="preserve">8. </w:t>
      </w:r>
      <w:proofErr w:type="gramStart"/>
      <w:r w:rsidRPr="0005342B">
        <w:rPr>
          <w:rFonts w:ascii="Arial Narrow" w:hAnsi="Arial Narrow"/>
          <w:sz w:val="20"/>
          <w:szCs w:val="20"/>
        </w:rPr>
        <w:t>przyjmowanie</w:t>
      </w:r>
      <w:proofErr w:type="gramEnd"/>
      <w:r w:rsidRPr="0005342B">
        <w:rPr>
          <w:rFonts w:ascii="Arial Narrow" w:hAnsi="Arial Narrow"/>
          <w:sz w:val="20"/>
          <w:szCs w:val="20"/>
        </w:rPr>
        <w:t xml:space="preserve"> od prosumenta będącego konsumentem w rozumieniu przepisów ustawy z dnia 23 kwietnia 1964 r. – Kodeks cywilny, reklamacji dotyczących przyłączenia </w:t>
      </w:r>
      <w:proofErr w:type="spellStart"/>
      <w:r w:rsidRPr="0005342B">
        <w:rPr>
          <w:rFonts w:ascii="Arial Narrow" w:hAnsi="Arial Narrow"/>
          <w:sz w:val="20"/>
          <w:szCs w:val="20"/>
        </w:rPr>
        <w:t>mikroinstalacji</w:t>
      </w:r>
      <w:proofErr w:type="spellEnd"/>
      <w:r w:rsidRPr="0005342B">
        <w:rPr>
          <w:rFonts w:ascii="Arial Narrow" w:hAnsi="Arial Narrow"/>
          <w:sz w:val="20"/>
          <w:szCs w:val="20"/>
        </w:rPr>
        <w:t>.</w:t>
      </w:r>
    </w:p>
    <w:p w14:paraId="5AD10DBA" w14:textId="77777777" w:rsidR="00A355E2" w:rsidRPr="00DD107B" w:rsidRDefault="0094724C" w:rsidP="00FE1665">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H.5. </w:t>
      </w:r>
      <w:r w:rsidR="00A355E2" w:rsidRPr="00DD107B">
        <w:rPr>
          <w:rFonts w:ascii="Arial Narrow" w:hAnsi="Arial Narrow" w:cs="RWEText-Regular"/>
          <w:sz w:val="20"/>
          <w:szCs w:val="18"/>
        </w:rPr>
        <w:t xml:space="preserve">Postępowanie w sprawie reklamacji złożonych sprzedawcy przez URD posiadającego zawartą umowę kompleksową, w sprawach innych niż opisane w pkt. H.4., </w:t>
      </w:r>
      <w:proofErr w:type="gramStart"/>
      <w:r w:rsidR="00A355E2" w:rsidRPr="00DD107B">
        <w:rPr>
          <w:rFonts w:ascii="Arial Narrow" w:hAnsi="Arial Narrow" w:cs="RWEText-Regular"/>
          <w:sz w:val="20"/>
          <w:szCs w:val="18"/>
        </w:rPr>
        <w:t>realizowane</w:t>
      </w:r>
      <w:proofErr w:type="gramEnd"/>
      <w:r w:rsidR="00A355E2" w:rsidRPr="00DD107B">
        <w:rPr>
          <w:rFonts w:ascii="Arial Narrow" w:hAnsi="Arial Narrow" w:cs="RWEText-Regular"/>
          <w:sz w:val="20"/>
          <w:szCs w:val="18"/>
        </w:rPr>
        <w:t xml:space="preserve"> jest w następujący sposób:</w:t>
      </w:r>
    </w:p>
    <w:p w14:paraId="210881ED" w14:textId="3E70FB60" w:rsidR="00A355E2" w:rsidRPr="00DD107B" w:rsidRDefault="00A355E2" w:rsidP="00FE1665">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1)</w:t>
      </w:r>
      <w:r w:rsidRPr="00DD107B">
        <w:rPr>
          <w:rFonts w:ascii="Arial Narrow" w:hAnsi="Arial Narrow" w:cs="RWEText-Regular"/>
          <w:sz w:val="20"/>
          <w:szCs w:val="18"/>
        </w:rPr>
        <w:tab/>
        <w:t>reklamacje</w:t>
      </w:r>
      <w:proofErr w:type="gramEnd"/>
      <w:r w:rsidRPr="00DD107B">
        <w:rPr>
          <w:rFonts w:ascii="Arial Narrow" w:hAnsi="Arial Narrow" w:cs="RWEText-Regular"/>
          <w:sz w:val="20"/>
          <w:szCs w:val="18"/>
        </w:rPr>
        <w:t xml:space="preserve"> dotyczące odczytu wskazań układu pomiarowo-rozliczeniowego przekazywane są przez sprzedawcę do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dokonuje weryfikacji wskazań układu pomiarowo-rozliczeniowego w terminie 7 dni kalendarzowych od daty otrzymania reklamacji od sprzedawcy i w tym samym terminie przekazuje odpowiedź sprzedawcy,</w:t>
      </w:r>
    </w:p>
    <w:p w14:paraId="5E6D140C" w14:textId="20648EFD"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2)</w:t>
      </w:r>
      <w:r w:rsidRPr="00DD107B">
        <w:rPr>
          <w:rFonts w:ascii="Arial Narrow" w:hAnsi="Arial Narrow" w:cs="RWEText-Regular"/>
          <w:sz w:val="20"/>
          <w:szCs w:val="18"/>
        </w:rPr>
        <w:tab/>
        <w:t>reklamacje</w:t>
      </w:r>
      <w:proofErr w:type="gramEnd"/>
      <w:r w:rsidRPr="00DD107B">
        <w:rPr>
          <w:rFonts w:ascii="Arial Narrow" w:hAnsi="Arial Narrow" w:cs="RWEText-Regular"/>
          <w:sz w:val="20"/>
          <w:szCs w:val="18"/>
        </w:rPr>
        <w:t xml:space="preserve"> dotyczące prawidłowości działania układu pomiarowo-rozliczeniowego sprzedawca przekazuje do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ciągu 2 dni roboczych w formie elektronicznej.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bezzwłocznie podejmuje działania w celu rozpatrzenia reklamacji oraz naprawy lub wymiany układu pomiarowo-rozliczeniowego.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niezwłocznie informuje w formie elektronicznej sprzedawcę o zrealizowanych działaniach, w tym naprawach lub wymianach, a także o ewentualnej korekcie danych pomiarowych w wyniku stwierdzonych nieprawidłowości pracy układu pomiarowo-rozliczeniowego.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wykonuje powyższe czynności w terminie 9 dni kalendarzowych od otrzymania reklamacji,</w:t>
      </w:r>
    </w:p>
    <w:p w14:paraId="19A6FDFB" w14:textId="1F1D1D0D"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3)</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przypadku żądania URD laboratoryjnego sprawdzenia licznika, sprzedawca informuje o tym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terminie 2 dni roboczych.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realizuje żądanie URD w terminie zapewniającym realizację obowiązku w 14 dni kalendarzowych od zgłoszenia URD. Pokrycie kosztów laboratoryjnego sprawdzenia licznika odbywa się zgodnie z zapisami obowiązującego prawa,</w:t>
      </w:r>
    </w:p>
    <w:p w14:paraId="366A560F" w14:textId="77777777"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4)</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ciągu 30 dni kalendarzowych od dnia otrzymania wyniku badania laboratoryjnego o którym mowa w pkt. 3), URD może zlecić wykonanie dodatkowej ekspertyzy badanego uprzednio układu pomiarowo-rozliczeniowego. Koszt ekspertyzy pokrywa URD na zasadach określonych w przepisach prawa,</w:t>
      </w:r>
    </w:p>
    <w:p w14:paraId="2874490E" w14:textId="36AB81B5"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5)</w:t>
      </w:r>
      <w:r w:rsidRPr="00DD107B">
        <w:rPr>
          <w:rFonts w:ascii="Arial Narrow" w:hAnsi="Arial Narrow" w:cs="RWEText-Regular"/>
          <w:sz w:val="20"/>
          <w:szCs w:val="18"/>
        </w:rPr>
        <w:tab/>
        <w:t>reklamacje</w:t>
      </w:r>
      <w:proofErr w:type="gramEnd"/>
      <w:r w:rsidRPr="00DD107B">
        <w:rPr>
          <w:rFonts w:ascii="Arial Narrow" w:hAnsi="Arial Narrow" w:cs="RWEText-Regular"/>
          <w:sz w:val="20"/>
          <w:szCs w:val="18"/>
        </w:rPr>
        <w:t xml:space="preserve"> dotyczące dotrzymania parametrów jakościowych energii elektrycznej dostarczanej z sieci elektroenergetycznej, przekazywane są do </w:t>
      </w:r>
      <w:r w:rsidR="00887303"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przez sprzedawcę w terminie 2 dni roboczych.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miarę możliwości technicznych i organizacyjnych, dokonuje sprawdzenia dotrzymania parametrów jakościowych energii elektrycznej dostarczanej z sieci elektroenergetycznej, poprzez wykonanie odpowiednich pomiarów. OSD przekazuje sprzedawcy informację o wynikach sprawdzenia niezwłocznie po zakończeniu pomiarów, a w przypadku URD w gospodarstwach domowych, niezwłocznie, jednak nie później niż w terminie 10 dni kalendarzowych od zakończenia pomiarów. W przypadku zgodności zmierzonych parametrów z określonymi w umowie kompleksowej lub IRiESD, koszty sprawdzenia i pomiarów ponosi URD, na zasadach określonych w taryfie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10235C21" w14:textId="2F2B91EC"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6)</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przypadku otrzymania przez sprzedawcę pisemnego wniosku URD w sprawie udzielenia bonifikaty za niedotrzymanie parametrów jakościowych dostarczanej energii elektrycznej lub niedotrzymania standardów jakościowych obsługi URD, sprzedawca przekazuje do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formie elektronicznej skan wniosku w ciągu 2 dni roboczych.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po rozpatrzeniu wniosku, przekazuje do sprzedawcy informację o uznaniu bądź odrzuceniu wniosku URD, wraz z podaniem przyczyn odrzucenia, w terminie 14 dni kalendarzowych od dnia otrzymania wniosku od sprzedawcy,</w:t>
      </w:r>
    </w:p>
    <w:p w14:paraId="379220C0" w14:textId="02DC9211"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7)</w:t>
      </w:r>
      <w:r w:rsidRPr="00DD107B">
        <w:rPr>
          <w:rFonts w:ascii="Arial Narrow" w:hAnsi="Arial Narrow" w:cs="RWEText-Regular"/>
          <w:sz w:val="20"/>
          <w:szCs w:val="18"/>
        </w:rPr>
        <w:tab/>
        <w:t>wnioski</w:t>
      </w:r>
      <w:proofErr w:type="gramEnd"/>
      <w:r w:rsidRPr="00DD107B">
        <w:rPr>
          <w:rFonts w:ascii="Arial Narrow" w:hAnsi="Arial Narrow" w:cs="RWEText-Regular"/>
          <w:sz w:val="20"/>
          <w:szCs w:val="18"/>
        </w:rPr>
        <w:t xml:space="preserve"> URD o odszkodowanie wynikające z niedotrzymania parametrów jakościowych energii elektrycznej dostarczanej z sieci elektroenergetycznej, niedotrzymania standardów jakościowych obsługi URD, przerw w dostarczaniu energii elektrycznej, bądź nie wykonania lub nienależytego wykonania usługi dystrybucji na rzecz URD, sprzedawca przekazuje w ciągu 2 dni roboczych do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formie elektronicznej wraz ze skanem wniosku.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niezwłocznie rozpatruje złożone wnioski i informuje sprzedawcę lub URD o wyniku ich rozpatrzenia,</w:t>
      </w:r>
    </w:p>
    <w:p w14:paraId="7BFF3984" w14:textId="3658F07C" w:rsidR="00A355E2" w:rsidRPr="00DD107B" w:rsidRDefault="00A355E2" w:rsidP="00A355E2">
      <w:pPr>
        <w:autoSpaceDE w:val="0"/>
        <w:autoSpaceDN w:val="0"/>
        <w:adjustRightInd w:val="0"/>
        <w:ind w:left="567" w:hanging="283"/>
        <w:jc w:val="both"/>
        <w:rPr>
          <w:rFonts w:ascii="Arial Narrow" w:hAnsi="Arial Narrow" w:cs="RWEText-Regular"/>
          <w:sz w:val="20"/>
          <w:szCs w:val="18"/>
        </w:rPr>
      </w:pPr>
      <w:proofErr w:type="gramStart"/>
      <w:r w:rsidRPr="00DD107B">
        <w:rPr>
          <w:rFonts w:ascii="Arial Narrow" w:hAnsi="Arial Narrow" w:cs="RWEText-Regular"/>
          <w:sz w:val="20"/>
          <w:szCs w:val="18"/>
        </w:rPr>
        <w:t>8)</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przypadku prowadzonego postępowania reklamacyjnego sprzedawca, na żądanie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 terminie 7 dni od otrzymania żądania, prześle w formie elektronicznej do </w:t>
      </w:r>
      <w:r w:rsidR="00AF347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kopię odpowiedzi udzielonej URD.</w:t>
      </w:r>
    </w:p>
    <w:p w14:paraId="20B42D27" w14:textId="77777777" w:rsidR="00A355E2" w:rsidRPr="00DD107B" w:rsidRDefault="00A355E2" w:rsidP="00A355E2">
      <w:pPr>
        <w:autoSpaceDE w:val="0"/>
        <w:autoSpaceDN w:val="0"/>
        <w:adjustRightInd w:val="0"/>
        <w:ind w:left="284"/>
        <w:jc w:val="both"/>
        <w:rPr>
          <w:rFonts w:ascii="Arial Narrow" w:hAnsi="Arial Narrow" w:cs="RWEText-Regular"/>
          <w:sz w:val="20"/>
          <w:szCs w:val="18"/>
        </w:rPr>
      </w:pPr>
      <w:r w:rsidRPr="00DD107B">
        <w:rPr>
          <w:rFonts w:ascii="Arial Narrow" w:hAnsi="Arial Narrow" w:cs="RWEText-Regular"/>
          <w:sz w:val="20"/>
          <w:szCs w:val="18"/>
        </w:rPr>
        <w:t xml:space="preserve">Odpowiedzi na reklamacje URD złożone do sprzedawcy, zgodnie z zasadami opisanymi w niniejszym punkcie, udzielane są URD przez sprzedawcę za wyjątkiem </w:t>
      </w:r>
      <w:proofErr w:type="spellStart"/>
      <w:r w:rsidRPr="00DD107B">
        <w:rPr>
          <w:rFonts w:ascii="Arial Narrow" w:hAnsi="Arial Narrow" w:cs="RWEText-Regular"/>
          <w:sz w:val="20"/>
          <w:szCs w:val="18"/>
        </w:rPr>
        <w:t>ppkt</w:t>
      </w:r>
      <w:proofErr w:type="spellEnd"/>
      <w:r w:rsidRPr="00DD107B">
        <w:rPr>
          <w:rFonts w:ascii="Arial Narrow" w:hAnsi="Arial Narrow" w:cs="RWEText-Regular"/>
          <w:sz w:val="20"/>
          <w:szCs w:val="18"/>
        </w:rPr>
        <w:t>. 7).</w:t>
      </w:r>
    </w:p>
    <w:p w14:paraId="1280B435" w14:textId="0D0E8B2F" w:rsidR="00A355E2" w:rsidRPr="00DD107B" w:rsidRDefault="0094724C" w:rsidP="00A355E2">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H.6. </w:t>
      </w:r>
      <w:r w:rsidR="00A355E2" w:rsidRPr="00DD107B">
        <w:rPr>
          <w:rFonts w:ascii="Arial Narrow" w:hAnsi="Arial Narrow" w:cs="RWEText-Regular"/>
          <w:sz w:val="20"/>
          <w:szCs w:val="18"/>
        </w:rPr>
        <w:t xml:space="preserve">Reklamacje powinny być przesyłane do </w:t>
      </w:r>
      <w:r w:rsidR="00AF3474" w:rsidRPr="00DD107B">
        <w:rPr>
          <w:rFonts w:ascii="Arial Narrow" w:hAnsi="Arial Narrow"/>
          <w:color w:val="000000"/>
          <w:sz w:val="20"/>
          <w:szCs w:val="18"/>
        </w:rPr>
        <w:t>TAURON Dystrybucja</w:t>
      </w:r>
      <w:r w:rsidR="00A355E2" w:rsidRPr="00DD107B">
        <w:rPr>
          <w:rFonts w:ascii="Arial Narrow" w:hAnsi="Arial Narrow" w:cs="RWEText-Regular"/>
          <w:sz w:val="20"/>
          <w:szCs w:val="18"/>
        </w:rPr>
        <w:t>, na adres pocztowy:</w:t>
      </w:r>
    </w:p>
    <w:p w14:paraId="74967BD8" w14:textId="77777777" w:rsidR="0005342B" w:rsidRPr="0005342B" w:rsidRDefault="0005342B" w:rsidP="0005342B">
      <w:pPr>
        <w:ind w:left="284" w:firstLine="6"/>
        <w:rPr>
          <w:rFonts w:ascii="Arial Narrow" w:hAnsi="Arial Narrow"/>
          <w:i/>
          <w:sz w:val="20"/>
          <w:szCs w:val="20"/>
        </w:rPr>
      </w:pPr>
      <w:r w:rsidRPr="0005342B">
        <w:rPr>
          <w:rFonts w:ascii="Arial Narrow" w:hAnsi="Arial Narrow"/>
          <w:i/>
          <w:sz w:val="20"/>
          <w:szCs w:val="20"/>
        </w:rPr>
        <w:t>TAURON Obsługa Klienta sp. z o.</w:t>
      </w:r>
      <w:proofErr w:type="gramStart"/>
      <w:r w:rsidRPr="0005342B">
        <w:rPr>
          <w:rFonts w:ascii="Arial Narrow" w:hAnsi="Arial Narrow"/>
          <w:i/>
          <w:sz w:val="20"/>
          <w:szCs w:val="20"/>
        </w:rPr>
        <w:t>o</w:t>
      </w:r>
      <w:proofErr w:type="gramEnd"/>
      <w:r w:rsidRPr="0005342B">
        <w:rPr>
          <w:rFonts w:ascii="Arial Narrow" w:hAnsi="Arial Narrow"/>
          <w:i/>
          <w:sz w:val="20"/>
          <w:szCs w:val="20"/>
        </w:rPr>
        <w:t>.</w:t>
      </w:r>
    </w:p>
    <w:p w14:paraId="4C19F924" w14:textId="77777777" w:rsidR="0005342B" w:rsidRPr="0005342B" w:rsidRDefault="0005342B" w:rsidP="0005342B">
      <w:pPr>
        <w:ind w:left="284" w:firstLine="6"/>
        <w:rPr>
          <w:rFonts w:ascii="Arial Narrow" w:hAnsi="Arial Narrow"/>
          <w:i/>
          <w:sz w:val="20"/>
          <w:szCs w:val="20"/>
        </w:rPr>
      </w:pPr>
      <w:proofErr w:type="gramStart"/>
      <w:r w:rsidRPr="0005342B">
        <w:rPr>
          <w:rFonts w:ascii="Arial Narrow" w:hAnsi="Arial Narrow"/>
          <w:i/>
          <w:sz w:val="20"/>
          <w:szCs w:val="20"/>
        </w:rPr>
        <w:t>ul</w:t>
      </w:r>
      <w:proofErr w:type="gramEnd"/>
      <w:r w:rsidRPr="0005342B">
        <w:rPr>
          <w:rFonts w:ascii="Arial Narrow" w:hAnsi="Arial Narrow"/>
          <w:i/>
          <w:sz w:val="20"/>
          <w:szCs w:val="20"/>
        </w:rPr>
        <w:t>. Lwowska 23</w:t>
      </w:r>
    </w:p>
    <w:p w14:paraId="1B77B4AB" w14:textId="77777777" w:rsidR="0005342B" w:rsidRPr="0005342B" w:rsidRDefault="0005342B" w:rsidP="0005342B">
      <w:pPr>
        <w:tabs>
          <w:tab w:val="left" w:pos="708"/>
        </w:tabs>
        <w:ind w:left="284" w:firstLine="6"/>
        <w:rPr>
          <w:rFonts w:ascii="Arial Narrow" w:hAnsi="Arial Narrow"/>
          <w:i/>
          <w:sz w:val="20"/>
          <w:szCs w:val="20"/>
        </w:rPr>
      </w:pPr>
      <w:r w:rsidRPr="0005342B">
        <w:rPr>
          <w:rFonts w:ascii="Arial Narrow" w:hAnsi="Arial Narrow"/>
          <w:i/>
          <w:sz w:val="20"/>
          <w:szCs w:val="20"/>
        </w:rPr>
        <w:t>40-389 Katowice</w:t>
      </w:r>
    </w:p>
    <w:p w14:paraId="046B3907" w14:textId="43399A9F" w:rsidR="00A355E2" w:rsidRPr="00FE1665" w:rsidRDefault="0005342B" w:rsidP="00A355E2">
      <w:pPr>
        <w:autoSpaceDE w:val="0"/>
        <w:autoSpaceDN w:val="0"/>
        <w:adjustRightInd w:val="0"/>
        <w:ind w:left="284"/>
        <w:jc w:val="both"/>
        <w:rPr>
          <w:rFonts w:ascii="Arial Narrow" w:hAnsi="Arial Narrow" w:cs="RWEText-Regular"/>
          <w:i/>
          <w:sz w:val="20"/>
          <w:szCs w:val="18"/>
        </w:rPr>
      </w:pPr>
      <w:proofErr w:type="gramStart"/>
      <w:r w:rsidRPr="0005342B">
        <w:rPr>
          <w:rFonts w:ascii="Arial Narrow" w:hAnsi="Arial Narrow"/>
          <w:i/>
          <w:sz w:val="20"/>
          <w:szCs w:val="20"/>
        </w:rPr>
        <w:t>lub</w:t>
      </w:r>
      <w:proofErr w:type="gramEnd"/>
      <w:r w:rsidRPr="0005342B">
        <w:rPr>
          <w:rFonts w:ascii="Arial Narrow" w:hAnsi="Arial Narrow"/>
          <w:i/>
          <w:sz w:val="20"/>
          <w:szCs w:val="20"/>
        </w:rPr>
        <w:t xml:space="preserve"> </w:t>
      </w:r>
      <w:r w:rsidRPr="0005342B">
        <w:rPr>
          <w:rFonts w:ascii="Arial Narrow" w:hAnsi="Arial Narrow"/>
          <w:i/>
          <w:iCs/>
          <w:sz w:val="20"/>
          <w:szCs w:val="20"/>
        </w:rPr>
        <w:t xml:space="preserve">z wykorzystaniem środków komunikacji elektronicznej, w tym na adres </w:t>
      </w:r>
      <w:hyperlink r:id="rId8" w:history="1">
        <w:r w:rsidRPr="0005342B">
          <w:rPr>
            <w:rStyle w:val="Hipercze"/>
            <w:rFonts w:ascii="Arial Narrow" w:hAnsi="Arial Narrow"/>
            <w:i/>
            <w:iCs/>
            <w:sz w:val="20"/>
            <w:szCs w:val="20"/>
          </w:rPr>
          <w:t>info@tauron-dystrybucja.pl</w:t>
        </w:r>
      </w:hyperlink>
      <w:r w:rsidRPr="0005342B">
        <w:rPr>
          <w:rFonts w:ascii="Arial Narrow" w:hAnsi="Arial Narrow"/>
          <w:i/>
          <w:iCs/>
          <w:sz w:val="20"/>
          <w:szCs w:val="20"/>
        </w:rPr>
        <w:t xml:space="preserve"> .</w:t>
      </w:r>
      <w:r w:rsidRPr="0005342B">
        <w:rPr>
          <w:rFonts w:ascii="Arial Narrow" w:hAnsi="Arial Narrow"/>
          <w:sz w:val="20"/>
          <w:szCs w:val="20"/>
        </w:rPr>
        <w:t xml:space="preserve">  </w:t>
      </w:r>
    </w:p>
    <w:p w14:paraId="05D50C20" w14:textId="364BE70F" w:rsidR="00A355E2" w:rsidRPr="00DD107B" w:rsidRDefault="0094724C" w:rsidP="00A355E2">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H.7. </w:t>
      </w:r>
      <w:r w:rsidR="00A355E2" w:rsidRPr="00DD107B">
        <w:rPr>
          <w:rFonts w:ascii="Arial Narrow" w:hAnsi="Arial Narrow" w:cs="RWEText-Regular"/>
          <w:sz w:val="20"/>
          <w:szCs w:val="18"/>
        </w:rPr>
        <w:t xml:space="preserve">Zgłoszenie przez podmiot reklamacji do </w:t>
      </w:r>
      <w:r w:rsidR="00924F34" w:rsidRPr="00DD107B">
        <w:rPr>
          <w:rFonts w:ascii="Arial Narrow" w:hAnsi="Arial Narrow"/>
          <w:color w:val="000000"/>
          <w:sz w:val="20"/>
          <w:szCs w:val="18"/>
        </w:rPr>
        <w:t>TAURON Dystrybucja</w:t>
      </w:r>
      <w:r w:rsidR="00A355E2" w:rsidRPr="00DD107B">
        <w:rPr>
          <w:rFonts w:ascii="Arial Narrow" w:hAnsi="Arial Narrow" w:cs="RWEText-Regular"/>
          <w:sz w:val="20"/>
          <w:szCs w:val="18"/>
        </w:rPr>
        <w:t xml:space="preserve"> powinno zawierać w szczególności:</w:t>
      </w:r>
    </w:p>
    <w:p w14:paraId="593EE178" w14:textId="77777777" w:rsidR="00A355E2" w:rsidRPr="00DD107B" w:rsidRDefault="00A355E2" w:rsidP="00A355E2">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a</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dane</w:t>
      </w:r>
      <w:proofErr w:type="gramEnd"/>
      <w:r w:rsidRPr="00DD107B">
        <w:rPr>
          <w:rFonts w:ascii="Arial Narrow" w:hAnsi="Arial Narrow" w:cs="RWEText-Regular"/>
          <w:sz w:val="20"/>
          <w:szCs w:val="18"/>
        </w:rPr>
        <w:t xml:space="preserve"> adresowe podmiotu,</w:t>
      </w:r>
    </w:p>
    <w:p w14:paraId="5C5C9B20" w14:textId="77777777" w:rsidR="00A355E2" w:rsidRPr="00DD107B" w:rsidRDefault="00A355E2" w:rsidP="00A355E2">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b</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datę</w:t>
      </w:r>
      <w:proofErr w:type="gramEnd"/>
      <w:r w:rsidRPr="00DD107B">
        <w:rPr>
          <w:rFonts w:ascii="Arial Narrow" w:hAnsi="Arial Narrow" w:cs="RWEText-Regular"/>
          <w:sz w:val="20"/>
          <w:szCs w:val="18"/>
        </w:rPr>
        <w:t xml:space="preserve"> zaistnienia oraz dokładny opis i przyczynę okoliczności stanowiących podstawę reklamacji wraz z uzasadnieniem,</w:t>
      </w:r>
    </w:p>
    <w:p w14:paraId="67B7EEFE" w14:textId="77777777" w:rsidR="00A355E2" w:rsidRPr="00DD107B" w:rsidRDefault="00A355E2" w:rsidP="00A355E2">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c</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zgłaszane</w:t>
      </w:r>
      <w:proofErr w:type="gramEnd"/>
      <w:r w:rsidRPr="00DD107B">
        <w:rPr>
          <w:rFonts w:ascii="Arial Narrow" w:hAnsi="Arial Narrow" w:cs="RWEText-Regular"/>
          <w:sz w:val="20"/>
          <w:szCs w:val="18"/>
        </w:rPr>
        <w:t xml:space="preserve"> żądanie,</w:t>
      </w:r>
    </w:p>
    <w:p w14:paraId="16587459" w14:textId="77777777" w:rsidR="00A355E2" w:rsidRPr="00DD107B" w:rsidRDefault="00A355E2" w:rsidP="00A355E2">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d</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dokumenty</w:t>
      </w:r>
      <w:proofErr w:type="gramEnd"/>
      <w:r w:rsidRPr="00DD107B">
        <w:rPr>
          <w:rFonts w:ascii="Arial Narrow" w:hAnsi="Arial Narrow" w:cs="RWEText-Regular"/>
          <w:sz w:val="20"/>
          <w:szCs w:val="18"/>
        </w:rPr>
        <w:t xml:space="preserve"> uzasadniające żądanie.</w:t>
      </w:r>
    </w:p>
    <w:p w14:paraId="35141B20" w14:textId="18EBECC3" w:rsidR="00A355E2" w:rsidRPr="00DD107B" w:rsidRDefault="00A355E2" w:rsidP="00A355E2">
      <w:pPr>
        <w:autoSpaceDE w:val="0"/>
        <w:autoSpaceDN w:val="0"/>
        <w:adjustRightInd w:val="0"/>
        <w:ind w:left="284"/>
        <w:jc w:val="both"/>
        <w:rPr>
          <w:rFonts w:ascii="Arial Narrow" w:hAnsi="Arial Narrow" w:cs="RWEText-Regular"/>
          <w:sz w:val="20"/>
          <w:szCs w:val="18"/>
        </w:rPr>
      </w:pPr>
      <w:r w:rsidRPr="00DD107B">
        <w:rPr>
          <w:rFonts w:ascii="Arial Narrow" w:hAnsi="Arial Narrow" w:cs="RWEText-Regular"/>
          <w:sz w:val="20"/>
          <w:szCs w:val="18"/>
        </w:rPr>
        <w:t xml:space="preserve">Uchybienia w zgłoszeniu reklamacyjnym dot. </w:t>
      </w:r>
      <w:proofErr w:type="spellStart"/>
      <w:r w:rsidRPr="00DD107B">
        <w:rPr>
          <w:rFonts w:ascii="Arial Narrow" w:hAnsi="Arial Narrow" w:cs="RWEText-Regular"/>
          <w:sz w:val="20"/>
          <w:szCs w:val="18"/>
        </w:rPr>
        <w:t>ppkt</w:t>
      </w:r>
      <w:proofErr w:type="spellEnd"/>
      <w:r w:rsidRPr="00DD107B">
        <w:rPr>
          <w:rFonts w:ascii="Arial Narrow" w:hAnsi="Arial Narrow" w:cs="RWEText-Regular"/>
          <w:sz w:val="20"/>
          <w:szCs w:val="18"/>
        </w:rPr>
        <w:t xml:space="preserve">. </w:t>
      </w:r>
      <w:proofErr w:type="gramStart"/>
      <w:r w:rsidRPr="00DD107B">
        <w:rPr>
          <w:rFonts w:ascii="Arial Narrow" w:hAnsi="Arial Narrow" w:cs="RWEText-Regular"/>
          <w:sz w:val="20"/>
          <w:szCs w:val="18"/>
        </w:rPr>
        <w:t>a</w:t>
      </w:r>
      <w:proofErr w:type="gramEnd"/>
      <w:r w:rsidRPr="00DD107B">
        <w:rPr>
          <w:rFonts w:ascii="Arial Narrow" w:hAnsi="Arial Narrow" w:cs="RWEText-Regular"/>
          <w:sz w:val="20"/>
          <w:szCs w:val="18"/>
        </w:rPr>
        <w:t xml:space="preserve">) - d) nie mogą być przyczyną odmowy rozpatrzenia reklamacji przez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2FCA6362" w14:textId="2DE6C52A" w:rsidR="00A355E2" w:rsidRPr="00DD107B" w:rsidRDefault="0094724C" w:rsidP="00A355E2">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H.8. </w:t>
      </w:r>
      <w:r w:rsidR="00924F34" w:rsidRPr="00DD107B">
        <w:rPr>
          <w:rFonts w:ascii="Arial Narrow" w:hAnsi="Arial Narrow"/>
          <w:color w:val="000000"/>
          <w:sz w:val="20"/>
          <w:szCs w:val="18"/>
        </w:rPr>
        <w:t>TAURON Dystrybucja</w:t>
      </w:r>
      <w:r w:rsidR="00A355E2" w:rsidRPr="00DD107B">
        <w:rPr>
          <w:rFonts w:ascii="Arial Narrow" w:hAnsi="Arial Narrow" w:cs="RWEText-Regular"/>
          <w:sz w:val="20"/>
          <w:szCs w:val="18"/>
        </w:rPr>
        <w:t xml:space="preserve"> rozstrzyga zgłoszoną reklamację w terminie nie dłuższym niż:</w:t>
      </w:r>
    </w:p>
    <w:p w14:paraId="02536339" w14:textId="77777777" w:rsidR="00A355E2" w:rsidRPr="00DD107B" w:rsidRDefault="00A355E2" w:rsidP="000B1C3B">
      <w:pPr>
        <w:autoSpaceDE w:val="0"/>
        <w:autoSpaceDN w:val="0"/>
        <w:adjustRightInd w:val="0"/>
        <w:ind w:left="568" w:hanging="284"/>
        <w:jc w:val="both"/>
        <w:rPr>
          <w:rFonts w:ascii="Arial Narrow" w:hAnsi="Arial Narrow" w:cs="RWEText-Regular"/>
          <w:sz w:val="20"/>
          <w:szCs w:val="18"/>
        </w:rPr>
      </w:pPr>
      <w:r w:rsidRPr="00DD107B">
        <w:rPr>
          <w:rFonts w:ascii="Arial Narrow" w:hAnsi="Arial Narrow" w:cs="RWEText-Regular"/>
          <w:sz w:val="20"/>
          <w:szCs w:val="18"/>
        </w:rPr>
        <w:t>a</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określonym</w:t>
      </w:r>
      <w:proofErr w:type="gramEnd"/>
      <w:r w:rsidRPr="00DD107B">
        <w:rPr>
          <w:rFonts w:ascii="Arial Narrow" w:hAnsi="Arial Narrow" w:cs="RWEText-Regular"/>
          <w:sz w:val="20"/>
          <w:szCs w:val="18"/>
        </w:rPr>
        <w:t xml:space="preserve"> w pkt. H.5. – </w:t>
      </w:r>
      <w:proofErr w:type="gramStart"/>
      <w:r w:rsidRPr="00DD107B">
        <w:rPr>
          <w:rFonts w:ascii="Arial Narrow" w:hAnsi="Arial Narrow" w:cs="RWEText-Regular"/>
          <w:sz w:val="20"/>
          <w:szCs w:val="18"/>
        </w:rPr>
        <w:t>jeżeli</w:t>
      </w:r>
      <w:proofErr w:type="gramEnd"/>
      <w:r w:rsidRPr="00DD107B">
        <w:rPr>
          <w:rFonts w:ascii="Arial Narrow" w:hAnsi="Arial Narrow" w:cs="RWEText-Regular"/>
          <w:sz w:val="20"/>
          <w:szCs w:val="18"/>
        </w:rPr>
        <w:t xml:space="preserve"> reklamacja została złożona do sprzedawcy przez URD posiadającego zawartą ze sprzedawcą umowę kompleksową,</w:t>
      </w:r>
    </w:p>
    <w:p w14:paraId="54123329" w14:textId="6B914AAA" w:rsidR="00A355E2" w:rsidRDefault="00A355E2" w:rsidP="000B1C3B">
      <w:pPr>
        <w:autoSpaceDE w:val="0"/>
        <w:autoSpaceDN w:val="0"/>
        <w:adjustRightInd w:val="0"/>
        <w:ind w:left="568" w:hanging="284"/>
        <w:jc w:val="both"/>
        <w:rPr>
          <w:rFonts w:ascii="Arial Narrow" w:hAnsi="Arial Narrow" w:cs="RWEText-Regular"/>
          <w:sz w:val="20"/>
          <w:szCs w:val="18"/>
        </w:rPr>
      </w:pPr>
      <w:r w:rsidRPr="00DD107B">
        <w:rPr>
          <w:rFonts w:ascii="Arial Narrow" w:hAnsi="Arial Narrow" w:cs="RWEText-Regular"/>
          <w:sz w:val="20"/>
          <w:szCs w:val="18"/>
        </w:rPr>
        <w:t>b</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14 dni</w:t>
      </w:r>
      <w:proofErr w:type="gramEnd"/>
      <w:r w:rsidRPr="00DD107B">
        <w:rPr>
          <w:rFonts w:ascii="Arial Narrow" w:hAnsi="Arial Narrow" w:cs="RWEText-Regular"/>
          <w:sz w:val="20"/>
          <w:szCs w:val="18"/>
        </w:rPr>
        <w:t xml:space="preserve"> kalendarzowych od daty otrzymania zgłoszenia reklamacji od URD – jeżeli reklamacja dotyczy rozliczeń za świadczone przez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usługi dystrybucji lub jeżeli reklamacja dotyczy kwestii związanych ze wstrzymaniem dostarczania energii elektrycznej dokonanych z inicjatywy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w:t>
      </w:r>
    </w:p>
    <w:p w14:paraId="3FEA4E66" w14:textId="7BC289B1" w:rsidR="009F36C7" w:rsidRPr="001F1CC2" w:rsidRDefault="009F36C7" w:rsidP="001F1CC2">
      <w:pPr>
        <w:ind w:left="567" w:hanging="283"/>
        <w:jc w:val="both"/>
        <w:rPr>
          <w:color w:val="FF0000"/>
        </w:rPr>
      </w:pPr>
      <w:proofErr w:type="gramStart"/>
      <w:r>
        <w:rPr>
          <w:rFonts w:ascii="Arial Narrow" w:hAnsi="Arial Narrow" w:cs="RWEText-Regular"/>
          <w:sz w:val="20"/>
          <w:szCs w:val="18"/>
        </w:rPr>
        <w:t>c</w:t>
      </w:r>
      <w:proofErr w:type="gramEnd"/>
      <w:r>
        <w:rPr>
          <w:rFonts w:ascii="Arial Narrow" w:hAnsi="Arial Narrow" w:cs="RWEText-Regular"/>
          <w:sz w:val="20"/>
          <w:szCs w:val="18"/>
        </w:rPr>
        <w:t xml:space="preserve">) </w:t>
      </w:r>
      <w:r w:rsidRPr="001F1CC2">
        <w:rPr>
          <w:rFonts w:ascii="Arial Narrow" w:hAnsi="Arial Narrow"/>
          <w:sz w:val="20"/>
          <w:szCs w:val="20"/>
        </w:rPr>
        <w:t>7 dni kalendarzowych od daty otrzymania zgłoszenia reklamacji od sprzedawcy – jeżeli reklamacja została złożona sprzedawcy przez URD posiadającego zawartą umowę sprzedaży i reklamacja dotyczy odczytu wskazań układu pomiarowo-rozliczeniowego udostępnionego przez TAURON Dystrybucja do sprzedawcy,</w:t>
      </w:r>
    </w:p>
    <w:p w14:paraId="5941813D" w14:textId="13ED9078" w:rsidR="00A355E2" w:rsidRPr="00DD107B" w:rsidRDefault="009F36C7" w:rsidP="000B1C3B">
      <w:pPr>
        <w:autoSpaceDE w:val="0"/>
        <w:autoSpaceDN w:val="0"/>
        <w:adjustRightInd w:val="0"/>
        <w:ind w:left="568" w:hanging="284"/>
        <w:jc w:val="both"/>
        <w:rPr>
          <w:rFonts w:ascii="Arial Narrow" w:hAnsi="Arial Narrow" w:cs="RWEText-Regular"/>
          <w:sz w:val="20"/>
          <w:szCs w:val="18"/>
        </w:rPr>
      </w:pPr>
      <w:r>
        <w:rPr>
          <w:rFonts w:ascii="Arial Narrow" w:hAnsi="Arial Narrow" w:cs="RWEText-Regular"/>
          <w:sz w:val="20"/>
          <w:szCs w:val="18"/>
        </w:rPr>
        <w:lastRenderedPageBreak/>
        <w:t>d</w:t>
      </w:r>
      <w:proofErr w:type="gramStart"/>
      <w:r w:rsidR="00A355E2" w:rsidRPr="00DD107B">
        <w:rPr>
          <w:rFonts w:ascii="Arial Narrow" w:hAnsi="Arial Narrow" w:cs="RWEText-Regular"/>
          <w:sz w:val="20"/>
          <w:szCs w:val="18"/>
        </w:rPr>
        <w:t>)</w:t>
      </w:r>
      <w:r w:rsidR="00A355E2" w:rsidRPr="00DD107B">
        <w:rPr>
          <w:rFonts w:ascii="Arial Narrow" w:hAnsi="Arial Narrow" w:cs="RWEText-Regular"/>
          <w:sz w:val="20"/>
          <w:szCs w:val="18"/>
        </w:rPr>
        <w:tab/>
        <w:t>30 dni</w:t>
      </w:r>
      <w:proofErr w:type="gramEnd"/>
      <w:r w:rsidR="00A355E2" w:rsidRPr="00DD107B">
        <w:rPr>
          <w:rFonts w:ascii="Arial Narrow" w:hAnsi="Arial Narrow" w:cs="RWEText-Regular"/>
          <w:sz w:val="20"/>
          <w:szCs w:val="18"/>
        </w:rPr>
        <w:t xml:space="preserve"> kalendarzowych od daty otrzymania zgłoszenia reklamacji – w pozostałych przypadkach.</w:t>
      </w:r>
    </w:p>
    <w:p w14:paraId="4107EDBB" w14:textId="6BB56B3F" w:rsidR="00A355E2" w:rsidRPr="00DD107B" w:rsidRDefault="00A355E2" w:rsidP="000B1C3B">
      <w:pPr>
        <w:autoSpaceDE w:val="0"/>
        <w:autoSpaceDN w:val="0"/>
        <w:adjustRightInd w:val="0"/>
        <w:ind w:left="284"/>
        <w:jc w:val="both"/>
        <w:rPr>
          <w:rFonts w:ascii="Arial Narrow" w:hAnsi="Arial Narrow" w:cs="RWEText-Regular"/>
          <w:sz w:val="20"/>
          <w:szCs w:val="18"/>
        </w:rPr>
      </w:pPr>
      <w:r w:rsidRPr="00DD107B">
        <w:rPr>
          <w:rFonts w:ascii="Arial Narrow" w:hAnsi="Arial Narrow" w:cs="RWEText-Regular"/>
          <w:sz w:val="20"/>
          <w:szCs w:val="18"/>
        </w:rPr>
        <w:t xml:space="preserve">W przypadku konieczności wykonania dodatkowych analiz i pomiarów,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we wskazanych powyżej terminach, informuje o planowanym terminie rozpatrzenia reklamacji.</w:t>
      </w:r>
    </w:p>
    <w:p w14:paraId="1C55D6DC" w14:textId="1959E2FA" w:rsidR="000B1C3B" w:rsidRPr="00DD107B" w:rsidRDefault="00A355E2" w:rsidP="000B1C3B">
      <w:pPr>
        <w:autoSpaceDE w:val="0"/>
        <w:autoSpaceDN w:val="0"/>
        <w:adjustRightInd w:val="0"/>
        <w:ind w:left="284"/>
        <w:jc w:val="both"/>
        <w:rPr>
          <w:rFonts w:ascii="Arial Narrow" w:hAnsi="Arial Narrow" w:cs="RWEText-Regular"/>
          <w:sz w:val="20"/>
          <w:szCs w:val="18"/>
        </w:rPr>
      </w:pPr>
      <w:r w:rsidRPr="00DD107B">
        <w:rPr>
          <w:rFonts w:ascii="Arial Narrow" w:hAnsi="Arial Narrow" w:cs="RWEText-Regular"/>
          <w:sz w:val="20"/>
          <w:szCs w:val="18"/>
        </w:rPr>
        <w:t xml:space="preserve">W przypadku, gdy reklamacja została złożona przez odbiorcę energii elektrycznej w gospodarstwie domowym i dotyczy kwestii związanych ze wstrzymaniem dostarczania energii elektrycznej, dokonanych z inicjatywy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to jeżeli reklamacja nie została rozpatrzona w terminie 14 dni od dnia jej złożenia, uważa się, że została uwzględniona.</w:t>
      </w:r>
    </w:p>
    <w:p w14:paraId="0E73A968" w14:textId="77777777" w:rsidR="000B1C3B" w:rsidRPr="00DD107B" w:rsidRDefault="0094724C" w:rsidP="000B1C3B">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H.9. </w:t>
      </w:r>
      <w:r w:rsidR="000B1C3B" w:rsidRPr="00DD107B">
        <w:rPr>
          <w:rFonts w:ascii="Arial Narrow" w:hAnsi="Arial Narrow" w:cs="RWEText-Regular"/>
          <w:sz w:val="20"/>
          <w:szCs w:val="18"/>
        </w:rPr>
        <w:t>Rozstrzygnięcie reklamacji wraz z uzasadnieniem jest przesyłane:</w:t>
      </w:r>
    </w:p>
    <w:p w14:paraId="0636AE1D" w14:textId="77777777" w:rsidR="000B1C3B" w:rsidRPr="00DD107B" w:rsidRDefault="000B1C3B" w:rsidP="000B1C3B">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a</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przypadkach o których mowa w pkt. H.8. </w:t>
      </w:r>
      <w:proofErr w:type="gramStart"/>
      <w:r w:rsidRPr="00DD107B">
        <w:rPr>
          <w:rFonts w:ascii="Arial Narrow" w:hAnsi="Arial Narrow" w:cs="RWEText-Regular"/>
          <w:sz w:val="20"/>
          <w:szCs w:val="18"/>
        </w:rPr>
        <w:t>a</w:t>
      </w:r>
      <w:proofErr w:type="gramEnd"/>
      <w:r w:rsidRPr="00DD107B">
        <w:rPr>
          <w:rFonts w:ascii="Arial Narrow" w:hAnsi="Arial Narrow" w:cs="RWEText-Regular"/>
          <w:sz w:val="20"/>
          <w:szCs w:val="18"/>
        </w:rPr>
        <w:t>) – w sposób określony w GUD-K,</w:t>
      </w:r>
    </w:p>
    <w:p w14:paraId="28879F23" w14:textId="7AC242E8" w:rsidR="0094724C" w:rsidRPr="00DD107B" w:rsidRDefault="000B1C3B" w:rsidP="000B1C3B">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b</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w</w:t>
      </w:r>
      <w:proofErr w:type="gramEnd"/>
      <w:r w:rsidRPr="00DD107B">
        <w:rPr>
          <w:rFonts w:ascii="Arial Narrow" w:hAnsi="Arial Narrow" w:cs="RWEText-Regular"/>
          <w:sz w:val="20"/>
          <w:szCs w:val="18"/>
        </w:rPr>
        <w:t xml:space="preserve"> przypadkach o których mowa w pkt. H.8. </w:t>
      </w:r>
      <w:proofErr w:type="gramStart"/>
      <w:r w:rsidRPr="00DD107B">
        <w:rPr>
          <w:rFonts w:ascii="Arial Narrow" w:hAnsi="Arial Narrow" w:cs="RWEText-Regular"/>
          <w:sz w:val="20"/>
          <w:szCs w:val="18"/>
        </w:rPr>
        <w:t>b</w:t>
      </w:r>
      <w:proofErr w:type="gramEnd"/>
      <w:r w:rsidRPr="00DD107B">
        <w:rPr>
          <w:rFonts w:ascii="Arial Narrow" w:hAnsi="Arial Narrow" w:cs="RWEText-Regular"/>
          <w:sz w:val="20"/>
          <w:szCs w:val="18"/>
        </w:rPr>
        <w:t>) i c) - w sposób określony w pkt. H.2.</w:t>
      </w:r>
    </w:p>
    <w:p w14:paraId="18D809E5" w14:textId="4FE00A72" w:rsidR="000B1C3B" w:rsidRPr="00DD107B" w:rsidRDefault="000B1C3B" w:rsidP="000B1C3B">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H.10. Jeżeli rozstrzygnięcie reklamacji przez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zgodnie z pkt. H.9, </w:t>
      </w:r>
      <w:proofErr w:type="gramStart"/>
      <w:r w:rsidRPr="00DD107B">
        <w:rPr>
          <w:rFonts w:ascii="Arial Narrow" w:hAnsi="Arial Narrow" w:cs="RWEText-Regular"/>
          <w:sz w:val="20"/>
          <w:szCs w:val="18"/>
        </w:rPr>
        <w:t>w</w:t>
      </w:r>
      <w:proofErr w:type="gramEnd"/>
      <w:r w:rsidRPr="00DD107B">
        <w:rPr>
          <w:rFonts w:ascii="Arial Narrow" w:hAnsi="Arial Narrow" w:cs="RWEText-Regular"/>
          <w:sz w:val="20"/>
          <w:szCs w:val="18"/>
        </w:rPr>
        <w:t xml:space="preserve"> całości lub w części nie jest satysfakcjonujące dla podmiotu zgłaszającego, to podmiot ten ma prawo w terminie 14 dni kalendarzowych od dnia otrzymania rozstrzygnięcia, wystąpić pisemnie do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z wnioskiem o ponowne rozstrzygnięcie reklamacji, zawierającym:</w:t>
      </w:r>
    </w:p>
    <w:p w14:paraId="33005B0D" w14:textId="60FD8F87" w:rsidR="000B1C3B" w:rsidRPr="00DD107B" w:rsidRDefault="000B1C3B" w:rsidP="000B1C3B">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a</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zakres</w:t>
      </w:r>
      <w:proofErr w:type="gramEnd"/>
      <w:r w:rsidRPr="00DD107B">
        <w:rPr>
          <w:rFonts w:ascii="Arial Narrow" w:hAnsi="Arial Narrow" w:cs="RWEText-Regular"/>
          <w:sz w:val="20"/>
          <w:szCs w:val="18"/>
        </w:rPr>
        <w:t xml:space="preserve"> nieuwzględnionego przez </w:t>
      </w:r>
      <w:r w:rsidR="00924F34"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żądania,</w:t>
      </w:r>
    </w:p>
    <w:p w14:paraId="2FB1D8CA" w14:textId="77777777" w:rsidR="000B1C3B" w:rsidRPr="00DD107B" w:rsidRDefault="000B1C3B" w:rsidP="000B1C3B">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b</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uzasadnienie</w:t>
      </w:r>
      <w:proofErr w:type="gramEnd"/>
      <w:r w:rsidRPr="00DD107B">
        <w:rPr>
          <w:rFonts w:ascii="Arial Narrow" w:hAnsi="Arial Narrow" w:cs="RWEText-Regular"/>
          <w:sz w:val="20"/>
          <w:szCs w:val="18"/>
        </w:rPr>
        <w:t xml:space="preserve"> faktyczne zgłoszonego żądania,</w:t>
      </w:r>
    </w:p>
    <w:p w14:paraId="54D699C5" w14:textId="77777777" w:rsidR="000B1C3B" w:rsidRPr="00DD107B" w:rsidRDefault="000B1C3B" w:rsidP="000B1C3B">
      <w:pPr>
        <w:autoSpaceDE w:val="0"/>
        <w:autoSpaceDN w:val="0"/>
        <w:adjustRightInd w:val="0"/>
        <w:ind w:left="567" w:hanging="283"/>
        <w:jc w:val="both"/>
        <w:rPr>
          <w:rFonts w:ascii="Arial Narrow" w:hAnsi="Arial Narrow" w:cs="RWEText-Regular"/>
          <w:sz w:val="20"/>
          <w:szCs w:val="18"/>
        </w:rPr>
      </w:pPr>
      <w:r w:rsidRPr="00DD107B">
        <w:rPr>
          <w:rFonts w:ascii="Arial Narrow" w:hAnsi="Arial Narrow" w:cs="RWEText-Regular"/>
          <w:sz w:val="20"/>
          <w:szCs w:val="18"/>
        </w:rPr>
        <w:t>c</w:t>
      </w:r>
      <w:proofErr w:type="gramStart"/>
      <w:r w:rsidRPr="00DD107B">
        <w:rPr>
          <w:rFonts w:ascii="Arial Narrow" w:hAnsi="Arial Narrow" w:cs="RWEText-Regular"/>
          <w:sz w:val="20"/>
          <w:szCs w:val="18"/>
        </w:rPr>
        <w:t>)</w:t>
      </w:r>
      <w:r w:rsidRPr="00DD107B">
        <w:rPr>
          <w:rFonts w:ascii="Arial Narrow" w:hAnsi="Arial Narrow" w:cs="RWEText-Regular"/>
          <w:sz w:val="20"/>
          <w:szCs w:val="18"/>
        </w:rPr>
        <w:tab/>
        <w:t>dane</w:t>
      </w:r>
      <w:proofErr w:type="gramEnd"/>
      <w:r w:rsidRPr="00DD107B">
        <w:rPr>
          <w:rFonts w:ascii="Arial Narrow" w:hAnsi="Arial Narrow" w:cs="RWEText-Regular"/>
          <w:sz w:val="20"/>
          <w:szCs w:val="18"/>
        </w:rPr>
        <w:t xml:space="preserve"> przedstawicieli podmiotu upoważnionych do prowadzenia negocjacji.</w:t>
      </w:r>
    </w:p>
    <w:p w14:paraId="098DBD37" w14:textId="47D5F2FB" w:rsidR="000B1C3B" w:rsidRPr="00DD107B" w:rsidRDefault="000B1C3B" w:rsidP="000B1C3B">
      <w:pPr>
        <w:autoSpaceDE w:val="0"/>
        <w:autoSpaceDN w:val="0"/>
        <w:adjustRightInd w:val="0"/>
        <w:ind w:left="284"/>
        <w:jc w:val="both"/>
        <w:rPr>
          <w:rFonts w:ascii="Arial Narrow" w:hAnsi="Arial Narrow" w:cs="RWEText-Regular"/>
          <w:sz w:val="20"/>
          <w:szCs w:val="18"/>
        </w:rPr>
      </w:pPr>
      <w:r w:rsidRPr="00DD107B">
        <w:rPr>
          <w:rFonts w:ascii="Arial Narrow" w:hAnsi="Arial Narrow" w:cs="RWEText-Regular"/>
          <w:sz w:val="20"/>
          <w:szCs w:val="18"/>
        </w:rPr>
        <w:t xml:space="preserve">Wniosek o ponowne rozstrzygnięcie reklamacji powinien być przesłany na adresy, o których mowa w pkt. H.6., </w:t>
      </w:r>
      <w:proofErr w:type="gramStart"/>
      <w:r w:rsidRPr="00DD107B">
        <w:rPr>
          <w:rFonts w:ascii="Arial Narrow" w:hAnsi="Arial Narrow" w:cs="RWEText-Regular"/>
          <w:sz w:val="20"/>
          <w:szCs w:val="18"/>
        </w:rPr>
        <w:t>odpowiednio</w:t>
      </w:r>
      <w:proofErr w:type="gramEnd"/>
      <w:r w:rsidRPr="00DD107B">
        <w:rPr>
          <w:rFonts w:ascii="Arial Narrow" w:hAnsi="Arial Narrow" w:cs="RWEText-Regular"/>
          <w:sz w:val="20"/>
          <w:szCs w:val="18"/>
        </w:rPr>
        <w:t xml:space="preserve"> listem lub w formie elektronicznej w postaci skanu dokumentu.</w:t>
      </w:r>
    </w:p>
    <w:p w14:paraId="75D76DE8" w14:textId="4D53A55B" w:rsidR="000B1C3B" w:rsidRPr="00DD107B" w:rsidRDefault="000B1C3B" w:rsidP="000B1C3B">
      <w:pPr>
        <w:autoSpaceDE w:val="0"/>
        <w:autoSpaceDN w:val="0"/>
        <w:adjustRightInd w:val="0"/>
        <w:ind w:left="284" w:hanging="284"/>
        <w:jc w:val="both"/>
        <w:rPr>
          <w:rFonts w:ascii="Arial Narrow" w:hAnsi="Arial Narrow" w:cs="RWEText-Regular"/>
          <w:sz w:val="20"/>
          <w:szCs w:val="18"/>
        </w:rPr>
      </w:pPr>
      <w:r w:rsidRPr="00DD107B">
        <w:rPr>
          <w:rFonts w:ascii="Arial Narrow" w:hAnsi="Arial Narrow" w:cs="RWEText-Regular"/>
          <w:sz w:val="20"/>
          <w:szCs w:val="18"/>
        </w:rPr>
        <w:t xml:space="preserve">H.11. </w:t>
      </w:r>
      <w:r w:rsidR="00F7577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rozstrzyga wniosek o ponowne rozpatrzenie reklamacji w </w:t>
      </w:r>
      <w:proofErr w:type="gramStart"/>
      <w:r w:rsidRPr="00DD107B">
        <w:rPr>
          <w:rFonts w:ascii="Arial Narrow" w:hAnsi="Arial Narrow" w:cs="RWEText-Regular"/>
          <w:sz w:val="20"/>
          <w:szCs w:val="18"/>
        </w:rPr>
        <w:t>terminie  nieprzekraczającym</w:t>
      </w:r>
      <w:proofErr w:type="gramEnd"/>
      <w:r w:rsidRPr="00DD107B">
        <w:rPr>
          <w:rFonts w:ascii="Arial Narrow" w:hAnsi="Arial Narrow" w:cs="RWEText-Regular"/>
          <w:sz w:val="20"/>
          <w:szCs w:val="18"/>
        </w:rPr>
        <w:t xml:space="preserve"> 30 dni kalendarzowych od daty jego otrzymania. </w:t>
      </w:r>
      <w:r w:rsidR="00F7577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rozpatruje przedmiotowy wniosek po przeprowadzeniu negocjacji z upoważnionymi przedstawicielami podmiotu zgłaszającego reklamację i może ją uwzględnić w całości lub w części lub podtrzymać swoje wcześniejsze stanowisko. </w:t>
      </w:r>
      <w:r w:rsidR="00F7577B" w:rsidRPr="00DD107B">
        <w:rPr>
          <w:rFonts w:ascii="Arial Narrow" w:hAnsi="Arial Narrow"/>
          <w:color w:val="000000"/>
          <w:sz w:val="20"/>
          <w:szCs w:val="18"/>
        </w:rPr>
        <w:t>TAURON Dystrybucja</w:t>
      </w:r>
      <w:r w:rsidRPr="00DD107B">
        <w:rPr>
          <w:rFonts w:ascii="Arial Narrow" w:hAnsi="Arial Narrow" w:cs="RWEText-Regular"/>
          <w:sz w:val="20"/>
          <w:szCs w:val="18"/>
        </w:rPr>
        <w:t xml:space="preserve"> przesyła rozstrzygnięcie wniosku w formie pisemnej.</w:t>
      </w:r>
    </w:p>
    <w:p w14:paraId="73BA5103" w14:textId="4384A628" w:rsidR="001E5A91" w:rsidRPr="00DD107B" w:rsidRDefault="001C190F" w:rsidP="001E5A91">
      <w:pPr>
        <w:pStyle w:val="Stylwyliczanie"/>
        <w:spacing w:before="0"/>
        <w:ind w:left="357" w:firstLine="0"/>
        <w:rPr>
          <w:rFonts w:ascii="Arial Narrow" w:hAnsi="Arial Narrow"/>
          <w:color w:val="auto"/>
          <w:sz w:val="20"/>
          <w:szCs w:val="24"/>
        </w:rPr>
      </w:pPr>
      <w:r w:rsidRPr="00DD107B" w:rsidDel="001C190F">
        <w:rPr>
          <w:rFonts w:ascii="Arial Narrow" w:hAnsi="Arial Narrow" w:cs="RWEText-Regular"/>
          <w:sz w:val="20"/>
          <w:szCs w:val="18"/>
        </w:rPr>
        <w:t xml:space="preserve"> </w:t>
      </w:r>
      <w:r w:rsidR="001E5A91" w:rsidRPr="00DD107B">
        <w:rPr>
          <w:rFonts w:ascii="Arial Narrow" w:hAnsi="Arial Narrow"/>
          <w:color w:val="auto"/>
          <w:sz w:val="20"/>
          <w:szCs w:val="24"/>
        </w:rPr>
        <w:t>[…]</w:t>
      </w:r>
    </w:p>
    <w:p w14:paraId="5FC8BB52" w14:textId="77777777" w:rsidR="00CB0E83" w:rsidRPr="00DD107B" w:rsidRDefault="00CB0E83" w:rsidP="00CB0E83">
      <w:pPr>
        <w:autoSpaceDE w:val="0"/>
        <w:autoSpaceDN w:val="0"/>
        <w:adjustRightInd w:val="0"/>
        <w:rPr>
          <w:rFonts w:ascii="Arial Narrow" w:hAnsi="Arial Narrow" w:cs="RWEText-Regular"/>
          <w:color w:val="000000"/>
          <w:sz w:val="20"/>
          <w:szCs w:val="18"/>
        </w:rPr>
      </w:pPr>
      <w:r w:rsidRPr="00DD107B">
        <w:rPr>
          <w:rFonts w:ascii="Arial Narrow" w:hAnsi="Arial Narrow" w:cs="RWEText-Regular"/>
          <w:color w:val="000000"/>
          <w:sz w:val="20"/>
          <w:szCs w:val="18"/>
        </w:rPr>
        <w:t>Na potrzeby niniejszej Instrukcji Ruchu i Eksploatacji Sieci Dystrybucyjnych przyjęto następujące oznaczenia skrótów i definicje stosowanych pojęć.</w:t>
      </w:r>
    </w:p>
    <w:p w14:paraId="1A05BD75" w14:textId="77777777" w:rsidR="00CB0E83" w:rsidRPr="00DD107B" w:rsidRDefault="00CB0E83" w:rsidP="00CB0E83">
      <w:pPr>
        <w:autoSpaceDE w:val="0"/>
        <w:autoSpaceDN w:val="0"/>
        <w:adjustRightInd w:val="0"/>
        <w:rPr>
          <w:rFonts w:ascii="Arial Narrow" w:hAnsi="Arial Narrow" w:cs="RWEText-Regular"/>
          <w:color w:val="000000"/>
          <w:sz w:val="20"/>
          <w:szCs w:val="18"/>
        </w:rPr>
      </w:pPr>
    </w:p>
    <w:p w14:paraId="1DF9D34E" w14:textId="1358FA34" w:rsidR="0076081F" w:rsidRPr="00DD107B" w:rsidRDefault="00CB0E83" w:rsidP="0076081F">
      <w:pPr>
        <w:pStyle w:val="Nagwek2"/>
        <w:keepNext w:val="0"/>
        <w:numPr>
          <w:ilvl w:val="0"/>
          <w:numId w:val="2"/>
        </w:numPr>
        <w:tabs>
          <w:tab w:val="left" w:pos="426"/>
          <w:tab w:val="center" w:pos="4536"/>
          <w:tab w:val="right" w:pos="9072"/>
        </w:tabs>
        <w:autoSpaceDE w:val="0"/>
        <w:autoSpaceDN w:val="0"/>
        <w:adjustRightInd w:val="0"/>
        <w:spacing w:before="0" w:after="0"/>
        <w:ind w:left="426" w:hanging="425"/>
        <w:jc w:val="both"/>
        <w:rPr>
          <w:rFonts w:ascii="Arial Narrow" w:hAnsi="Arial Narrow" w:cs="RWEText-Bold"/>
          <w:color w:val="000000"/>
          <w:sz w:val="20"/>
          <w:szCs w:val="18"/>
        </w:rPr>
      </w:pPr>
      <w:r w:rsidRPr="00DD107B">
        <w:rPr>
          <w:rFonts w:ascii="Arial Narrow" w:hAnsi="Arial Narrow"/>
          <w:sz w:val="20"/>
          <w:szCs w:val="18"/>
        </w:rPr>
        <w:t>OZNACZENIA SKRÓTÓW</w:t>
      </w:r>
      <w:r w:rsidR="0076081F" w:rsidRPr="00DD107B">
        <w:rPr>
          <w:rFonts w:ascii="Arial Narrow" w:hAnsi="Arial Narrow" w:cs="RWEText-Bold"/>
          <w:color w:val="000000"/>
          <w:sz w:val="20"/>
          <w:szCs w:val="18"/>
        </w:rPr>
        <w:t>:</w:t>
      </w:r>
    </w:p>
    <w:p w14:paraId="41EC3D39" w14:textId="77777777" w:rsidR="00714A14" w:rsidRPr="00DD107B" w:rsidRDefault="00714A14" w:rsidP="00714A14">
      <w:pPr>
        <w:pStyle w:val="Stylwyliczanie"/>
        <w:spacing w:before="0"/>
        <w:ind w:firstLine="0"/>
        <w:rPr>
          <w:rFonts w:ascii="Arial Narrow" w:hAnsi="Arial Narrow"/>
          <w:color w:val="auto"/>
          <w:sz w:val="20"/>
          <w:szCs w:val="24"/>
        </w:rPr>
      </w:pPr>
      <w:r w:rsidRPr="00DD107B">
        <w:rPr>
          <w:rFonts w:ascii="Arial Narrow" w:hAnsi="Arial Narrow"/>
          <w:color w:val="auto"/>
          <w:sz w:val="20"/>
          <w:szCs w:val="24"/>
        </w:rPr>
        <w:t>[…]</w:t>
      </w:r>
    </w:p>
    <w:p w14:paraId="142C1754"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GUD </w:t>
      </w:r>
      <w:r w:rsidRPr="00DD107B">
        <w:rPr>
          <w:rFonts w:ascii="Arial Narrow" w:hAnsi="Arial Narrow" w:cs="RWEText-Regular"/>
          <w:color w:val="000000"/>
          <w:sz w:val="20"/>
          <w:szCs w:val="18"/>
        </w:rPr>
        <w:t>Generalna umowa dystrybucji</w:t>
      </w:r>
    </w:p>
    <w:p w14:paraId="7A87A9A2"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GUD-K </w:t>
      </w:r>
      <w:r w:rsidRPr="00DD107B">
        <w:rPr>
          <w:rFonts w:ascii="Arial Narrow" w:hAnsi="Arial Narrow" w:cs="RWEText-Regular"/>
          <w:color w:val="000000"/>
          <w:sz w:val="20"/>
          <w:szCs w:val="18"/>
        </w:rPr>
        <w:t>Generalna umowa dystrybucji dla usługi kompleksowej</w:t>
      </w:r>
    </w:p>
    <w:p w14:paraId="4183ADED"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IRiESD </w:t>
      </w:r>
      <w:r w:rsidRPr="00DD107B">
        <w:rPr>
          <w:rFonts w:ascii="Arial Narrow" w:hAnsi="Arial Narrow" w:cs="RWEText-Regular"/>
          <w:color w:val="000000"/>
          <w:sz w:val="20"/>
          <w:szCs w:val="18"/>
        </w:rPr>
        <w:t>Instrukcja Ruchu i Eksploatacji Sieci Dystrybucyjnej (całość)</w:t>
      </w:r>
    </w:p>
    <w:p w14:paraId="73B44386" w14:textId="77777777" w:rsidR="0076081F" w:rsidRPr="00DD107B" w:rsidRDefault="0076081F" w:rsidP="0076081F">
      <w:pPr>
        <w:autoSpaceDE w:val="0"/>
        <w:autoSpaceDN w:val="0"/>
        <w:adjustRightInd w:val="0"/>
        <w:ind w:left="567" w:hanging="567"/>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IRiESD-Bilansowanie </w:t>
      </w:r>
      <w:r w:rsidRPr="00DD107B">
        <w:rPr>
          <w:rFonts w:ascii="Arial Narrow" w:hAnsi="Arial Narrow" w:cs="RWEText-Regular"/>
          <w:color w:val="000000"/>
          <w:sz w:val="20"/>
          <w:szCs w:val="18"/>
        </w:rPr>
        <w:t>Instrukcja Ruchu i Eksploatacji Sieci Dystrybucyjnej – część: bilansowanie systemu i zarządzania ograniczeniami systemowymi</w:t>
      </w:r>
    </w:p>
    <w:p w14:paraId="658F5121" w14:textId="77777777" w:rsidR="0076081F" w:rsidRPr="00DD107B" w:rsidRDefault="0076081F" w:rsidP="0076081F">
      <w:pPr>
        <w:autoSpaceDE w:val="0"/>
        <w:autoSpaceDN w:val="0"/>
        <w:adjustRightInd w:val="0"/>
        <w:rPr>
          <w:rFonts w:ascii="Arial Narrow" w:hAnsi="Arial Narrow" w:cs="RWEText-Regular"/>
          <w:color w:val="000000"/>
          <w:sz w:val="20"/>
          <w:szCs w:val="18"/>
        </w:rPr>
      </w:pPr>
      <w:proofErr w:type="spellStart"/>
      <w:r w:rsidRPr="00DD107B">
        <w:rPr>
          <w:rFonts w:ascii="Arial Narrow" w:hAnsi="Arial Narrow" w:cs="RWEText-Bold"/>
          <w:b/>
          <w:bCs/>
          <w:color w:val="000000"/>
          <w:sz w:val="20"/>
          <w:szCs w:val="18"/>
        </w:rPr>
        <w:t>IRiESP</w:t>
      </w:r>
      <w:proofErr w:type="spellEnd"/>
      <w:r w:rsidRPr="00DD107B">
        <w:rPr>
          <w:rFonts w:ascii="Arial Narrow" w:hAnsi="Arial Narrow" w:cs="RWEText-Bold"/>
          <w:b/>
          <w:bCs/>
          <w:color w:val="000000"/>
          <w:sz w:val="20"/>
          <w:szCs w:val="18"/>
        </w:rPr>
        <w:t xml:space="preserve"> </w:t>
      </w:r>
      <w:r w:rsidRPr="00DD107B">
        <w:rPr>
          <w:rFonts w:ascii="Arial Narrow" w:hAnsi="Arial Narrow" w:cs="RWEText-Regular"/>
          <w:color w:val="000000"/>
          <w:sz w:val="20"/>
          <w:szCs w:val="18"/>
        </w:rPr>
        <w:t>Instrukcja Ruchu i Eksploatacji Sieci Przesyłowej (całość)</w:t>
      </w:r>
    </w:p>
    <w:p w14:paraId="1EF58D8C"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46285D18"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MB </w:t>
      </w:r>
      <w:r w:rsidRPr="00DD107B">
        <w:rPr>
          <w:rFonts w:ascii="Arial Narrow" w:hAnsi="Arial Narrow" w:cs="RWEText-Regular"/>
          <w:color w:val="000000"/>
          <w:sz w:val="20"/>
          <w:szCs w:val="18"/>
        </w:rPr>
        <w:t>Miejsce Dostarczania Energii Elektrycznej Rynku Bilansującego</w:t>
      </w:r>
    </w:p>
    <w:p w14:paraId="4D440588"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15883019"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OSD </w:t>
      </w:r>
      <w:r w:rsidRPr="00DD107B">
        <w:rPr>
          <w:rFonts w:ascii="Arial Narrow" w:hAnsi="Arial Narrow" w:cs="RWEText-Regular"/>
          <w:color w:val="000000"/>
          <w:sz w:val="20"/>
          <w:szCs w:val="18"/>
        </w:rPr>
        <w:t>Operator systemu dystrybucyjnego</w:t>
      </w:r>
    </w:p>
    <w:p w14:paraId="24A9E269" w14:textId="77777777" w:rsidR="0076081F" w:rsidRPr="00DD107B" w:rsidRDefault="0076081F" w:rsidP="0076081F">
      <w:pPr>
        <w:autoSpaceDE w:val="0"/>
        <w:autoSpaceDN w:val="0"/>
        <w:adjustRightInd w:val="0"/>
        <w:ind w:left="426" w:hanging="426"/>
        <w:rPr>
          <w:rFonts w:ascii="Arial Narrow" w:hAnsi="Arial Narrow" w:cs="RWEText-Regular"/>
          <w:color w:val="000000"/>
          <w:sz w:val="20"/>
          <w:szCs w:val="18"/>
        </w:rPr>
      </w:pPr>
      <w:proofErr w:type="spellStart"/>
      <w:r w:rsidRPr="00DD107B">
        <w:rPr>
          <w:rFonts w:ascii="Arial Narrow" w:hAnsi="Arial Narrow" w:cs="RWEText-Bold"/>
          <w:b/>
          <w:bCs/>
          <w:color w:val="000000"/>
          <w:sz w:val="20"/>
          <w:szCs w:val="18"/>
        </w:rPr>
        <w:t>OSDp</w:t>
      </w:r>
      <w:proofErr w:type="spellEnd"/>
      <w:r w:rsidRPr="00DD107B">
        <w:rPr>
          <w:rFonts w:ascii="Arial Narrow" w:hAnsi="Arial Narrow" w:cs="RWEText-Bold"/>
          <w:b/>
          <w:bCs/>
          <w:color w:val="000000"/>
          <w:sz w:val="20"/>
          <w:szCs w:val="18"/>
        </w:rPr>
        <w:t xml:space="preserve"> </w:t>
      </w:r>
      <w:r w:rsidRPr="00DD107B">
        <w:rPr>
          <w:rFonts w:ascii="Arial Narrow" w:hAnsi="Arial Narrow" w:cs="RWEText-Regular"/>
          <w:color w:val="000000"/>
          <w:sz w:val="20"/>
          <w:szCs w:val="18"/>
        </w:rPr>
        <w:t>Operator systemu dystrybucyjnego którego sieć dystrybucyjna posiada bezpośrednie połączenie z siecią przesyłową</w:t>
      </w:r>
    </w:p>
    <w:p w14:paraId="45950BCC"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245F99E2"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OSP </w:t>
      </w:r>
      <w:r w:rsidRPr="00DD107B">
        <w:rPr>
          <w:rFonts w:ascii="Arial Narrow" w:hAnsi="Arial Narrow" w:cs="RWEText-Regular"/>
          <w:color w:val="000000"/>
          <w:sz w:val="20"/>
          <w:szCs w:val="18"/>
        </w:rPr>
        <w:t>Operator systemu przesyłowego</w:t>
      </w:r>
    </w:p>
    <w:p w14:paraId="01F25F57"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029F2E60"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POB </w:t>
      </w:r>
      <w:r w:rsidRPr="00DD107B">
        <w:rPr>
          <w:rFonts w:ascii="Arial Narrow" w:hAnsi="Arial Narrow" w:cs="RWEText-Regular"/>
          <w:color w:val="000000"/>
          <w:sz w:val="20"/>
          <w:szCs w:val="18"/>
        </w:rPr>
        <w:t>Podmiot odpowiedzialny za bilansowanie handlowe</w:t>
      </w:r>
    </w:p>
    <w:p w14:paraId="2FC2BFFD"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 xml:space="preserve">PPE </w:t>
      </w:r>
      <w:r w:rsidRPr="00DD107B">
        <w:rPr>
          <w:rFonts w:ascii="Arial Narrow" w:hAnsi="Arial Narrow" w:cs="RWEText-Regular"/>
          <w:color w:val="000000"/>
          <w:sz w:val="20"/>
          <w:szCs w:val="18"/>
        </w:rPr>
        <w:t>Punkt Poboru Energii</w:t>
      </w:r>
    </w:p>
    <w:p w14:paraId="4A4031FF"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5D4C1FB5" w14:textId="77777777" w:rsidR="0076081F" w:rsidRPr="00DD107B" w:rsidRDefault="0076081F" w:rsidP="0076081F">
      <w:pPr>
        <w:autoSpaceDE w:val="0"/>
        <w:autoSpaceDN w:val="0"/>
        <w:adjustRightInd w:val="0"/>
        <w:ind w:left="426" w:hanging="426"/>
        <w:rPr>
          <w:rFonts w:ascii="Arial Narrow" w:hAnsi="Arial Narrow" w:cs="RWEText-Bold"/>
          <w:bCs/>
          <w:color w:val="000000"/>
          <w:sz w:val="20"/>
          <w:szCs w:val="18"/>
        </w:rPr>
      </w:pPr>
      <w:r w:rsidRPr="00DD107B">
        <w:rPr>
          <w:rFonts w:ascii="Arial Narrow" w:hAnsi="Arial Narrow" w:cs="RWEText-Bold"/>
          <w:b/>
          <w:bCs/>
          <w:color w:val="000000"/>
          <w:sz w:val="20"/>
          <w:szCs w:val="18"/>
        </w:rPr>
        <w:t xml:space="preserve">URD </w:t>
      </w:r>
      <w:r w:rsidRPr="00DD107B">
        <w:rPr>
          <w:rFonts w:ascii="Arial Narrow" w:hAnsi="Arial Narrow" w:cs="RWEText-Bold"/>
          <w:bCs/>
          <w:color w:val="000000"/>
          <w:sz w:val="20"/>
          <w:szCs w:val="18"/>
        </w:rPr>
        <w:t xml:space="preserve">Uczestnik Rynku Detalicznego którego sieci i urządzenia są przyłączone do sieci </w:t>
      </w:r>
      <w:proofErr w:type="spellStart"/>
      <w:r w:rsidRPr="00DD107B">
        <w:rPr>
          <w:rFonts w:ascii="Arial Narrow" w:hAnsi="Arial Narrow" w:cs="RWEText-Bold"/>
          <w:bCs/>
          <w:color w:val="000000"/>
          <w:sz w:val="20"/>
          <w:szCs w:val="18"/>
        </w:rPr>
        <w:t>OSDp</w:t>
      </w:r>
      <w:proofErr w:type="spellEnd"/>
    </w:p>
    <w:p w14:paraId="1BCACF9E"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4C694895" w14:textId="77777777" w:rsidR="0076081F" w:rsidRPr="00DD107B" w:rsidRDefault="0076081F" w:rsidP="0076081F">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URD</w:t>
      </w:r>
      <w:r w:rsidRPr="00DD107B">
        <w:rPr>
          <w:rFonts w:ascii="Arial Narrow" w:hAnsi="Arial Narrow" w:cs="RWEText-Bold"/>
          <w:b/>
          <w:bCs/>
          <w:color w:val="000000"/>
          <w:sz w:val="20"/>
          <w:szCs w:val="18"/>
          <w:vertAlign w:val="subscript"/>
        </w:rPr>
        <w:t>O</w:t>
      </w:r>
      <w:r w:rsidRPr="00DD107B">
        <w:rPr>
          <w:rFonts w:ascii="Arial Narrow" w:hAnsi="Arial Narrow" w:cs="RWEText-Bold"/>
          <w:b/>
          <w:bCs/>
          <w:color w:val="000000"/>
          <w:sz w:val="20"/>
          <w:szCs w:val="18"/>
        </w:rPr>
        <w:t xml:space="preserve"> </w:t>
      </w:r>
      <w:r w:rsidRPr="00DD107B">
        <w:rPr>
          <w:rFonts w:ascii="Arial Narrow" w:hAnsi="Arial Narrow" w:cs="RWEText-Regular"/>
          <w:color w:val="000000"/>
          <w:sz w:val="20"/>
          <w:szCs w:val="18"/>
        </w:rPr>
        <w:t>Uczestnik Rynku Detalicznego typu odbiorca</w:t>
      </w:r>
    </w:p>
    <w:p w14:paraId="4E8BB1EB" w14:textId="77777777" w:rsidR="00714A14" w:rsidRPr="00DD107B" w:rsidRDefault="00714A14" w:rsidP="00714A14">
      <w:pPr>
        <w:pStyle w:val="Stylwyliczanie"/>
        <w:spacing w:before="0"/>
        <w:ind w:left="357" w:firstLine="0"/>
        <w:rPr>
          <w:rFonts w:ascii="Arial Narrow" w:hAnsi="Arial Narrow"/>
          <w:color w:val="auto"/>
          <w:sz w:val="20"/>
          <w:szCs w:val="24"/>
        </w:rPr>
      </w:pPr>
      <w:r w:rsidRPr="00DD107B">
        <w:rPr>
          <w:rFonts w:ascii="Arial Narrow" w:hAnsi="Arial Narrow"/>
          <w:color w:val="auto"/>
          <w:sz w:val="20"/>
          <w:szCs w:val="24"/>
        </w:rPr>
        <w:t>[…]</w:t>
      </w:r>
    </w:p>
    <w:p w14:paraId="7AAEB185" w14:textId="5453C64B" w:rsidR="00A351B6" w:rsidRPr="00DD107B" w:rsidRDefault="00A351B6" w:rsidP="00A351B6">
      <w:pPr>
        <w:autoSpaceDE w:val="0"/>
        <w:autoSpaceDN w:val="0"/>
        <w:adjustRightInd w:val="0"/>
        <w:rPr>
          <w:rFonts w:ascii="Arial Narrow" w:hAnsi="Arial Narrow" w:cs="RWEText-Regular"/>
          <w:color w:val="000000"/>
          <w:sz w:val="20"/>
          <w:szCs w:val="18"/>
        </w:rPr>
      </w:pPr>
      <w:r w:rsidRPr="00DD107B">
        <w:rPr>
          <w:rFonts w:ascii="Arial Narrow" w:hAnsi="Arial Narrow" w:cs="RWEText-Bold"/>
          <w:b/>
          <w:bCs/>
          <w:color w:val="000000"/>
          <w:sz w:val="20"/>
          <w:szCs w:val="18"/>
        </w:rPr>
        <w:t>URD</w:t>
      </w:r>
      <w:r w:rsidR="0005342B">
        <w:rPr>
          <w:rFonts w:ascii="Arial Narrow" w:hAnsi="Arial Narrow" w:cs="RWEText-Bold"/>
          <w:b/>
          <w:bCs/>
          <w:color w:val="000000"/>
          <w:sz w:val="20"/>
          <w:szCs w:val="18"/>
          <w:vertAlign w:val="subscript"/>
        </w:rPr>
        <w:t>W</w:t>
      </w:r>
      <w:r w:rsidRPr="00DD107B">
        <w:rPr>
          <w:rFonts w:ascii="Arial Narrow" w:hAnsi="Arial Narrow" w:cs="RWEText-Bold"/>
          <w:b/>
          <w:bCs/>
          <w:color w:val="000000"/>
          <w:sz w:val="20"/>
          <w:szCs w:val="18"/>
        </w:rPr>
        <w:t xml:space="preserve"> </w:t>
      </w:r>
      <w:r w:rsidRPr="00DD107B">
        <w:rPr>
          <w:rFonts w:ascii="Arial Narrow" w:hAnsi="Arial Narrow" w:cs="RWEText-Regular"/>
          <w:color w:val="000000"/>
          <w:sz w:val="20"/>
          <w:szCs w:val="18"/>
        </w:rPr>
        <w:t xml:space="preserve">Uczestnik Rynku Detalicznego typu </w:t>
      </w:r>
      <w:r w:rsidR="0005342B">
        <w:rPr>
          <w:rFonts w:ascii="Arial Narrow" w:hAnsi="Arial Narrow" w:cs="RWEText-Regular"/>
          <w:color w:val="000000"/>
          <w:sz w:val="20"/>
          <w:szCs w:val="18"/>
        </w:rPr>
        <w:t>wytwórca</w:t>
      </w:r>
    </w:p>
    <w:p w14:paraId="4C135D94" w14:textId="77777777" w:rsidR="0076081F" w:rsidRPr="00DD107B" w:rsidRDefault="0076081F" w:rsidP="002D6E80">
      <w:pPr>
        <w:autoSpaceDE w:val="0"/>
        <w:autoSpaceDN w:val="0"/>
        <w:adjustRightInd w:val="0"/>
        <w:ind w:left="284" w:hanging="284"/>
        <w:jc w:val="both"/>
        <w:rPr>
          <w:rFonts w:ascii="Arial Narrow" w:hAnsi="Arial Narrow" w:cs="RWEText-Regular"/>
          <w:sz w:val="20"/>
          <w:szCs w:val="18"/>
        </w:rPr>
      </w:pPr>
    </w:p>
    <w:sectPr w:rsidR="0076081F" w:rsidRPr="00DD107B" w:rsidSect="00FE1665">
      <w:headerReference w:type="default" r:id="rId9"/>
      <w:footerReference w:type="default" r:id="rId10"/>
      <w:headerReference w:type="first" r:id="rId11"/>
      <w:pgSz w:w="11906" w:h="16838"/>
      <w:pgMar w:top="1418" w:right="425" w:bottom="1418" w:left="425"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DA02" w14:textId="77777777" w:rsidR="007D6FF0" w:rsidRDefault="007D6FF0" w:rsidP="00F34F14">
      <w:r>
        <w:separator/>
      </w:r>
    </w:p>
  </w:endnote>
  <w:endnote w:type="continuationSeparator" w:id="0">
    <w:p w14:paraId="271EC181" w14:textId="77777777" w:rsidR="007D6FF0" w:rsidRDefault="007D6FF0" w:rsidP="00F3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WEText-Bold">
    <w:panose1 w:val="00000000000000000000"/>
    <w:charset w:val="EE"/>
    <w:family w:val="swiss"/>
    <w:notTrueType/>
    <w:pitch w:val="default"/>
    <w:sig w:usb0="00000005" w:usb1="00000000" w:usb2="00000000" w:usb3="00000000" w:csb0="00000002" w:csb1="00000000"/>
  </w:font>
  <w:font w:name="RWEText-Regula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RWEHeadline-MediumCondensed">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95391"/>
      <w:docPartObj>
        <w:docPartGallery w:val="Page Numbers (Bottom of Page)"/>
        <w:docPartUnique/>
      </w:docPartObj>
    </w:sdtPr>
    <w:sdtEndPr/>
    <w:sdtContent>
      <w:sdt>
        <w:sdtPr>
          <w:id w:val="-1932420706"/>
          <w:docPartObj>
            <w:docPartGallery w:val="Page Numbers (Top of Page)"/>
            <w:docPartUnique/>
          </w:docPartObj>
        </w:sdtPr>
        <w:sdtEndPr/>
        <w:sdtContent>
          <w:p w14:paraId="23E0091D" w14:textId="0C813E53" w:rsidR="005312AC" w:rsidRDefault="005312AC">
            <w:pPr>
              <w:pStyle w:val="Stopka"/>
              <w:jc w:val="right"/>
            </w:pPr>
            <w:r>
              <w:rPr>
                <w:b/>
                <w:bCs/>
              </w:rPr>
              <w:fldChar w:fldCharType="begin"/>
            </w:r>
            <w:r>
              <w:rPr>
                <w:b/>
                <w:bCs/>
              </w:rPr>
              <w:instrText>PAGE</w:instrText>
            </w:r>
            <w:r>
              <w:rPr>
                <w:b/>
                <w:bCs/>
              </w:rPr>
              <w:fldChar w:fldCharType="separate"/>
            </w:r>
            <w:r w:rsidR="00C1026E">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C1026E">
              <w:rPr>
                <w:b/>
                <w:bCs/>
                <w:noProof/>
              </w:rPr>
              <w:t>11</w:t>
            </w:r>
            <w:r>
              <w:rPr>
                <w:b/>
                <w:bCs/>
              </w:rPr>
              <w:fldChar w:fldCharType="end"/>
            </w:r>
          </w:p>
        </w:sdtContent>
      </w:sdt>
    </w:sdtContent>
  </w:sdt>
  <w:p w14:paraId="64CA63E4" w14:textId="77777777" w:rsidR="005312AC" w:rsidRDefault="005312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8073" w14:textId="77777777" w:rsidR="007D6FF0" w:rsidRDefault="007D6FF0" w:rsidP="00F34F14">
      <w:r>
        <w:separator/>
      </w:r>
    </w:p>
  </w:footnote>
  <w:footnote w:type="continuationSeparator" w:id="0">
    <w:p w14:paraId="09F99BD3" w14:textId="77777777" w:rsidR="007D6FF0" w:rsidRDefault="007D6FF0" w:rsidP="00F34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D469" w14:textId="77777777" w:rsidR="005312AC" w:rsidRDefault="005312AC" w:rsidP="00FE1665">
    <w:pPr>
      <w:pStyle w:val="Nagwek"/>
      <w:tabs>
        <w:tab w:val="clear" w:pos="4536"/>
        <w:tab w:val="clear" w:pos="9072"/>
        <w:tab w:val="center" w:pos="531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AB4B" w14:textId="77777777" w:rsidR="00FE1665" w:rsidRPr="00453772" w:rsidRDefault="00FE1665" w:rsidP="00FE1665">
    <w:pPr>
      <w:autoSpaceDE w:val="0"/>
      <w:autoSpaceDN w:val="0"/>
      <w:adjustRightInd w:val="0"/>
      <w:ind w:right="3968"/>
      <w:jc w:val="center"/>
      <w:rPr>
        <w:rFonts w:ascii="Arial Narrow" w:hAnsi="Arial Narrow" w:cs="RWEHeadline-MediumCondensed"/>
        <w:b/>
        <w:sz w:val="22"/>
        <w:szCs w:val="22"/>
      </w:rPr>
    </w:pPr>
    <w:r>
      <w:rPr>
        <w:noProof/>
        <w:lang w:eastAsia="pl-PL"/>
      </w:rPr>
      <w:drawing>
        <wp:anchor distT="0" distB="0" distL="114300" distR="114300" simplePos="0" relativeHeight="251659264" behindDoc="0" locked="0" layoutInCell="1" allowOverlap="1" wp14:anchorId="49A9C917" wp14:editId="119459AA">
          <wp:simplePos x="0" y="0"/>
          <wp:positionH relativeFrom="column">
            <wp:posOffset>4872990</wp:posOffset>
          </wp:positionH>
          <wp:positionV relativeFrom="paragraph">
            <wp:posOffset>-474345</wp:posOffset>
          </wp:positionV>
          <wp:extent cx="2091055" cy="1198245"/>
          <wp:effectExtent l="0" t="0" r="4445" b="1905"/>
          <wp:wrapSquare wrapText="bothSides"/>
          <wp:docPr id="5" name="Obraz 5" descr="TAURON Dystrybucja"/>
          <wp:cNvGraphicFramePr/>
          <a:graphic xmlns:a="http://schemas.openxmlformats.org/drawingml/2006/main">
            <a:graphicData uri="http://schemas.openxmlformats.org/drawingml/2006/picture">
              <pic:pic xmlns:pic="http://schemas.openxmlformats.org/drawingml/2006/picture">
                <pic:nvPicPr>
                  <pic:cNvPr id="1" name="Obraz 1" descr="TAURON Dystrybucj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05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772">
      <w:rPr>
        <w:rFonts w:ascii="Arial Narrow" w:hAnsi="Arial Narrow" w:cs="RWEHeadline-MediumCondensed"/>
        <w:b/>
        <w:sz w:val="22"/>
        <w:szCs w:val="22"/>
      </w:rPr>
      <w:t>WYCIĄG</w:t>
    </w:r>
  </w:p>
  <w:p w14:paraId="3A1A41C6" w14:textId="77777777" w:rsidR="00FE1665" w:rsidRDefault="00FE1665" w:rsidP="00FE1665">
    <w:pPr>
      <w:autoSpaceDE w:val="0"/>
      <w:autoSpaceDN w:val="0"/>
      <w:adjustRightInd w:val="0"/>
      <w:ind w:right="3968"/>
      <w:jc w:val="center"/>
      <w:rPr>
        <w:rFonts w:ascii="Arial Narrow" w:hAnsi="Arial Narrow" w:cs="RWEHeadline-MediumCondensed"/>
        <w:b/>
        <w:sz w:val="22"/>
        <w:szCs w:val="22"/>
      </w:rPr>
    </w:pPr>
    <w:r w:rsidRPr="00453772">
      <w:rPr>
        <w:rFonts w:ascii="Arial Narrow" w:hAnsi="Arial Narrow" w:cs="RWEHeadline-MediumCondensed"/>
        <w:b/>
        <w:sz w:val="22"/>
        <w:szCs w:val="22"/>
      </w:rPr>
      <w:t xml:space="preserve">Z INSTRUKCJI RUCHU I EKSPLOATACJI SIECI DYSTRYBUCYJNEJ </w:t>
    </w:r>
  </w:p>
  <w:p w14:paraId="1C5A277E" w14:textId="77777777" w:rsidR="00FE1665" w:rsidRPr="00453772" w:rsidRDefault="00FE1665" w:rsidP="00FE1665">
    <w:pPr>
      <w:autoSpaceDE w:val="0"/>
      <w:autoSpaceDN w:val="0"/>
      <w:adjustRightInd w:val="0"/>
      <w:ind w:right="3968"/>
      <w:jc w:val="center"/>
      <w:rPr>
        <w:rFonts w:ascii="Arial Narrow" w:hAnsi="Arial Narrow" w:cs="RWEHeadline-MediumCondensed"/>
        <w:b/>
        <w:sz w:val="22"/>
        <w:szCs w:val="22"/>
      </w:rPr>
    </w:pPr>
    <w:r w:rsidRPr="00FE1665">
      <w:rPr>
        <w:rFonts w:ascii="Arial Narrow" w:hAnsi="Arial Narrow"/>
        <w:b/>
        <w:color w:val="000000"/>
        <w:sz w:val="22"/>
        <w:szCs w:val="22"/>
      </w:rPr>
      <w:t>TAURON Dystrybucja</w:t>
    </w:r>
    <w:r>
      <w:rPr>
        <w:rFonts w:ascii="Arial Narrow" w:hAnsi="Arial Narrow"/>
        <w:b/>
        <w:color w:val="000000"/>
        <w:sz w:val="22"/>
        <w:szCs w:val="22"/>
      </w:rPr>
      <w:t xml:space="preserve"> S.A.</w:t>
    </w:r>
  </w:p>
  <w:p w14:paraId="76593407" w14:textId="77777777" w:rsidR="00FE1665" w:rsidRDefault="00FE16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E5E"/>
    <w:multiLevelType w:val="hybridMultilevel"/>
    <w:tmpl w:val="99D27FEC"/>
    <w:lvl w:ilvl="0" w:tplc="841C9CE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A814FB"/>
    <w:multiLevelType w:val="hybridMultilevel"/>
    <w:tmpl w:val="AF444902"/>
    <w:lvl w:ilvl="0" w:tplc="68AAB4C2">
      <w:start w:val="1"/>
      <w:numFmt w:val="decimal"/>
      <w:lvlText w:val="%1)"/>
      <w:lvlJc w:val="left"/>
    </w:lvl>
    <w:lvl w:ilvl="1" w:tplc="2B9C78A4">
      <w:start w:val="1"/>
      <w:numFmt w:val="decimal"/>
      <w:lvlText w:val="%2"/>
      <w:lvlJc w:val="left"/>
    </w:lvl>
    <w:lvl w:ilvl="2" w:tplc="C562EF9A">
      <w:numFmt w:val="decimal"/>
      <w:lvlText w:val=""/>
      <w:lvlJc w:val="left"/>
    </w:lvl>
    <w:lvl w:ilvl="3" w:tplc="85D4AA56">
      <w:numFmt w:val="decimal"/>
      <w:lvlText w:val=""/>
      <w:lvlJc w:val="left"/>
    </w:lvl>
    <w:lvl w:ilvl="4" w:tplc="1A30E88A">
      <w:numFmt w:val="decimal"/>
      <w:lvlText w:val=""/>
      <w:lvlJc w:val="left"/>
    </w:lvl>
    <w:lvl w:ilvl="5" w:tplc="9ED863F2">
      <w:numFmt w:val="decimal"/>
      <w:lvlText w:val=""/>
      <w:lvlJc w:val="left"/>
    </w:lvl>
    <w:lvl w:ilvl="6" w:tplc="ABC89F88">
      <w:numFmt w:val="decimal"/>
      <w:lvlText w:val=""/>
      <w:lvlJc w:val="left"/>
    </w:lvl>
    <w:lvl w:ilvl="7" w:tplc="CAA0D340">
      <w:numFmt w:val="decimal"/>
      <w:lvlText w:val=""/>
      <w:lvlJc w:val="left"/>
    </w:lvl>
    <w:lvl w:ilvl="8" w:tplc="FBD83EC2">
      <w:numFmt w:val="decimal"/>
      <w:lvlText w:val=""/>
      <w:lvlJc w:val="left"/>
    </w:lvl>
  </w:abstractNum>
  <w:abstractNum w:abstractNumId="2" w15:restartNumberingAfterBreak="0">
    <w:nsid w:val="0BE15787"/>
    <w:multiLevelType w:val="hybridMultilevel"/>
    <w:tmpl w:val="3D8ED270"/>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1AA44AA8"/>
    <w:multiLevelType w:val="hybridMultilevel"/>
    <w:tmpl w:val="AEFA1DC8"/>
    <w:lvl w:ilvl="0" w:tplc="1930B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BCE5936"/>
    <w:multiLevelType w:val="hybridMultilevel"/>
    <w:tmpl w:val="83001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1463CC"/>
    <w:multiLevelType w:val="hybridMultilevel"/>
    <w:tmpl w:val="BF768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127DA"/>
    <w:multiLevelType w:val="hybridMultilevel"/>
    <w:tmpl w:val="CC1A7DB2"/>
    <w:lvl w:ilvl="0" w:tplc="5F9A070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2468A"/>
    <w:multiLevelType w:val="hybridMultilevel"/>
    <w:tmpl w:val="AF444902"/>
    <w:lvl w:ilvl="0" w:tplc="68AAB4C2">
      <w:start w:val="1"/>
      <w:numFmt w:val="decimal"/>
      <w:lvlText w:val="%1)"/>
      <w:lvlJc w:val="left"/>
    </w:lvl>
    <w:lvl w:ilvl="1" w:tplc="2B9C78A4">
      <w:start w:val="1"/>
      <w:numFmt w:val="decimal"/>
      <w:lvlText w:val="%2"/>
      <w:lvlJc w:val="left"/>
    </w:lvl>
    <w:lvl w:ilvl="2" w:tplc="C562EF9A">
      <w:numFmt w:val="decimal"/>
      <w:lvlText w:val=""/>
      <w:lvlJc w:val="left"/>
    </w:lvl>
    <w:lvl w:ilvl="3" w:tplc="85D4AA56">
      <w:numFmt w:val="decimal"/>
      <w:lvlText w:val=""/>
      <w:lvlJc w:val="left"/>
    </w:lvl>
    <w:lvl w:ilvl="4" w:tplc="1A30E88A">
      <w:numFmt w:val="decimal"/>
      <w:lvlText w:val=""/>
      <w:lvlJc w:val="left"/>
    </w:lvl>
    <w:lvl w:ilvl="5" w:tplc="9ED863F2">
      <w:numFmt w:val="decimal"/>
      <w:lvlText w:val=""/>
      <w:lvlJc w:val="left"/>
    </w:lvl>
    <w:lvl w:ilvl="6" w:tplc="ABC89F88">
      <w:numFmt w:val="decimal"/>
      <w:lvlText w:val=""/>
      <w:lvlJc w:val="left"/>
    </w:lvl>
    <w:lvl w:ilvl="7" w:tplc="CAA0D340">
      <w:numFmt w:val="decimal"/>
      <w:lvlText w:val=""/>
      <w:lvlJc w:val="left"/>
    </w:lvl>
    <w:lvl w:ilvl="8" w:tplc="FBD83EC2">
      <w:numFmt w:val="decimal"/>
      <w:lvlText w:val=""/>
      <w:lvlJc w:val="left"/>
    </w:lvl>
  </w:abstractNum>
  <w:abstractNum w:abstractNumId="8" w15:restartNumberingAfterBreak="0">
    <w:nsid w:val="430979FD"/>
    <w:multiLevelType w:val="hybridMultilevel"/>
    <w:tmpl w:val="5E86C6F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010DFB"/>
    <w:multiLevelType w:val="hybridMultilevel"/>
    <w:tmpl w:val="2B56C644"/>
    <w:lvl w:ilvl="0" w:tplc="22E0648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9D3C03"/>
    <w:multiLevelType w:val="hybridMultilevel"/>
    <w:tmpl w:val="7B4EE654"/>
    <w:lvl w:ilvl="0" w:tplc="0415001B">
      <w:start w:val="1"/>
      <w:numFmt w:val="lowerRoman"/>
      <w:lvlText w:val="%1."/>
      <w:lvlJc w:val="righ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15:restartNumberingAfterBreak="0">
    <w:nsid w:val="553F2023"/>
    <w:multiLevelType w:val="singleLevel"/>
    <w:tmpl w:val="0582C142"/>
    <w:lvl w:ilvl="0">
      <w:start w:val="1"/>
      <w:numFmt w:val="lowerLetter"/>
      <w:lvlText w:val="%1)"/>
      <w:legacy w:legacy="1" w:legacySpace="0" w:legacyIndent="360"/>
      <w:lvlJc w:val="left"/>
      <w:pPr>
        <w:ind w:left="360" w:hanging="360"/>
      </w:pPr>
      <w:rPr>
        <w:rFonts w:cs="Times New Roman"/>
        <w:color w:val="auto"/>
      </w:rPr>
    </w:lvl>
  </w:abstractNum>
  <w:abstractNum w:abstractNumId="12" w15:restartNumberingAfterBreak="0">
    <w:nsid w:val="60F867BC"/>
    <w:multiLevelType w:val="hybridMultilevel"/>
    <w:tmpl w:val="2B40B3A8"/>
    <w:lvl w:ilvl="0" w:tplc="18F8205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095D78"/>
    <w:multiLevelType w:val="hybridMultilevel"/>
    <w:tmpl w:val="AD8A1A12"/>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abstractNumId w:val="11"/>
  </w:num>
  <w:num w:numId="2">
    <w:abstractNumId w:val="12"/>
  </w:num>
  <w:num w:numId="3">
    <w:abstractNumId w:val="5"/>
  </w:num>
  <w:num w:numId="4">
    <w:abstractNumId w:val="4"/>
  </w:num>
  <w:num w:numId="5">
    <w:abstractNumId w:val="8"/>
  </w:num>
  <w:num w:numId="6">
    <w:abstractNumId w:val="10"/>
  </w:num>
  <w:num w:numId="7">
    <w:abstractNumId w:val="7"/>
  </w:num>
  <w:num w:numId="8">
    <w:abstractNumId w:val="1"/>
  </w:num>
  <w:num w:numId="9">
    <w:abstractNumId w:val="6"/>
  </w:num>
  <w:num w:numId="10">
    <w:abstractNumId w:val="0"/>
  </w:num>
  <w:num w:numId="11">
    <w:abstractNumId w:val="3"/>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4C"/>
    <w:rsid w:val="000056B1"/>
    <w:rsid w:val="000140A1"/>
    <w:rsid w:val="000320A6"/>
    <w:rsid w:val="0005342B"/>
    <w:rsid w:val="00053F0F"/>
    <w:rsid w:val="00056978"/>
    <w:rsid w:val="00062FB0"/>
    <w:rsid w:val="000B1C3B"/>
    <w:rsid w:val="000C33DC"/>
    <w:rsid w:val="000D4DDF"/>
    <w:rsid w:val="00113C80"/>
    <w:rsid w:val="00142AB0"/>
    <w:rsid w:val="001703F0"/>
    <w:rsid w:val="001C190F"/>
    <w:rsid w:val="001E5A91"/>
    <w:rsid w:val="001F1CC2"/>
    <w:rsid w:val="001F3880"/>
    <w:rsid w:val="001F4697"/>
    <w:rsid w:val="002078B1"/>
    <w:rsid w:val="002135FA"/>
    <w:rsid w:val="002621D3"/>
    <w:rsid w:val="00267F1B"/>
    <w:rsid w:val="002700D8"/>
    <w:rsid w:val="00282D6D"/>
    <w:rsid w:val="00283635"/>
    <w:rsid w:val="00290868"/>
    <w:rsid w:val="002A5581"/>
    <w:rsid w:val="002A7D44"/>
    <w:rsid w:val="002B7430"/>
    <w:rsid w:val="002C2BA7"/>
    <w:rsid w:val="002D6E80"/>
    <w:rsid w:val="00314AF5"/>
    <w:rsid w:val="00326595"/>
    <w:rsid w:val="0037233F"/>
    <w:rsid w:val="003E57F0"/>
    <w:rsid w:val="00441642"/>
    <w:rsid w:val="00453772"/>
    <w:rsid w:val="004567D1"/>
    <w:rsid w:val="00461D7D"/>
    <w:rsid w:val="004E0FE5"/>
    <w:rsid w:val="005312AC"/>
    <w:rsid w:val="00536980"/>
    <w:rsid w:val="005752B2"/>
    <w:rsid w:val="005829EF"/>
    <w:rsid w:val="005B77A6"/>
    <w:rsid w:val="00620029"/>
    <w:rsid w:val="00624B76"/>
    <w:rsid w:val="00640A14"/>
    <w:rsid w:val="00654B4F"/>
    <w:rsid w:val="00676C1C"/>
    <w:rsid w:val="00692AC6"/>
    <w:rsid w:val="00695F07"/>
    <w:rsid w:val="0069795F"/>
    <w:rsid w:val="006B2D85"/>
    <w:rsid w:val="00714A14"/>
    <w:rsid w:val="007272BB"/>
    <w:rsid w:val="0073278D"/>
    <w:rsid w:val="0076081F"/>
    <w:rsid w:val="00760FB8"/>
    <w:rsid w:val="007B4168"/>
    <w:rsid w:val="007B44DC"/>
    <w:rsid w:val="007D6FF0"/>
    <w:rsid w:val="007F7219"/>
    <w:rsid w:val="008216A7"/>
    <w:rsid w:val="008232EC"/>
    <w:rsid w:val="00841D48"/>
    <w:rsid w:val="00877E51"/>
    <w:rsid w:val="0088081D"/>
    <w:rsid w:val="00887303"/>
    <w:rsid w:val="008B1D29"/>
    <w:rsid w:val="008B5040"/>
    <w:rsid w:val="008D395B"/>
    <w:rsid w:val="008D5DA9"/>
    <w:rsid w:val="008F60A6"/>
    <w:rsid w:val="0091431D"/>
    <w:rsid w:val="00924F34"/>
    <w:rsid w:val="00925A1B"/>
    <w:rsid w:val="00934F9E"/>
    <w:rsid w:val="0094724C"/>
    <w:rsid w:val="00963996"/>
    <w:rsid w:val="00967CBA"/>
    <w:rsid w:val="00971CED"/>
    <w:rsid w:val="00982DAB"/>
    <w:rsid w:val="0099063F"/>
    <w:rsid w:val="009B2391"/>
    <w:rsid w:val="009C2453"/>
    <w:rsid w:val="009D111A"/>
    <w:rsid w:val="009F0B4C"/>
    <w:rsid w:val="009F2287"/>
    <w:rsid w:val="009F36C7"/>
    <w:rsid w:val="00A20658"/>
    <w:rsid w:val="00A221A4"/>
    <w:rsid w:val="00A351B6"/>
    <w:rsid w:val="00A355E2"/>
    <w:rsid w:val="00A37878"/>
    <w:rsid w:val="00A50265"/>
    <w:rsid w:val="00A545BA"/>
    <w:rsid w:val="00AD13B6"/>
    <w:rsid w:val="00AE7509"/>
    <w:rsid w:val="00AF3474"/>
    <w:rsid w:val="00AF4873"/>
    <w:rsid w:val="00B0325B"/>
    <w:rsid w:val="00B476FC"/>
    <w:rsid w:val="00B62013"/>
    <w:rsid w:val="00B75E98"/>
    <w:rsid w:val="00B80EC8"/>
    <w:rsid w:val="00B91C31"/>
    <w:rsid w:val="00BB4056"/>
    <w:rsid w:val="00BC1621"/>
    <w:rsid w:val="00BF209B"/>
    <w:rsid w:val="00BF3BFC"/>
    <w:rsid w:val="00BF60A5"/>
    <w:rsid w:val="00BF632B"/>
    <w:rsid w:val="00C1026E"/>
    <w:rsid w:val="00C26E6F"/>
    <w:rsid w:val="00C32D60"/>
    <w:rsid w:val="00C554DA"/>
    <w:rsid w:val="00C62102"/>
    <w:rsid w:val="00C87C52"/>
    <w:rsid w:val="00CA60FA"/>
    <w:rsid w:val="00CB0E83"/>
    <w:rsid w:val="00CC3DD9"/>
    <w:rsid w:val="00CD5F06"/>
    <w:rsid w:val="00CD75AC"/>
    <w:rsid w:val="00D0679E"/>
    <w:rsid w:val="00D072A9"/>
    <w:rsid w:val="00D11BCF"/>
    <w:rsid w:val="00D20291"/>
    <w:rsid w:val="00D3038C"/>
    <w:rsid w:val="00D31022"/>
    <w:rsid w:val="00D31662"/>
    <w:rsid w:val="00D32AF5"/>
    <w:rsid w:val="00D32E51"/>
    <w:rsid w:val="00D45577"/>
    <w:rsid w:val="00D54274"/>
    <w:rsid w:val="00D91945"/>
    <w:rsid w:val="00DC39E3"/>
    <w:rsid w:val="00DD107B"/>
    <w:rsid w:val="00DD7EDA"/>
    <w:rsid w:val="00DD7FEE"/>
    <w:rsid w:val="00E1186E"/>
    <w:rsid w:val="00E17316"/>
    <w:rsid w:val="00E33401"/>
    <w:rsid w:val="00E46FDF"/>
    <w:rsid w:val="00E62677"/>
    <w:rsid w:val="00E63241"/>
    <w:rsid w:val="00E750F1"/>
    <w:rsid w:val="00E81DEB"/>
    <w:rsid w:val="00EC31F7"/>
    <w:rsid w:val="00EC7DD2"/>
    <w:rsid w:val="00ED3C8B"/>
    <w:rsid w:val="00ED6169"/>
    <w:rsid w:val="00EE41EB"/>
    <w:rsid w:val="00EF06AC"/>
    <w:rsid w:val="00F045C9"/>
    <w:rsid w:val="00F12B53"/>
    <w:rsid w:val="00F34439"/>
    <w:rsid w:val="00F34F14"/>
    <w:rsid w:val="00F51580"/>
    <w:rsid w:val="00F56C0A"/>
    <w:rsid w:val="00F616C3"/>
    <w:rsid w:val="00F7577B"/>
    <w:rsid w:val="00F96DA6"/>
    <w:rsid w:val="00FC53EE"/>
    <w:rsid w:val="00FE1665"/>
    <w:rsid w:val="00FE5A90"/>
    <w:rsid w:val="00FF26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A822"/>
  <w15:docId w15:val="{BC09731B-0DFC-4515-A03C-2C26CFE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169"/>
    <w:rPr>
      <w:sz w:val="24"/>
      <w:szCs w:val="24"/>
    </w:rPr>
  </w:style>
  <w:style w:type="paragraph" w:styleId="Nagwek1">
    <w:name w:val="heading 1"/>
    <w:basedOn w:val="Normalny"/>
    <w:next w:val="Normalny"/>
    <w:link w:val="Nagwek1Znak"/>
    <w:uiPriority w:val="9"/>
    <w:qFormat/>
    <w:rsid w:val="00ED616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ED616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ED6169"/>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ED6169"/>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ED6169"/>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ED6169"/>
    <w:pPr>
      <w:spacing w:before="240" w:after="60"/>
      <w:outlineLvl w:val="5"/>
    </w:pPr>
    <w:rPr>
      <w:b/>
      <w:bCs/>
      <w:sz w:val="22"/>
      <w:szCs w:val="22"/>
    </w:rPr>
  </w:style>
  <w:style w:type="paragraph" w:styleId="Nagwek7">
    <w:name w:val="heading 7"/>
    <w:basedOn w:val="Normalny"/>
    <w:next w:val="Normalny"/>
    <w:link w:val="Nagwek7Znak"/>
    <w:uiPriority w:val="9"/>
    <w:unhideWhenUsed/>
    <w:qFormat/>
    <w:rsid w:val="00ED6169"/>
    <w:pPr>
      <w:spacing w:before="240" w:after="60"/>
      <w:outlineLvl w:val="6"/>
    </w:pPr>
  </w:style>
  <w:style w:type="paragraph" w:styleId="Nagwek8">
    <w:name w:val="heading 8"/>
    <w:basedOn w:val="Normalny"/>
    <w:next w:val="Normalny"/>
    <w:link w:val="Nagwek8Znak"/>
    <w:uiPriority w:val="9"/>
    <w:unhideWhenUsed/>
    <w:qFormat/>
    <w:rsid w:val="00ED6169"/>
    <w:pPr>
      <w:spacing w:before="240" w:after="60"/>
      <w:outlineLvl w:val="7"/>
    </w:pPr>
    <w:rPr>
      <w:i/>
      <w:iCs/>
    </w:rPr>
  </w:style>
  <w:style w:type="paragraph" w:styleId="Nagwek9">
    <w:name w:val="heading 9"/>
    <w:basedOn w:val="Normalny"/>
    <w:next w:val="Normalny"/>
    <w:link w:val="Nagwek9Znak"/>
    <w:uiPriority w:val="9"/>
    <w:unhideWhenUsed/>
    <w:qFormat/>
    <w:rsid w:val="00ED6169"/>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
    <w:name w:val="Styl2"/>
    <w:basedOn w:val="Normalny"/>
    <w:link w:val="Styl2Znak"/>
    <w:qFormat/>
    <w:rsid w:val="00ED6169"/>
    <w:pPr>
      <w:keepNext/>
      <w:keepLines/>
      <w:pBdr>
        <w:top w:val="single" w:sz="6" w:space="12" w:color="808080"/>
      </w:pBdr>
      <w:spacing w:line="440" w:lineRule="atLeast"/>
      <w:jc w:val="center"/>
    </w:pPr>
    <w:rPr>
      <w:rFonts w:ascii="Calibri" w:hAnsi="Calibri"/>
      <w:b/>
      <w:caps/>
      <w:spacing w:val="30"/>
      <w:kern w:val="20"/>
      <w:sz w:val="36"/>
      <w:szCs w:val="22"/>
    </w:rPr>
  </w:style>
  <w:style w:type="character" w:customStyle="1" w:styleId="Styl2Znak">
    <w:name w:val="Styl2 Znak"/>
    <w:basedOn w:val="Domylnaczcionkaakapitu"/>
    <w:link w:val="Styl2"/>
    <w:rsid w:val="00ED6169"/>
    <w:rPr>
      <w:rFonts w:ascii="Calibri" w:hAnsi="Calibri"/>
      <w:b/>
      <w:caps/>
      <w:spacing w:val="30"/>
      <w:kern w:val="20"/>
      <w:sz w:val="36"/>
    </w:rPr>
  </w:style>
  <w:style w:type="character" w:customStyle="1" w:styleId="Nagwek1Znak">
    <w:name w:val="Nagłówek 1 Znak"/>
    <w:link w:val="Nagwek1"/>
    <w:uiPriority w:val="9"/>
    <w:rsid w:val="00ED6169"/>
    <w:rPr>
      <w:rFonts w:ascii="Cambria" w:eastAsia="Times New Roman" w:hAnsi="Cambria"/>
      <w:b/>
      <w:bCs/>
      <w:kern w:val="32"/>
      <w:sz w:val="32"/>
      <w:szCs w:val="32"/>
    </w:rPr>
  </w:style>
  <w:style w:type="character" w:customStyle="1" w:styleId="Nagwek2Znak">
    <w:name w:val="Nagłówek 2 Znak"/>
    <w:link w:val="Nagwek2"/>
    <w:uiPriority w:val="9"/>
    <w:rsid w:val="00ED6169"/>
    <w:rPr>
      <w:rFonts w:ascii="Cambria" w:eastAsia="Times New Roman" w:hAnsi="Cambria"/>
      <w:b/>
      <w:bCs/>
      <w:i/>
      <w:iCs/>
      <w:sz w:val="28"/>
      <w:szCs w:val="28"/>
    </w:rPr>
  </w:style>
  <w:style w:type="character" w:customStyle="1" w:styleId="Nagwek3Znak">
    <w:name w:val="Nagłówek 3 Znak"/>
    <w:link w:val="Nagwek3"/>
    <w:uiPriority w:val="9"/>
    <w:rsid w:val="00ED6169"/>
    <w:rPr>
      <w:rFonts w:ascii="Cambria" w:eastAsia="Times New Roman" w:hAnsi="Cambria"/>
      <w:b/>
      <w:bCs/>
      <w:sz w:val="26"/>
      <w:szCs w:val="26"/>
    </w:rPr>
  </w:style>
  <w:style w:type="character" w:customStyle="1" w:styleId="Nagwek4Znak">
    <w:name w:val="Nagłówek 4 Znak"/>
    <w:link w:val="Nagwek4"/>
    <w:uiPriority w:val="9"/>
    <w:rsid w:val="00ED6169"/>
    <w:rPr>
      <w:b/>
      <w:bCs/>
      <w:sz w:val="28"/>
      <w:szCs w:val="28"/>
    </w:rPr>
  </w:style>
  <w:style w:type="character" w:customStyle="1" w:styleId="Nagwek5Znak">
    <w:name w:val="Nagłówek 5 Znak"/>
    <w:link w:val="Nagwek5"/>
    <w:uiPriority w:val="9"/>
    <w:rsid w:val="00ED6169"/>
    <w:rPr>
      <w:b/>
      <w:bCs/>
      <w:i/>
      <w:iCs/>
      <w:sz w:val="26"/>
      <w:szCs w:val="26"/>
    </w:rPr>
  </w:style>
  <w:style w:type="character" w:customStyle="1" w:styleId="Nagwek6Znak">
    <w:name w:val="Nagłówek 6 Znak"/>
    <w:link w:val="Nagwek6"/>
    <w:uiPriority w:val="9"/>
    <w:rsid w:val="00ED6169"/>
    <w:rPr>
      <w:b/>
      <w:bCs/>
    </w:rPr>
  </w:style>
  <w:style w:type="character" w:customStyle="1" w:styleId="Nagwek7Znak">
    <w:name w:val="Nagłówek 7 Znak"/>
    <w:link w:val="Nagwek7"/>
    <w:uiPriority w:val="9"/>
    <w:rsid w:val="00ED6169"/>
    <w:rPr>
      <w:sz w:val="24"/>
      <w:szCs w:val="24"/>
    </w:rPr>
  </w:style>
  <w:style w:type="character" w:customStyle="1" w:styleId="Nagwek8Znak">
    <w:name w:val="Nagłówek 8 Znak"/>
    <w:link w:val="Nagwek8"/>
    <w:uiPriority w:val="9"/>
    <w:rsid w:val="00ED6169"/>
    <w:rPr>
      <w:i/>
      <w:iCs/>
      <w:sz w:val="24"/>
      <w:szCs w:val="24"/>
    </w:rPr>
  </w:style>
  <w:style w:type="character" w:customStyle="1" w:styleId="Nagwek9Znak">
    <w:name w:val="Nagłówek 9 Znak"/>
    <w:link w:val="Nagwek9"/>
    <w:uiPriority w:val="9"/>
    <w:rsid w:val="00ED6169"/>
    <w:rPr>
      <w:rFonts w:ascii="Cambria" w:eastAsia="Times New Roman" w:hAnsi="Cambria"/>
    </w:rPr>
  </w:style>
  <w:style w:type="paragraph" w:styleId="Spistreci1">
    <w:name w:val="toc 1"/>
    <w:basedOn w:val="Normalny"/>
    <w:autoRedefine/>
    <w:uiPriority w:val="39"/>
    <w:qFormat/>
    <w:rsid w:val="00ED6169"/>
    <w:pPr>
      <w:tabs>
        <w:tab w:val="right" w:leader="dot" w:pos="9072"/>
      </w:tabs>
      <w:spacing w:after="120" w:line="240" w:lineRule="atLeast"/>
      <w:ind w:left="567" w:hanging="567"/>
    </w:pPr>
    <w:rPr>
      <w:b/>
      <w:noProof/>
    </w:rPr>
  </w:style>
  <w:style w:type="paragraph" w:styleId="Spistreci2">
    <w:name w:val="toc 2"/>
    <w:basedOn w:val="Normalny"/>
    <w:autoRedefine/>
    <w:uiPriority w:val="39"/>
    <w:qFormat/>
    <w:rsid w:val="00ED6169"/>
    <w:pPr>
      <w:tabs>
        <w:tab w:val="left" w:pos="1134"/>
        <w:tab w:val="left" w:pos="1843"/>
        <w:tab w:val="right" w:leader="dot" w:pos="9072"/>
      </w:tabs>
      <w:spacing w:before="60" w:after="60"/>
      <w:ind w:left="1134" w:hanging="567"/>
    </w:pPr>
    <w:rPr>
      <w:noProof/>
    </w:rPr>
  </w:style>
  <w:style w:type="paragraph" w:styleId="Tytu">
    <w:name w:val="Title"/>
    <w:basedOn w:val="Normalny"/>
    <w:next w:val="Normalny"/>
    <w:link w:val="TytuZnak"/>
    <w:uiPriority w:val="10"/>
    <w:qFormat/>
    <w:rsid w:val="00ED6169"/>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ED6169"/>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ED6169"/>
    <w:pPr>
      <w:spacing w:after="60"/>
      <w:jc w:val="center"/>
      <w:outlineLvl w:val="1"/>
    </w:pPr>
    <w:rPr>
      <w:rFonts w:ascii="Cambria" w:eastAsia="Times New Roman" w:hAnsi="Cambria"/>
    </w:rPr>
  </w:style>
  <w:style w:type="character" w:customStyle="1" w:styleId="PodtytuZnak">
    <w:name w:val="Podtytuł Znak"/>
    <w:link w:val="Podtytu"/>
    <w:uiPriority w:val="11"/>
    <w:rsid w:val="00ED6169"/>
    <w:rPr>
      <w:rFonts w:ascii="Cambria" w:eastAsia="Times New Roman" w:hAnsi="Cambria"/>
      <w:sz w:val="24"/>
      <w:szCs w:val="24"/>
    </w:rPr>
  </w:style>
  <w:style w:type="character" w:styleId="Pogrubienie">
    <w:name w:val="Strong"/>
    <w:uiPriority w:val="22"/>
    <w:qFormat/>
    <w:rsid w:val="00ED6169"/>
    <w:rPr>
      <w:b/>
      <w:bCs/>
    </w:rPr>
  </w:style>
  <w:style w:type="character" w:styleId="Uwydatnienie">
    <w:name w:val="Emphasis"/>
    <w:uiPriority w:val="20"/>
    <w:qFormat/>
    <w:rsid w:val="00ED6169"/>
    <w:rPr>
      <w:rFonts w:ascii="Calibri" w:hAnsi="Calibri"/>
      <w:b/>
      <w:i/>
      <w:iCs/>
    </w:rPr>
  </w:style>
  <w:style w:type="paragraph" w:styleId="Bezodstpw">
    <w:name w:val="No Spacing"/>
    <w:basedOn w:val="Normalny"/>
    <w:uiPriority w:val="1"/>
    <w:qFormat/>
    <w:rsid w:val="00ED6169"/>
    <w:rPr>
      <w:szCs w:val="32"/>
    </w:rPr>
  </w:style>
  <w:style w:type="paragraph" w:styleId="Akapitzlist">
    <w:name w:val="List Paragraph"/>
    <w:basedOn w:val="Normalny"/>
    <w:link w:val="AkapitzlistZnak"/>
    <w:uiPriority w:val="99"/>
    <w:qFormat/>
    <w:rsid w:val="00ED6169"/>
    <w:pPr>
      <w:ind w:left="720"/>
      <w:contextualSpacing/>
    </w:pPr>
  </w:style>
  <w:style w:type="paragraph" w:styleId="Cytat">
    <w:name w:val="Quote"/>
    <w:basedOn w:val="Normalny"/>
    <w:next w:val="Normalny"/>
    <w:link w:val="CytatZnak"/>
    <w:uiPriority w:val="29"/>
    <w:qFormat/>
    <w:rsid w:val="00ED6169"/>
    <w:rPr>
      <w:i/>
    </w:rPr>
  </w:style>
  <w:style w:type="character" w:customStyle="1" w:styleId="CytatZnak">
    <w:name w:val="Cytat Znak"/>
    <w:link w:val="Cytat"/>
    <w:uiPriority w:val="29"/>
    <w:rsid w:val="00ED6169"/>
    <w:rPr>
      <w:i/>
      <w:sz w:val="24"/>
      <w:szCs w:val="24"/>
    </w:rPr>
  </w:style>
  <w:style w:type="paragraph" w:styleId="Cytatintensywny">
    <w:name w:val="Intense Quote"/>
    <w:basedOn w:val="Normalny"/>
    <w:next w:val="Normalny"/>
    <w:link w:val="CytatintensywnyZnak"/>
    <w:uiPriority w:val="30"/>
    <w:qFormat/>
    <w:rsid w:val="00ED6169"/>
    <w:pPr>
      <w:ind w:left="720" w:right="720"/>
    </w:pPr>
    <w:rPr>
      <w:b/>
      <w:i/>
      <w:szCs w:val="22"/>
    </w:rPr>
  </w:style>
  <w:style w:type="character" w:customStyle="1" w:styleId="CytatintensywnyZnak">
    <w:name w:val="Cytat intensywny Znak"/>
    <w:link w:val="Cytatintensywny"/>
    <w:uiPriority w:val="30"/>
    <w:rsid w:val="00ED6169"/>
    <w:rPr>
      <w:b/>
      <w:i/>
      <w:sz w:val="24"/>
    </w:rPr>
  </w:style>
  <w:style w:type="character" w:styleId="Wyrnieniedelikatne">
    <w:name w:val="Subtle Emphasis"/>
    <w:uiPriority w:val="19"/>
    <w:qFormat/>
    <w:rsid w:val="00ED6169"/>
    <w:rPr>
      <w:i/>
      <w:color w:val="5A5A5A"/>
    </w:rPr>
  </w:style>
  <w:style w:type="character" w:styleId="Wyrnienieintensywne">
    <w:name w:val="Intense Emphasis"/>
    <w:uiPriority w:val="21"/>
    <w:qFormat/>
    <w:rsid w:val="00ED6169"/>
    <w:rPr>
      <w:b/>
      <w:i/>
      <w:sz w:val="24"/>
      <w:szCs w:val="24"/>
      <w:u w:val="single"/>
    </w:rPr>
  </w:style>
  <w:style w:type="character" w:styleId="Odwoaniedelikatne">
    <w:name w:val="Subtle Reference"/>
    <w:uiPriority w:val="31"/>
    <w:qFormat/>
    <w:rsid w:val="00ED6169"/>
    <w:rPr>
      <w:sz w:val="24"/>
      <w:szCs w:val="24"/>
      <w:u w:val="single"/>
    </w:rPr>
  </w:style>
  <w:style w:type="character" w:styleId="Odwoanieintensywne">
    <w:name w:val="Intense Reference"/>
    <w:uiPriority w:val="32"/>
    <w:qFormat/>
    <w:rsid w:val="00ED6169"/>
    <w:rPr>
      <w:b/>
      <w:sz w:val="24"/>
      <w:u w:val="single"/>
    </w:rPr>
  </w:style>
  <w:style w:type="character" w:styleId="Tytuksiki">
    <w:name w:val="Book Title"/>
    <w:uiPriority w:val="33"/>
    <w:qFormat/>
    <w:rsid w:val="00ED6169"/>
    <w:rPr>
      <w:rFonts w:ascii="Cambria" w:eastAsia="Times New Roman" w:hAnsi="Cambria"/>
      <w:b/>
      <w:i/>
      <w:sz w:val="24"/>
      <w:szCs w:val="24"/>
    </w:rPr>
  </w:style>
  <w:style w:type="paragraph" w:styleId="Nagwekspisutreci">
    <w:name w:val="TOC Heading"/>
    <w:basedOn w:val="Nagwek1"/>
    <w:next w:val="Normalny"/>
    <w:uiPriority w:val="39"/>
    <w:unhideWhenUsed/>
    <w:qFormat/>
    <w:rsid w:val="00ED6169"/>
    <w:pPr>
      <w:outlineLvl w:val="9"/>
    </w:pPr>
  </w:style>
  <w:style w:type="paragraph" w:styleId="Nagwek">
    <w:name w:val="header"/>
    <w:basedOn w:val="Normalny"/>
    <w:link w:val="NagwekZnak"/>
    <w:uiPriority w:val="99"/>
    <w:unhideWhenUsed/>
    <w:rsid w:val="00F34F14"/>
    <w:pPr>
      <w:tabs>
        <w:tab w:val="center" w:pos="4536"/>
        <w:tab w:val="right" w:pos="9072"/>
      </w:tabs>
    </w:pPr>
  </w:style>
  <w:style w:type="character" w:customStyle="1" w:styleId="NagwekZnak">
    <w:name w:val="Nagłówek Znak"/>
    <w:basedOn w:val="Domylnaczcionkaakapitu"/>
    <w:link w:val="Nagwek"/>
    <w:uiPriority w:val="99"/>
    <w:rsid w:val="00F34F14"/>
    <w:rPr>
      <w:sz w:val="24"/>
      <w:szCs w:val="24"/>
    </w:rPr>
  </w:style>
  <w:style w:type="paragraph" w:styleId="Stopka">
    <w:name w:val="footer"/>
    <w:basedOn w:val="Normalny"/>
    <w:link w:val="StopkaZnak"/>
    <w:uiPriority w:val="99"/>
    <w:unhideWhenUsed/>
    <w:rsid w:val="00F34F14"/>
    <w:pPr>
      <w:tabs>
        <w:tab w:val="center" w:pos="4536"/>
        <w:tab w:val="right" w:pos="9072"/>
      </w:tabs>
    </w:pPr>
  </w:style>
  <w:style w:type="character" w:customStyle="1" w:styleId="StopkaZnak">
    <w:name w:val="Stopka Znak"/>
    <w:basedOn w:val="Domylnaczcionkaakapitu"/>
    <w:link w:val="Stopka"/>
    <w:uiPriority w:val="99"/>
    <w:rsid w:val="00F34F14"/>
    <w:rPr>
      <w:sz w:val="24"/>
      <w:szCs w:val="24"/>
    </w:rPr>
  </w:style>
  <w:style w:type="paragraph" w:customStyle="1" w:styleId="Stylwyliczanie">
    <w:name w:val="Styl wyliczanie"/>
    <w:basedOn w:val="Normalny"/>
    <w:link w:val="StylwyliczanieZnak"/>
    <w:uiPriority w:val="99"/>
    <w:rsid w:val="00ED3C8B"/>
    <w:pPr>
      <w:tabs>
        <w:tab w:val="left" w:pos="360"/>
        <w:tab w:val="center" w:pos="4536"/>
        <w:tab w:val="right" w:pos="9072"/>
      </w:tabs>
      <w:spacing w:before="120"/>
      <w:ind w:left="360" w:hanging="360"/>
      <w:jc w:val="both"/>
    </w:pPr>
    <w:rPr>
      <w:rFonts w:ascii="Times New Roman" w:eastAsia="Times New Roman" w:hAnsi="Times New Roman"/>
      <w:color w:val="000000"/>
      <w:szCs w:val="20"/>
      <w:lang w:eastAsia="pl-PL"/>
    </w:rPr>
  </w:style>
  <w:style w:type="character" w:customStyle="1" w:styleId="StylwyliczanieZnak">
    <w:name w:val="Styl wyliczanie Znak"/>
    <w:link w:val="Stylwyliczanie"/>
    <w:uiPriority w:val="99"/>
    <w:locked/>
    <w:rsid w:val="00ED3C8B"/>
    <w:rPr>
      <w:rFonts w:ascii="Times New Roman" w:eastAsia="Times New Roman" w:hAnsi="Times New Roman"/>
      <w:color w:val="000000"/>
      <w:sz w:val="24"/>
      <w:szCs w:val="20"/>
      <w:lang w:eastAsia="pl-PL"/>
    </w:rPr>
  </w:style>
  <w:style w:type="paragraph" w:customStyle="1" w:styleId="styl0">
    <w:name w:val="styl0"/>
    <w:basedOn w:val="Normalny"/>
    <w:link w:val="styl0Znak"/>
    <w:rsid w:val="00CB0E83"/>
    <w:pPr>
      <w:tabs>
        <w:tab w:val="center" w:pos="4536"/>
        <w:tab w:val="right" w:pos="9072"/>
      </w:tabs>
      <w:jc w:val="both"/>
    </w:pPr>
    <w:rPr>
      <w:rFonts w:ascii="Times New Roman" w:eastAsia="Times New Roman" w:hAnsi="Times New Roman"/>
      <w:szCs w:val="20"/>
      <w:lang w:eastAsia="pl-PL"/>
    </w:rPr>
  </w:style>
  <w:style w:type="character" w:customStyle="1" w:styleId="styl0Znak">
    <w:name w:val="styl0 Znak"/>
    <w:link w:val="styl0"/>
    <w:rsid w:val="00CB0E83"/>
    <w:rPr>
      <w:rFonts w:ascii="Times New Roman" w:eastAsia="Times New Roman" w:hAnsi="Times New Roman"/>
      <w:sz w:val="24"/>
      <w:szCs w:val="20"/>
      <w:lang w:eastAsia="pl-PL"/>
    </w:rPr>
  </w:style>
  <w:style w:type="paragraph" w:customStyle="1" w:styleId="Default">
    <w:name w:val="Default"/>
    <w:rsid w:val="00A37878"/>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A37878"/>
    <w:rPr>
      <w:rFonts w:ascii="Tahoma" w:hAnsi="Tahoma" w:cs="Tahoma"/>
      <w:sz w:val="16"/>
      <w:szCs w:val="16"/>
    </w:rPr>
  </w:style>
  <w:style w:type="character" w:customStyle="1" w:styleId="TekstdymkaZnak">
    <w:name w:val="Tekst dymka Znak"/>
    <w:basedOn w:val="Domylnaczcionkaakapitu"/>
    <w:link w:val="Tekstdymka"/>
    <w:uiPriority w:val="99"/>
    <w:semiHidden/>
    <w:rsid w:val="00A37878"/>
    <w:rPr>
      <w:rFonts w:ascii="Tahoma" w:hAnsi="Tahoma" w:cs="Tahoma"/>
      <w:sz w:val="16"/>
      <w:szCs w:val="16"/>
    </w:rPr>
  </w:style>
  <w:style w:type="character" w:styleId="Odwoaniedokomentarza">
    <w:name w:val="annotation reference"/>
    <w:basedOn w:val="Domylnaczcionkaakapitu"/>
    <w:uiPriority w:val="99"/>
    <w:rsid w:val="00F12B53"/>
    <w:rPr>
      <w:rFonts w:cs="Times New Roman"/>
      <w:sz w:val="16"/>
    </w:rPr>
  </w:style>
  <w:style w:type="paragraph" w:styleId="Tekstkomentarza">
    <w:name w:val="annotation text"/>
    <w:basedOn w:val="Normalny"/>
    <w:link w:val="TekstkomentarzaZnak"/>
    <w:uiPriority w:val="99"/>
    <w:rsid w:val="00F12B53"/>
    <w:pPr>
      <w:tabs>
        <w:tab w:val="center" w:pos="4536"/>
        <w:tab w:val="right" w:pos="9072"/>
      </w:tabs>
      <w:spacing w:before="120"/>
      <w:ind w:firstLine="425"/>
      <w:jc w:val="both"/>
    </w:pPr>
    <w:rPr>
      <w:rFonts w:ascii="Times New Roman" w:eastAsia="Times New Roman" w:hAnsi="Times New Roman"/>
      <w:color w:val="000000"/>
      <w:sz w:val="20"/>
      <w:szCs w:val="20"/>
    </w:rPr>
  </w:style>
  <w:style w:type="character" w:customStyle="1" w:styleId="TekstkomentarzaZnak">
    <w:name w:val="Tekst komentarza Znak"/>
    <w:basedOn w:val="Domylnaczcionkaakapitu"/>
    <w:link w:val="Tekstkomentarza"/>
    <w:uiPriority w:val="99"/>
    <w:rsid w:val="00F12B53"/>
    <w:rPr>
      <w:rFonts w:ascii="Times New Roman" w:eastAsia="Times New Roman" w:hAnsi="Times New Roman"/>
      <w:color w:val="000000"/>
      <w:sz w:val="20"/>
      <w:szCs w:val="20"/>
    </w:rPr>
  </w:style>
  <w:style w:type="character" w:styleId="Hipercze">
    <w:name w:val="Hyperlink"/>
    <w:basedOn w:val="Domylnaczcionkaakapitu"/>
    <w:uiPriority w:val="99"/>
    <w:rsid w:val="0005342B"/>
    <w:rPr>
      <w:rFonts w:cs="Times New Roman"/>
      <w:color w:val="0000FF"/>
      <w:u w:val="single"/>
    </w:rPr>
  </w:style>
  <w:style w:type="paragraph" w:customStyle="1" w:styleId="Kolorowalistaakcent11">
    <w:name w:val="Kolorowa lista — akcent 11"/>
    <w:basedOn w:val="Normalny"/>
    <w:uiPriority w:val="99"/>
    <w:qFormat/>
    <w:rsid w:val="007B44DC"/>
    <w:pPr>
      <w:tabs>
        <w:tab w:val="center" w:pos="4536"/>
        <w:tab w:val="right" w:pos="9072"/>
      </w:tabs>
      <w:spacing w:before="120"/>
      <w:ind w:left="708" w:firstLine="425"/>
      <w:jc w:val="both"/>
    </w:pPr>
    <w:rPr>
      <w:rFonts w:ascii="Times New Roman" w:eastAsia="Times New Roman" w:hAnsi="Times New Roman"/>
      <w:color w:val="000000"/>
      <w:szCs w:val="20"/>
      <w:lang w:eastAsia="pl-PL"/>
    </w:rPr>
  </w:style>
  <w:style w:type="character" w:customStyle="1" w:styleId="AkapitzlistZnak">
    <w:name w:val="Akapit z listą Znak"/>
    <w:link w:val="Akapitzlist"/>
    <w:uiPriority w:val="99"/>
    <w:locked/>
    <w:rsid w:val="0037233F"/>
    <w:rPr>
      <w:sz w:val="24"/>
      <w:szCs w:val="24"/>
    </w:rPr>
  </w:style>
  <w:style w:type="paragraph" w:customStyle="1" w:styleId="NoParagraphStyle">
    <w:name w:val="[No Paragraph Style]"/>
    <w:rsid w:val="00062FB0"/>
    <w:pPr>
      <w:suppressAutoHyphens/>
      <w:autoSpaceDE w:val="0"/>
      <w:spacing w:line="288" w:lineRule="auto"/>
      <w:textAlignment w:val="center"/>
    </w:pPr>
    <w:rPr>
      <w:rFonts w:ascii="Times New Roman" w:eastAsia="Calibri" w:hAnsi="Times New Roman" w:cs="Calibri"/>
      <w:color w:val="000000"/>
      <w:sz w:val="24"/>
      <w:szCs w:val="24"/>
      <w:lang w:val="en-GB" w:eastAsia="ar-SA"/>
    </w:rPr>
  </w:style>
  <w:style w:type="paragraph" w:styleId="Tekstpodstawowy">
    <w:name w:val="Body Text"/>
    <w:basedOn w:val="Normalny"/>
    <w:link w:val="TekstpodstawowyZnak"/>
    <w:rsid w:val="00C62102"/>
    <w:pPr>
      <w:tabs>
        <w:tab w:val="center" w:pos="4536"/>
        <w:tab w:val="right" w:pos="9072"/>
      </w:tabs>
      <w:spacing w:before="120" w:line="360" w:lineRule="auto"/>
      <w:jc w:val="both"/>
    </w:pPr>
    <w:rPr>
      <w:rFonts w:ascii="Times New Roman" w:eastAsia="Times New Roman" w:hAnsi="Times New Roman"/>
      <w:color w:val="000000"/>
      <w:szCs w:val="20"/>
      <w:lang w:eastAsia="pl-PL"/>
    </w:rPr>
  </w:style>
  <w:style w:type="character" w:customStyle="1" w:styleId="TekstpodstawowyZnak">
    <w:name w:val="Tekst podstawowy Znak"/>
    <w:basedOn w:val="Domylnaczcionkaakapitu"/>
    <w:link w:val="Tekstpodstawowy"/>
    <w:rsid w:val="00C62102"/>
    <w:rPr>
      <w:rFonts w:ascii="Times New Roman" w:eastAsia="Times New Roman" w:hAnsi="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uron-dystrybucj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F5E2-04D4-4F0E-B352-43DE2CD7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9124</Words>
  <Characters>54746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PTPiREE</Company>
  <LinksUpToDate>false</LinksUpToDate>
  <CharactersWithSpaces>63743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Michalski Eugeniusz</dc:creator>
  <cp:lastModifiedBy>Michalski Eugeniusz</cp:lastModifiedBy>
  <cp:revision>3</cp:revision>
  <cp:lastPrinted>2016-01-04T07:48:00Z</cp:lastPrinted>
  <dcterms:created xsi:type="dcterms:W3CDTF">2019-12-16T09:55:00Z</dcterms:created>
  <dcterms:modified xsi:type="dcterms:W3CDTF">2019-12-16T09:57:00Z</dcterms:modified>
</cp:coreProperties>
</file>