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C57B" w14:textId="7DC40713" w:rsidR="004976CF" w:rsidRPr="004976CF" w:rsidRDefault="004976CF" w:rsidP="00535236">
      <w:pPr>
        <w:jc w:val="both"/>
        <w:rPr>
          <w:rFonts w:ascii="Arial" w:hAnsi="Arial" w:cs="Arial"/>
          <w:sz w:val="28"/>
          <w:szCs w:val="28"/>
          <w:lang w:eastAsia="pl-PL"/>
        </w:rPr>
      </w:pPr>
      <w:r w:rsidRPr="004976CF">
        <w:rPr>
          <w:rFonts w:ascii="Arial" w:hAnsi="Arial" w:cs="Arial"/>
          <w:sz w:val="28"/>
          <w:szCs w:val="28"/>
          <w:lang w:eastAsia="pl-PL"/>
        </w:rPr>
        <w:t xml:space="preserve">Wymagania dla przewodów gołych </w:t>
      </w:r>
      <w:r>
        <w:rPr>
          <w:rFonts w:ascii="Arial" w:hAnsi="Arial" w:cs="Arial"/>
          <w:sz w:val="28"/>
          <w:szCs w:val="28"/>
          <w:lang w:eastAsia="pl-PL"/>
        </w:rPr>
        <w:t xml:space="preserve">stosowanych w liniach </w:t>
      </w:r>
      <w:r w:rsidRPr="004976CF">
        <w:rPr>
          <w:rFonts w:ascii="Arial" w:hAnsi="Arial" w:cs="Arial"/>
          <w:sz w:val="28"/>
          <w:szCs w:val="28"/>
          <w:lang w:eastAsia="pl-PL"/>
        </w:rPr>
        <w:t>napowietrznych 110 kV</w:t>
      </w:r>
      <w:r>
        <w:rPr>
          <w:rFonts w:ascii="Arial" w:hAnsi="Arial" w:cs="Arial"/>
          <w:sz w:val="28"/>
          <w:szCs w:val="28"/>
          <w:lang w:eastAsia="pl-PL"/>
        </w:rPr>
        <w:t xml:space="preserve"> na obszarze TAURON Dystrybucja S.A.</w:t>
      </w:r>
    </w:p>
    <w:p w14:paraId="3BCC8EEC" w14:textId="77777777" w:rsidR="004976CF" w:rsidRDefault="004976CF" w:rsidP="004976CF">
      <w:pPr>
        <w:keepNext/>
        <w:spacing w:after="0" w:line="336" w:lineRule="auto"/>
        <w:ind w:left="567" w:hanging="567"/>
        <w:jc w:val="both"/>
        <w:outlineLvl w:val="0"/>
      </w:pPr>
    </w:p>
    <w:p w14:paraId="1002691C" w14:textId="77777777" w:rsidR="004976CF" w:rsidRPr="004976CF" w:rsidRDefault="004976CF" w:rsidP="004976CF">
      <w:pPr>
        <w:keepNext/>
        <w:numPr>
          <w:ilvl w:val="0"/>
          <w:numId w:val="3"/>
        </w:numPr>
        <w:spacing w:after="0" w:line="336" w:lineRule="auto"/>
        <w:ind w:left="567" w:hanging="567"/>
        <w:jc w:val="both"/>
        <w:outlineLvl w:val="0"/>
        <w:rPr>
          <w:rFonts w:ascii="Arial" w:eastAsia="Times New Roman" w:hAnsi="Arial" w:cs="Arial"/>
          <w:kern w:val="28"/>
          <w:lang w:eastAsia="pl-PL"/>
          <w14:ligatures w14:val="none"/>
        </w:rPr>
      </w:pPr>
      <w:r w:rsidRPr="004976CF">
        <w:rPr>
          <w:rFonts w:ascii="Arial" w:eastAsia="Times New Roman" w:hAnsi="Arial" w:cs="Arial"/>
          <w:b/>
          <w:kern w:val="28"/>
          <w:lang w:eastAsia="pl-PL"/>
          <w14:ligatures w14:val="none"/>
        </w:rPr>
        <w:t>Wymagania dla przewodów gołych do linii napowietrznych 110 kV.</w:t>
      </w:r>
    </w:p>
    <w:p w14:paraId="47871609"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W liniach napowietrznych 110 kV w zależności od potrzeb powinny być stosowane przewody typu:</w:t>
      </w:r>
    </w:p>
    <w:p w14:paraId="24654052" w14:textId="629004AC" w:rsidR="004976CF" w:rsidRPr="004976CF" w:rsidRDefault="004976CF" w:rsidP="004976CF">
      <w:pPr>
        <w:keepNext/>
        <w:numPr>
          <w:ilvl w:val="1"/>
          <w:numId w:val="3"/>
        </w:numPr>
        <w:spacing w:after="0" w:line="336" w:lineRule="auto"/>
        <w:ind w:left="567" w:hanging="567"/>
        <w:jc w:val="both"/>
        <w:outlineLvl w:val="1"/>
        <w:rPr>
          <w:rFonts w:ascii="Arial" w:eastAsia="Times New Roman" w:hAnsi="Arial" w:cs="Arial"/>
          <w:bCs/>
          <w:kern w:val="0"/>
          <w:lang w:eastAsia="pl-PL"/>
          <w14:ligatures w14:val="none"/>
        </w:rPr>
      </w:pPr>
      <w:r w:rsidRPr="004976CF">
        <w:rPr>
          <w:rFonts w:ascii="Arial" w:eastAsia="Times New Roman" w:hAnsi="Arial" w:cs="Arial"/>
          <w:bCs/>
          <w:kern w:val="0"/>
          <w:lang w:eastAsia="pl-PL"/>
          <w14:ligatures w14:val="none"/>
        </w:rPr>
        <w:t xml:space="preserve">ACSR </w:t>
      </w:r>
      <w:r w:rsidR="005C7025">
        <w:rPr>
          <w:rFonts w:ascii="Arial" w:eastAsia="Times New Roman" w:hAnsi="Arial" w:cs="Arial"/>
          <w:bCs/>
          <w:kern w:val="0"/>
          <w:lang w:eastAsia="pl-PL"/>
          <w14:ligatures w14:val="none"/>
        </w:rPr>
        <w:t xml:space="preserve">i ACSR/TW </w:t>
      </w:r>
      <w:r w:rsidRPr="004976CF">
        <w:rPr>
          <w:rFonts w:ascii="Arial" w:eastAsia="Times New Roman" w:hAnsi="Arial" w:cs="Arial"/>
          <w:bCs/>
          <w:kern w:val="0"/>
          <w:lang w:eastAsia="pl-PL"/>
          <w14:ligatures w14:val="none"/>
        </w:rPr>
        <w:t>(</w:t>
      </w:r>
      <w:proofErr w:type="spellStart"/>
      <w:r w:rsidRPr="004976CF">
        <w:rPr>
          <w:rFonts w:ascii="Arial" w:eastAsia="Times New Roman" w:hAnsi="Arial" w:cs="Arial"/>
          <w:bCs/>
          <w:kern w:val="0"/>
          <w:lang w:eastAsia="pl-PL"/>
          <w14:ligatures w14:val="none"/>
        </w:rPr>
        <w:t>Aluminum</w:t>
      </w:r>
      <w:proofErr w:type="spellEnd"/>
      <w:r w:rsidRPr="004976CF">
        <w:rPr>
          <w:rFonts w:ascii="Arial" w:eastAsia="Times New Roman" w:hAnsi="Arial" w:cs="Arial"/>
          <w:bCs/>
          <w:kern w:val="0"/>
          <w:lang w:eastAsia="pl-PL"/>
          <w14:ligatures w14:val="none"/>
        </w:rPr>
        <w:t xml:space="preserve"> </w:t>
      </w:r>
      <w:proofErr w:type="spellStart"/>
      <w:r w:rsidRPr="004976CF">
        <w:rPr>
          <w:rFonts w:ascii="Arial" w:eastAsia="Times New Roman" w:hAnsi="Arial" w:cs="Arial"/>
          <w:bCs/>
          <w:kern w:val="0"/>
          <w:lang w:eastAsia="pl-PL"/>
          <w14:ligatures w14:val="none"/>
        </w:rPr>
        <w:t>Conductor</w:t>
      </w:r>
      <w:proofErr w:type="spellEnd"/>
      <w:r w:rsidRPr="004976CF">
        <w:rPr>
          <w:rFonts w:ascii="Arial" w:eastAsia="Times New Roman" w:hAnsi="Arial" w:cs="Arial"/>
          <w:bCs/>
          <w:kern w:val="0"/>
          <w:lang w:eastAsia="pl-PL"/>
          <w14:ligatures w14:val="none"/>
        </w:rPr>
        <w:t xml:space="preserve"> Steel </w:t>
      </w:r>
      <w:proofErr w:type="spellStart"/>
      <w:r w:rsidRPr="004976CF">
        <w:rPr>
          <w:rFonts w:ascii="Arial" w:eastAsia="Times New Roman" w:hAnsi="Arial" w:cs="Arial"/>
          <w:bCs/>
          <w:kern w:val="0"/>
          <w:lang w:eastAsia="pl-PL"/>
          <w14:ligatures w14:val="none"/>
        </w:rPr>
        <w:t>Reinforced</w:t>
      </w:r>
      <w:proofErr w:type="spellEnd"/>
      <w:r w:rsidRPr="004976CF">
        <w:rPr>
          <w:rFonts w:ascii="Arial" w:eastAsia="Times New Roman" w:hAnsi="Arial" w:cs="Arial"/>
          <w:bCs/>
          <w:kern w:val="0"/>
          <w:lang w:eastAsia="pl-PL"/>
          <w14:ligatures w14:val="none"/>
        </w:rPr>
        <w:t>) skręcane z drutów okrągłych lub z drutów trapezoidalnych (TW-</w:t>
      </w:r>
      <w:proofErr w:type="spellStart"/>
      <w:r w:rsidRPr="004976CF">
        <w:rPr>
          <w:rFonts w:ascii="Arial" w:eastAsia="Times New Roman" w:hAnsi="Arial" w:cs="Arial"/>
          <w:bCs/>
          <w:kern w:val="0"/>
          <w:lang w:eastAsia="pl-PL"/>
          <w14:ligatures w14:val="none"/>
        </w:rPr>
        <w:t>Trapezoidal</w:t>
      </w:r>
      <w:proofErr w:type="spellEnd"/>
      <w:r w:rsidRPr="004976CF">
        <w:rPr>
          <w:rFonts w:ascii="Arial" w:eastAsia="Times New Roman" w:hAnsi="Arial" w:cs="Arial"/>
          <w:bCs/>
          <w:kern w:val="0"/>
          <w:lang w:eastAsia="pl-PL"/>
          <w14:ligatures w14:val="none"/>
        </w:rPr>
        <w:t xml:space="preserve"> </w:t>
      </w:r>
      <w:proofErr w:type="spellStart"/>
      <w:r w:rsidRPr="004976CF">
        <w:rPr>
          <w:rFonts w:ascii="Arial" w:eastAsia="Times New Roman" w:hAnsi="Arial" w:cs="Arial"/>
          <w:bCs/>
          <w:kern w:val="0"/>
          <w:lang w:eastAsia="pl-PL"/>
          <w14:ligatures w14:val="none"/>
        </w:rPr>
        <w:t>Wire</w:t>
      </w:r>
      <w:proofErr w:type="spellEnd"/>
      <w:r w:rsidRPr="004976CF">
        <w:rPr>
          <w:rFonts w:ascii="Arial" w:eastAsia="Times New Roman" w:hAnsi="Arial" w:cs="Arial"/>
          <w:bCs/>
          <w:kern w:val="0"/>
          <w:lang w:eastAsia="pl-PL"/>
          <w14:ligatures w14:val="none"/>
        </w:rPr>
        <w:t xml:space="preserve">) o dopuszczalnej </w:t>
      </w:r>
      <w:r w:rsidR="005578CD">
        <w:rPr>
          <w:rFonts w:ascii="Arial" w:eastAsia="Times New Roman" w:hAnsi="Arial" w:cs="Arial"/>
          <w:bCs/>
          <w:kern w:val="0"/>
          <w:lang w:eastAsia="pl-PL"/>
          <w14:ligatures w14:val="none"/>
        </w:rPr>
        <w:t xml:space="preserve">długotrwałej </w:t>
      </w:r>
      <w:r w:rsidRPr="004976CF">
        <w:rPr>
          <w:rFonts w:ascii="Arial" w:eastAsia="Times New Roman" w:hAnsi="Arial" w:cs="Arial"/>
          <w:bCs/>
          <w:kern w:val="0"/>
          <w:lang w:eastAsia="pl-PL"/>
          <w14:ligatures w14:val="none"/>
        </w:rPr>
        <w:t>temperaturze pracy</w:t>
      </w:r>
      <w:r w:rsidR="00607F21">
        <w:rPr>
          <w:rFonts w:ascii="Arial" w:eastAsia="Times New Roman" w:hAnsi="Arial" w:cs="Arial"/>
          <w:bCs/>
          <w:kern w:val="0"/>
          <w:lang w:eastAsia="pl-PL"/>
          <w14:ligatures w14:val="none"/>
        </w:rPr>
        <w:t> </w:t>
      </w:r>
      <w:r w:rsidRPr="004976CF">
        <w:rPr>
          <w:rFonts w:ascii="Arial" w:eastAsia="Times New Roman" w:hAnsi="Arial" w:cs="Arial"/>
          <w:bCs/>
          <w:kern w:val="0"/>
          <w:lang w:eastAsia="pl-PL"/>
          <w14:ligatures w14:val="none"/>
        </w:rPr>
        <w:t xml:space="preserve">80 °C. </w:t>
      </w:r>
    </w:p>
    <w:p w14:paraId="5B615697" w14:textId="10428015" w:rsidR="004976CF" w:rsidRPr="004976CF" w:rsidRDefault="004976CF" w:rsidP="004976CF">
      <w:pPr>
        <w:keepNext/>
        <w:numPr>
          <w:ilvl w:val="1"/>
          <w:numId w:val="3"/>
        </w:numPr>
        <w:spacing w:after="0" w:line="336" w:lineRule="auto"/>
        <w:ind w:left="567" w:hanging="567"/>
        <w:jc w:val="both"/>
        <w:outlineLvl w:val="1"/>
        <w:rPr>
          <w:rFonts w:ascii="Arial" w:eastAsia="Times New Roman" w:hAnsi="Arial" w:cs="Arial"/>
          <w:bCs/>
          <w:kern w:val="0"/>
          <w:lang w:eastAsia="pl-PL"/>
          <w14:ligatures w14:val="none"/>
        </w:rPr>
      </w:pPr>
      <w:r w:rsidRPr="004976CF">
        <w:rPr>
          <w:rFonts w:ascii="Arial" w:eastAsia="Times New Roman" w:hAnsi="Arial" w:cs="Arial"/>
          <w:bCs/>
          <w:kern w:val="0"/>
          <w:lang w:eastAsia="pl-PL"/>
          <w14:ligatures w14:val="none"/>
        </w:rPr>
        <w:t>ACSS</w:t>
      </w:r>
      <w:r w:rsidR="005C7025">
        <w:rPr>
          <w:rFonts w:ascii="Arial" w:eastAsia="Times New Roman" w:hAnsi="Arial" w:cs="Arial"/>
          <w:bCs/>
          <w:kern w:val="0"/>
          <w:lang w:eastAsia="pl-PL"/>
          <w14:ligatures w14:val="none"/>
        </w:rPr>
        <w:t>/TW</w:t>
      </w:r>
      <w:r w:rsidRPr="004976CF">
        <w:rPr>
          <w:rFonts w:ascii="Arial" w:eastAsia="Times New Roman" w:hAnsi="Arial" w:cs="Arial"/>
          <w:bCs/>
          <w:kern w:val="0"/>
          <w:lang w:eastAsia="pl-PL"/>
          <w14:ligatures w14:val="none"/>
        </w:rPr>
        <w:t xml:space="preserve"> (</w:t>
      </w:r>
      <w:proofErr w:type="spellStart"/>
      <w:r w:rsidRPr="004976CF">
        <w:rPr>
          <w:rFonts w:ascii="Arial" w:eastAsia="Times New Roman" w:hAnsi="Arial" w:cs="Arial"/>
          <w:bCs/>
          <w:kern w:val="0"/>
          <w:lang w:eastAsia="pl-PL"/>
          <w14:ligatures w14:val="none"/>
        </w:rPr>
        <w:t>Aluminum</w:t>
      </w:r>
      <w:proofErr w:type="spellEnd"/>
      <w:r w:rsidRPr="004976CF">
        <w:rPr>
          <w:rFonts w:ascii="Arial" w:eastAsia="Times New Roman" w:hAnsi="Arial" w:cs="Arial"/>
          <w:bCs/>
          <w:kern w:val="0"/>
          <w:lang w:eastAsia="pl-PL"/>
          <w14:ligatures w14:val="none"/>
        </w:rPr>
        <w:t xml:space="preserve"> </w:t>
      </w:r>
      <w:proofErr w:type="spellStart"/>
      <w:r w:rsidRPr="004976CF">
        <w:rPr>
          <w:rFonts w:ascii="Arial" w:eastAsia="Times New Roman" w:hAnsi="Arial" w:cs="Arial"/>
          <w:bCs/>
          <w:kern w:val="0"/>
          <w:lang w:eastAsia="pl-PL"/>
          <w14:ligatures w14:val="none"/>
        </w:rPr>
        <w:t>Conductor</w:t>
      </w:r>
      <w:proofErr w:type="spellEnd"/>
      <w:r w:rsidRPr="004976CF">
        <w:rPr>
          <w:rFonts w:ascii="Arial" w:eastAsia="Times New Roman" w:hAnsi="Arial" w:cs="Arial"/>
          <w:bCs/>
          <w:kern w:val="0"/>
          <w:lang w:eastAsia="pl-PL"/>
          <w14:ligatures w14:val="none"/>
        </w:rPr>
        <w:t xml:space="preserve"> Steel </w:t>
      </w:r>
      <w:proofErr w:type="spellStart"/>
      <w:r w:rsidRPr="004976CF">
        <w:rPr>
          <w:rFonts w:ascii="Arial" w:eastAsia="Times New Roman" w:hAnsi="Arial" w:cs="Arial"/>
          <w:bCs/>
          <w:kern w:val="0"/>
          <w:lang w:eastAsia="pl-PL"/>
          <w14:ligatures w14:val="none"/>
        </w:rPr>
        <w:t>Supported</w:t>
      </w:r>
      <w:proofErr w:type="spellEnd"/>
      <w:r w:rsidRPr="004976CF">
        <w:rPr>
          <w:rFonts w:ascii="Arial" w:eastAsia="Times New Roman" w:hAnsi="Arial" w:cs="Arial"/>
          <w:bCs/>
          <w:kern w:val="0"/>
          <w:lang w:eastAsia="pl-PL"/>
          <w14:ligatures w14:val="none"/>
        </w:rPr>
        <w:t>) skręcane z drutów okrągłych lub</w:t>
      </w:r>
      <w:r w:rsidR="00607F21">
        <w:rPr>
          <w:rFonts w:ascii="Arial" w:eastAsia="Times New Roman" w:hAnsi="Arial" w:cs="Arial"/>
          <w:bCs/>
          <w:kern w:val="0"/>
          <w:lang w:eastAsia="pl-PL"/>
          <w14:ligatures w14:val="none"/>
        </w:rPr>
        <w:t> </w:t>
      </w:r>
      <w:r w:rsidRPr="004976CF">
        <w:rPr>
          <w:rFonts w:ascii="Arial" w:eastAsia="Times New Roman" w:hAnsi="Arial" w:cs="Arial"/>
          <w:bCs/>
          <w:kern w:val="0"/>
          <w:lang w:eastAsia="pl-PL"/>
          <w14:ligatures w14:val="none"/>
        </w:rPr>
        <w:t>z</w:t>
      </w:r>
      <w:r w:rsidR="005C7025">
        <w:rPr>
          <w:rFonts w:ascii="Arial" w:eastAsia="Times New Roman" w:hAnsi="Arial" w:cs="Arial"/>
          <w:bCs/>
          <w:kern w:val="0"/>
          <w:lang w:eastAsia="pl-PL"/>
          <w14:ligatures w14:val="none"/>
        </w:rPr>
        <w:t> </w:t>
      </w:r>
      <w:r w:rsidRPr="004976CF">
        <w:rPr>
          <w:rFonts w:ascii="Arial" w:eastAsia="Times New Roman" w:hAnsi="Arial" w:cs="Arial"/>
          <w:bCs/>
          <w:kern w:val="0"/>
          <w:lang w:eastAsia="pl-PL"/>
          <w14:ligatures w14:val="none"/>
        </w:rPr>
        <w:t>drutów trapezoidalnych (TW-</w:t>
      </w:r>
      <w:proofErr w:type="spellStart"/>
      <w:r w:rsidRPr="004976CF">
        <w:rPr>
          <w:rFonts w:ascii="Arial" w:eastAsia="Times New Roman" w:hAnsi="Arial" w:cs="Arial"/>
          <w:bCs/>
          <w:kern w:val="0"/>
          <w:lang w:eastAsia="pl-PL"/>
          <w14:ligatures w14:val="none"/>
        </w:rPr>
        <w:t>Trapezoidal</w:t>
      </w:r>
      <w:proofErr w:type="spellEnd"/>
      <w:r w:rsidRPr="004976CF">
        <w:rPr>
          <w:rFonts w:ascii="Arial" w:eastAsia="Times New Roman" w:hAnsi="Arial" w:cs="Arial"/>
          <w:bCs/>
          <w:kern w:val="0"/>
          <w:lang w:eastAsia="pl-PL"/>
          <w14:ligatures w14:val="none"/>
        </w:rPr>
        <w:t xml:space="preserve"> </w:t>
      </w:r>
      <w:proofErr w:type="spellStart"/>
      <w:r w:rsidRPr="004976CF">
        <w:rPr>
          <w:rFonts w:ascii="Arial" w:eastAsia="Times New Roman" w:hAnsi="Arial" w:cs="Arial"/>
          <w:bCs/>
          <w:kern w:val="0"/>
          <w:lang w:eastAsia="pl-PL"/>
          <w14:ligatures w14:val="none"/>
        </w:rPr>
        <w:t>Wire</w:t>
      </w:r>
      <w:proofErr w:type="spellEnd"/>
      <w:r w:rsidRPr="004976CF">
        <w:rPr>
          <w:rFonts w:ascii="Arial" w:eastAsia="Times New Roman" w:hAnsi="Arial" w:cs="Arial"/>
          <w:bCs/>
          <w:kern w:val="0"/>
          <w:lang w:eastAsia="pl-PL"/>
          <w14:ligatures w14:val="none"/>
        </w:rPr>
        <w:t xml:space="preserve">) o dopuszczalnej </w:t>
      </w:r>
      <w:r w:rsidR="005578CD">
        <w:rPr>
          <w:rFonts w:ascii="Arial" w:eastAsia="Times New Roman" w:hAnsi="Arial" w:cs="Arial"/>
          <w:bCs/>
          <w:kern w:val="0"/>
          <w:lang w:eastAsia="pl-PL"/>
          <w14:ligatures w14:val="none"/>
        </w:rPr>
        <w:t xml:space="preserve">długotrwałej </w:t>
      </w:r>
      <w:r w:rsidRPr="004976CF">
        <w:rPr>
          <w:rFonts w:ascii="Arial" w:eastAsia="Times New Roman" w:hAnsi="Arial" w:cs="Arial"/>
          <w:bCs/>
          <w:kern w:val="0"/>
          <w:lang w:eastAsia="pl-PL"/>
          <w14:ligatures w14:val="none"/>
        </w:rPr>
        <w:t>temperaturze pracy</w:t>
      </w:r>
      <w:r w:rsidR="00CD47D8">
        <w:rPr>
          <w:rFonts w:ascii="Arial" w:eastAsia="Times New Roman" w:hAnsi="Arial" w:cs="Arial"/>
          <w:bCs/>
          <w:kern w:val="0"/>
          <w:lang w:eastAsia="pl-PL"/>
          <w14:ligatures w14:val="none"/>
        </w:rPr>
        <w:t xml:space="preserve"> </w:t>
      </w:r>
      <w:r w:rsidRPr="004976CF">
        <w:rPr>
          <w:rFonts w:ascii="Arial" w:eastAsia="Times New Roman" w:hAnsi="Arial" w:cs="Arial"/>
          <w:bCs/>
          <w:kern w:val="0"/>
          <w:lang w:eastAsia="pl-PL"/>
          <w14:ligatures w14:val="none"/>
        </w:rPr>
        <w:t>150°C</w:t>
      </w:r>
      <w:r w:rsidR="005C7025">
        <w:rPr>
          <w:rFonts w:ascii="Arial" w:eastAsia="Times New Roman" w:hAnsi="Arial" w:cs="Arial"/>
          <w:bCs/>
          <w:kern w:val="0"/>
          <w:lang w:eastAsia="pl-PL"/>
          <w14:ligatures w14:val="none"/>
        </w:rPr>
        <w:t>.</w:t>
      </w:r>
    </w:p>
    <w:p w14:paraId="4043BFAA" w14:textId="77777777" w:rsidR="004976CF" w:rsidRPr="004976CF" w:rsidRDefault="004976CF" w:rsidP="004976CF">
      <w:pPr>
        <w:keepNext/>
        <w:numPr>
          <w:ilvl w:val="0"/>
          <w:numId w:val="3"/>
        </w:numPr>
        <w:spacing w:after="0" w:line="336" w:lineRule="auto"/>
        <w:ind w:left="567" w:hanging="567"/>
        <w:jc w:val="both"/>
        <w:outlineLvl w:val="0"/>
        <w:rPr>
          <w:rFonts w:ascii="Arial" w:eastAsia="Times New Roman" w:hAnsi="Arial" w:cs="Arial"/>
          <w:b/>
          <w:kern w:val="28"/>
          <w:lang w:eastAsia="pl-PL"/>
          <w14:ligatures w14:val="none"/>
        </w:rPr>
      </w:pPr>
      <w:r w:rsidRPr="004976CF">
        <w:rPr>
          <w:rFonts w:ascii="Arial" w:eastAsia="Times New Roman" w:hAnsi="Arial" w:cs="Arial"/>
          <w:b/>
          <w:kern w:val="28"/>
          <w:lang w:eastAsia="pl-PL"/>
          <w14:ligatures w14:val="none"/>
        </w:rPr>
        <w:t>Wymagania dla przewodów typu ACSR i ACSR/TW.</w:t>
      </w:r>
    </w:p>
    <w:p w14:paraId="021CAA50" w14:textId="77777777" w:rsidR="004976CF" w:rsidRPr="004976CF"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4976CF">
        <w:rPr>
          <w:rFonts w:ascii="Arial" w:eastAsia="Times New Roman" w:hAnsi="Arial" w:cs="Arial"/>
          <w:b/>
          <w:kern w:val="0"/>
          <w:lang w:eastAsia="pl-PL"/>
          <w14:ligatures w14:val="none"/>
        </w:rPr>
        <w:t>Wymagania ogólne.</w:t>
      </w:r>
    </w:p>
    <w:p w14:paraId="20BE7277" w14:textId="273DFDE8" w:rsidR="004976CF" w:rsidRPr="004976CF"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bCs/>
          <w:color w:val="000000"/>
          <w:kern w:val="0"/>
          <w:lang w:eastAsia="pl-PL"/>
          <w14:ligatures w14:val="none"/>
        </w:rPr>
        <w:t xml:space="preserve">Przewody powinny spełniać wymienione poniżej wymagania środowiskowe oraz warunki pracy </w:t>
      </w:r>
      <w:r w:rsidRPr="004976CF">
        <w:rPr>
          <w:rFonts w:ascii="Arial" w:eastAsia="Times New Roman" w:hAnsi="Arial" w:cs="Arial"/>
          <w:color w:val="000000"/>
          <w:kern w:val="0"/>
          <w:lang w:eastAsia="pl-PL"/>
          <w14:ligatures w14:val="none"/>
        </w:rPr>
        <w:t>uwzględniane przy obliczana obciążalności</w:t>
      </w:r>
      <w:r w:rsidR="00CD47D8">
        <w:rPr>
          <w:rFonts w:ascii="Arial" w:eastAsia="Times New Roman" w:hAnsi="Arial" w:cs="Arial"/>
          <w:color w:val="000000"/>
          <w:kern w:val="0"/>
          <w:lang w:eastAsia="pl-PL"/>
          <w14:ligatures w14:val="none"/>
        </w:rPr>
        <w:t xml:space="preserve"> prądowej</w:t>
      </w:r>
      <w:r w:rsidRPr="004976CF">
        <w:rPr>
          <w:rFonts w:ascii="Arial" w:eastAsia="Times New Roman" w:hAnsi="Arial" w:cs="Arial"/>
          <w:bCs/>
          <w:color w:val="000000"/>
          <w:kern w:val="0"/>
          <w:lang w:eastAsia="pl-PL"/>
          <w14:ligatures w14:val="none"/>
        </w:rPr>
        <w:t xml:space="preserve">: </w:t>
      </w:r>
    </w:p>
    <w:p w14:paraId="453A09F0" w14:textId="17FE1885"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maksymalna temperatura otoczenia</w:t>
      </w:r>
      <w:r w:rsidR="005578CD">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+ 40 °C, </w:t>
      </w:r>
    </w:p>
    <w:p w14:paraId="5E9C0A56" w14:textId="09FF60B0"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minimalna temperatura otoczenia</w:t>
      </w:r>
      <w:r w:rsidR="005578CD">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 35 °C, </w:t>
      </w:r>
    </w:p>
    <w:p w14:paraId="23457064" w14:textId="21F75648"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obliczeniowa (umowna) temperatura otoczenia lato/zima</w:t>
      </w:r>
      <w:r w:rsidR="005578CD">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+30</w:t>
      </w:r>
      <w:r w:rsidRPr="004976CF">
        <w:rPr>
          <w:rFonts w:ascii="Arial" w:eastAsia="Times New Roman" w:hAnsi="Arial" w:cs="Arial"/>
          <w:color w:val="000000"/>
          <w:kern w:val="0"/>
          <w:vertAlign w:val="superscript"/>
          <w:lang w:eastAsia="pl-PL"/>
          <w14:ligatures w14:val="none"/>
        </w:rPr>
        <w:t>o</w:t>
      </w:r>
      <w:r w:rsidRPr="004976CF">
        <w:rPr>
          <w:rFonts w:ascii="Arial" w:eastAsia="Times New Roman" w:hAnsi="Arial" w:cs="Arial"/>
          <w:color w:val="000000"/>
          <w:kern w:val="0"/>
          <w:lang w:eastAsia="pl-PL"/>
          <w14:ligatures w14:val="none"/>
        </w:rPr>
        <w:t>C/+20</w:t>
      </w:r>
      <w:r w:rsidRPr="004976CF">
        <w:rPr>
          <w:rFonts w:ascii="Arial" w:eastAsia="Times New Roman" w:hAnsi="Arial" w:cs="Arial"/>
          <w:color w:val="000000"/>
          <w:kern w:val="0"/>
          <w:vertAlign w:val="superscript"/>
          <w:lang w:eastAsia="pl-PL"/>
          <w14:ligatures w14:val="none"/>
        </w:rPr>
        <w:t>o</w:t>
      </w:r>
      <w:r w:rsidRPr="004976CF">
        <w:rPr>
          <w:rFonts w:ascii="Arial" w:eastAsia="Times New Roman" w:hAnsi="Arial" w:cs="Arial"/>
          <w:color w:val="000000"/>
          <w:kern w:val="0"/>
          <w:lang w:eastAsia="pl-PL"/>
          <w14:ligatures w14:val="none"/>
        </w:rPr>
        <w:t xml:space="preserve">C, </w:t>
      </w:r>
    </w:p>
    <w:p w14:paraId="39F57C6D" w14:textId="44A3CB48" w:rsidR="004976CF" w:rsidRPr="004976CF" w:rsidRDefault="004976CF" w:rsidP="002B5804">
      <w:pPr>
        <w:numPr>
          <w:ilvl w:val="0"/>
          <w:numId w:val="4"/>
        </w:numPr>
        <w:spacing w:after="74" w:line="250" w:lineRule="auto"/>
        <w:ind w:left="851" w:hanging="284"/>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nasłonecznienie lato/zima</w:t>
      </w:r>
      <w:r w:rsidR="005578CD">
        <w:rPr>
          <w:rFonts w:ascii="Arial" w:eastAsia="Times New Roman" w:hAnsi="Arial" w:cs="Arial"/>
          <w:kern w:val="0"/>
          <w:lang w:eastAsia="pl-PL"/>
          <w14:ligatures w14:val="none"/>
        </w:rPr>
        <w:t>:</w:t>
      </w:r>
      <w:r w:rsidRPr="004976CF">
        <w:rPr>
          <w:rFonts w:ascii="Arial" w:eastAsia="Times New Roman" w:hAnsi="Arial" w:cs="Arial"/>
          <w:kern w:val="0"/>
          <w:lang w:eastAsia="pl-PL"/>
          <w14:ligatures w14:val="none"/>
        </w:rPr>
        <w:t xml:space="preserve"> 1000 W/m</w:t>
      </w:r>
      <w:r w:rsidRPr="004976CF">
        <w:rPr>
          <w:rFonts w:ascii="Arial" w:eastAsia="Times New Roman" w:hAnsi="Arial" w:cs="Arial"/>
          <w:kern w:val="0"/>
          <w:vertAlign w:val="superscript"/>
          <w:lang w:eastAsia="pl-PL"/>
          <w14:ligatures w14:val="none"/>
        </w:rPr>
        <w:t>2</w:t>
      </w:r>
      <w:r w:rsidRPr="004976CF">
        <w:rPr>
          <w:rFonts w:ascii="Arial" w:eastAsia="Times New Roman" w:hAnsi="Arial" w:cs="Arial"/>
          <w:kern w:val="0"/>
          <w:lang w:eastAsia="pl-PL"/>
          <w14:ligatures w14:val="none"/>
        </w:rPr>
        <w:t>/ 770 W/m</w:t>
      </w:r>
      <w:r w:rsidRPr="004976CF">
        <w:rPr>
          <w:rFonts w:ascii="Arial" w:eastAsia="Times New Roman" w:hAnsi="Arial" w:cs="Arial"/>
          <w:kern w:val="0"/>
          <w:vertAlign w:val="superscript"/>
          <w:lang w:eastAsia="pl-PL"/>
          <w14:ligatures w14:val="none"/>
        </w:rPr>
        <w:t>2</w:t>
      </w:r>
      <w:r w:rsidRPr="004976CF">
        <w:rPr>
          <w:rFonts w:ascii="Arial" w:eastAsia="Times New Roman" w:hAnsi="Arial" w:cs="Arial"/>
          <w:kern w:val="0"/>
          <w:lang w:eastAsia="pl-PL"/>
          <w14:ligatures w14:val="none"/>
        </w:rPr>
        <w:t xml:space="preserve">, </w:t>
      </w:r>
    </w:p>
    <w:p w14:paraId="19B3421C" w14:textId="77143088" w:rsidR="004976CF" w:rsidRPr="004976CF" w:rsidRDefault="004976CF" w:rsidP="002B5804">
      <w:pPr>
        <w:numPr>
          <w:ilvl w:val="0"/>
          <w:numId w:val="4"/>
        </w:numPr>
        <w:spacing w:after="42" w:line="250" w:lineRule="auto"/>
        <w:ind w:left="851" w:hanging="284"/>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współczynnik emisyjności i absorpcyjności powierzchni przewodu</w:t>
      </w:r>
      <w:r w:rsidR="005578CD">
        <w:rPr>
          <w:rFonts w:ascii="Arial" w:eastAsia="Times New Roman" w:hAnsi="Arial" w:cs="Arial"/>
          <w:kern w:val="0"/>
          <w:lang w:eastAsia="pl-PL"/>
          <w14:ligatures w14:val="none"/>
        </w:rPr>
        <w:t>:</w:t>
      </w:r>
      <w:r w:rsidRPr="004976CF">
        <w:rPr>
          <w:rFonts w:ascii="Arial" w:eastAsia="Times New Roman" w:hAnsi="Arial" w:cs="Arial"/>
          <w:kern w:val="0"/>
          <w:lang w:eastAsia="pl-PL"/>
          <w14:ligatures w14:val="none"/>
        </w:rPr>
        <w:t xml:space="preserve"> 0,5, </w:t>
      </w:r>
    </w:p>
    <w:p w14:paraId="0CFBDDDA" w14:textId="623EDF71" w:rsidR="004976CF" w:rsidRPr="004976CF" w:rsidRDefault="004976CF" w:rsidP="002B5804">
      <w:pPr>
        <w:numPr>
          <w:ilvl w:val="0"/>
          <w:numId w:val="4"/>
        </w:numPr>
        <w:spacing w:after="42" w:line="250" w:lineRule="auto"/>
        <w:ind w:left="851" w:hanging="284"/>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prędkość wiatru o kierunku prostopadłym do przewodu</w:t>
      </w:r>
      <w:r w:rsidR="005578CD">
        <w:rPr>
          <w:rFonts w:ascii="Arial" w:eastAsia="Times New Roman" w:hAnsi="Arial" w:cs="Arial"/>
          <w:kern w:val="0"/>
          <w:lang w:eastAsia="pl-PL"/>
          <w14:ligatures w14:val="none"/>
        </w:rPr>
        <w:t>:</w:t>
      </w:r>
      <w:r w:rsidRPr="004976CF">
        <w:rPr>
          <w:rFonts w:ascii="Arial" w:eastAsia="Times New Roman" w:hAnsi="Arial" w:cs="Arial"/>
          <w:kern w:val="0"/>
          <w:lang w:eastAsia="pl-PL"/>
          <w14:ligatures w14:val="none"/>
        </w:rPr>
        <w:t xml:space="preserve"> 0,5 m/s, </w:t>
      </w:r>
    </w:p>
    <w:p w14:paraId="357AB815" w14:textId="28B5C4A0"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maksymalna dopuszczalna długotrwale temperatura pracy przewodów</w:t>
      </w:r>
      <w:r w:rsidR="005578CD">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+80°C</w:t>
      </w:r>
      <w:r w:rsidR="00CD47D8">
        <w:rPr>
          <w:rFonts w:ascii="Arial" w:eastAsia="Times New Roman" w:hAnsi="Arial" w:cs="Arial"/>
          <w:color w:val="000000"/>
          <w:kern w:val="0"/>
          <w:lang w:eastAsia="pl-PL"/>
          <w14:ligatures w14:val="none"/>
        </w:rPr>
        <w:t>,</w:t>
      </w:r>
    </w:p>
    <w:p w14:paraId="3FF4C6D6" w14:textId="50EB1BF3" w:rsid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 xml:space="preserve">maksymalna krótkotrwała temperatura przewodów w przypadku zwarcia </w:t>
      </w:r>
      <w:r w:rsidR="005578CD">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+ 200°C</w:t>
      </w:r>
      <w:r w:rsidR="00CD47D8">
        <w:rPr>
          <w:rFonts w:ascii="Arial" w:eastAsia="Times New Roman" w:hAnsi="Arial" w:cs="Arial"/>
          <w:color w:val="000000"/>
          <w:kern w:val="0"/>
          <w:lang w:eastAsia="pl-PL"/>
          <w14:ligatures w14:val="none"/>
        </w:rPr>
        <w:t>,</w:t>
      </w:r>
    </w:p>
    <w:p w14:paraId="0BD5A03D" w14:textId="6647345A" w:rsidR="00CD47D8" w:rsidRPr="004976CF" w:rsidRDefault="00CD47D8"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Pr>
          <w:rFonts w:ascii="Arial" w:eastAsia="Times New Roman" w:hAnsi="Arial" w:cs="Arial"/>
          <w:color w:val="000000"/>
          <w:kern w:val="0"/>
          <w:lang w:eastAsia="pl-PL"/>
          <w14:ligatures w14:val="none"/>
        </w:rPr>
        <w:t>obliczenia należy wykonać zgodnie z metodyką za</w:t>
      </w:r>
      <w:r w:rsidR="00A62052">
        <w:rPr>
          <w:rFonts w:ascii="Arial" w:eastAsia="Times New Roman" w:hAnsi="Arial" w:cs="Arial"/>
          <w:color w:val="000000"/>
          <w:kern w:val="0"/>
          <w:lang w:eastAsia="pl-PL"/>
          <w14:ligatures w14:val="none"/>
        </w:rPr>
        <w:t xml:space="preserve">wartą w normie </w:t>
      </w:r>
      <w:r>
        <w:rPr>
          <w:rFonts w:ascii="Arial" w:eastAsia="Times New Roman" w:hAnsi="Arial" w:cs="Arial"/>
          <w:color w:val="000000"/>
          <w:kern w:val="0"/>
          <w:lang w:eastAsia="pl-PL"/>
          <w14:ligatures w14:val="none"/>
        </w:rPr>
        <w:t>IEC-TR-61597.</w:t>
      </w:r>
    </w:p>
    <w:p w14:paraId="2C7CC4FA" w14:textId="77777777" w:rsidR="004976CF" w:rsidRPr="004976CF"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4976CF">
        <w:rPr>
          <w:rFonts w:ascii="Arial" w:eastAsia="Times New Roman" w:hAnsi="Arial" w:cs="Arial"/>
          <w:b/>
          <w:kern w:val="0"/>
          <w:lang w:eastAsia="pl-PL"/>
          <w14:ligatures w14:val="none"/>
        </w:rPr>
        <w:t>Oplot przewodu z drutów aluminiowych.</w:t>
      </w:r>
    </w:p>
    <w:p w14:paraId="499D7E5D" w14:textId="4C2B256E" w:rsidR="004976CF" w:rsidRPr="004976CF"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Część przewodząca przewodu w postaci oplot</w:t>
      </w:r>
      <w:r w:rsidR="005578CD">
        <w:rPr>
          <w:rFonts w:ascii="Arial" w:eastAsia="Times New Roman" w:hAnsi="Arial" w:cs="Arial"/>
          <w:color w:val="000000"/>
          <w:kern w:val="0"/>
          <w:lang w:eastAsia="pl-PL"/>
          <w14:ligatures w14:val="none"/>
        </w:rPr>
        <w:t>u</w:t>
      </w:r>
      <w:r w:rsidRPr="004976CF">
        <w:rPr>
          <w:rFonts w:ascii="Arial" w:eastAsia="Times New Roman" w:hAnsi="Arial" w:cs="Arial"/>
          <w:color w:val="000000"/>
          <w:kern w:val="0"/>
          <w:lang w:eastAsia="pl-PL"/>
          <w14:ligatures w14:val="none"/>
        </w:rPr>
        <w:t xml:space="preserve"> powinna być wykonan</w:t>
      </w:r>
      <w:r w:rsidR="005578CD">
        <w:rPr>
          <w:rFonts w:ascii="Arial" w:eastAsia="Times New Roman" w:hAnsi="Arial" w:cs="Arial"/>
          <w:color w:val="000000"/>
          <w:kern w:val="0"/>
          <w:lang w:eastAsia="pl-PL"/>
          <w14:ligatures w14:val="none"/>
        </w:rPr>
        <w:t>a</w:t>
      </w:r>
      <w:r w:rsidRPr="004976CF">
        <w:rPr>
          <w:rFonts w:ascii="Arial" w:eastAsia="Times New Roman" w:hAnsi="Arial" w:cs="Arial"/>
          <w:color w:val="000000"/>
          <w:kern w:val="0"/>
          <w:lang w:eastAsia="pl-PL"/>
          <w14:ligatures w14:val="none"/>
        </w:rPr>
        <w:t xml:space="preserve"> z </w:t>
      </w:r>
      <w:r w:rsidR="00CD47D8">
        <w:rPr>
          <w:rFonts w:ascii="Arial" w:eastAsia="Times New Roman" w:hAnsi="Arial" w:cs="Arial"/>
          <w:color w:val="000000"/>
          <w:kern w:val="0"/>
          <w:lang w:eastAsia="pl-PL"/>
          <w14:ligatures w14:val="none"/>
        </w:rPr>
        <w:t xml:space="preserve">umocnionych </w:t>
      </w:r>
      <w:r w:rsidRPr="004976CF">
        <w:rPr>
          <w:rFonts w:ascii="Arial" w:eastAsia="Times New Roman" w:hAnsi="Arial" w:cs="Arial"/>
          <w:color w:val="000000"/>
          <w:kern w:val="0"/>
          <w:lang w:eastAsia="pl-PL"/>
          <w14:ligatures w14:val="none"/>
        </w:rPr>
        <w:t xml:space="preserve">drutów aluminiowych twardo-ciągnionych na zimno o profilu okrągłym </w:t>
      </w:r>
      <w:r w:rsidR="005578CD">
        <w:rPr>
          <w:rFonts w:ascii="Arial" w:eastAsia="Times New Roman" w:hAnsi="Arial" w:cs="Arial"/>
          <w:color w:val="000000"/>
          <w:kern w:val="0"/>
          <w:lang w:eastAsia="pl-PL"/>
          <w14:ligatures w14:val="none"/>
        </w:rPr>
        <w:t xml:space="preserve">typu AL1 </w:t>
      </w:r>
      <w:r w:rsidRPr="004976CF">
        <w:rPr>
          <w:rFonts w:ascii="Arial" w:eastAsia="Times New Roman" w:hAnsi="Arial" w:cs="Arial"/>
          <w:color w:val="000000"/>
          <w:kern w:val="0"/>
          <w:lang w:eastAsia="pl-PL"/>
          <w14:ligatures w14:val="none"/>
        </w:rPr>
        <w:t>lub trapezoidalnym typu A1F nawiniętych na rdzeń stalowy.</w:t>
      </w:r>
    </w:p>
    <w:p w14:paraId="3A05A3EE" w14:textId="77777777" w:rsidR="004976CF" w:rsidRPr="004976CF"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 xml:space="preserve">Powierzchnia drutów aluminiowych przed skręcaniem powinna być czysta, gładka bez opiłek, pyłu miedzi lub innych metali powodujących korozję aluminium. Druty nie powinny mieć łusek, pęknięć lub innych wad widocznych nieuzbrojonym okiem. </w:t>
      </w:r>
    </w:p>
    <w:p w14:paraId="056EBBC1" w14:textId="5FC0017D" w:rsidR="004976CF" w:rsidRPr="004976CF"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Właściwości drutów aluminiowych przed skręcaniem powinny być zgodne wymaganiami zawartymi w normie PN-EN 62641:2022</w:t>
      </w:r>
      <w:r w:rsidR="00B15346">
        <w:rPr>
          <w:rFonts w:ascii="Arial" w:eastAsia="Times New Roman" w:hAnsi="Arial" w:cs="Arial"/>
          <w:color w:val="000000"/>
          <w:kern w:val="0"/>
          <w:lang w:eastAsia="pl-PL"/>
          <w14:ligatures w14:val="none"/>
        </w:rPr>
        <w:t xml:space="preserve"> </w:t>
      </w:r>
      <w:r w:rsidRPr="004976CF">
        <w:rPr>
          <w:rFonts w:ascii="Arial" w:eastAsia="Times New Roman" w:hAnsi="Arial" w:cs="Arial"/>
          <w:b/>
          <w:bCs/>
          <w:color w:val="000000"/>
          <w:kern w:val="0"/>
          <w:lang w:eastAsia="pl-PL"/>
          <w14:ligatures w14:val="none"/>
        </w:rPr>
        <w:t xml:space="preserve">- </w:t>
      </w:r>
      <w:r w:rsidRPr="004976CF">
        <w:rPr>
          <w:rFonts w:ascii="Arial" w:eastAsia="Times New Roman" w:hAnsi="Arial" w:cs="Arial"/>
          <w:color w:val="000000"/>
          <w:kern w:val="0"/>
          <w:lang w:eastAsia="pl-PL"/>
          <w14:ligatures w14:val="none"/>
        </w:rPr>
        <w:t>Przewody do linii napowietrznych - Druty aluminiowe i ze stopów aluminium do przewodów o skręcie regularnym.</w:t>
      </w:r>
    </w:p>
    <w:p w14:paraId="042589DF" w14:textId="77777777" w:rsidR="004976CF" w:rsidRPr="004976CF"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4976CF">
        <w:rPr>
          <w:rFonts w:ascii="Arial" w:eastAsia="Times New Roman" w:hAnsi="Arial" w:cs="Arial"/>
          <w:b/>
          <w:kern w:val="0"/>
          <w:lang w:eastAsia="pl-PL"/>
          <w14:ligatures w14:val="none"/>
        </w:rPr>
        <w:lastRenderedPageBreak/>
        <w:t>Rdzeń z drutów stalowych ocynkowanych lub aluminiowanych.</w:t>
      </w:r>
    </w:p>
    <w:p w14:paraId="2F26F0AD" w14:textId="4315A910" w:rsidR="004976CF" w:rsidRPr="004976CF" w:rsidRDefault="004976CF" w:rsidP="004976CF">
      <w:pPr>
        <w:autoSpaceDE w:val="0"/>
        <w:autoSpaceDN w:val="0"/>
        <w:adjustRightInd w:val="0"/>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Rdzeń powinien być wykonany z drutów stalowych ocynkowanych, wykonanych ze stali </w:t>
      </w:r>
      <w:r w:rsidR="00B15346">
        <w:rPr>
          <w:rFonts w:ascii="Arial" w:eastAsia="Times New Roman" w:hAnsi="Arial" w:cs="Arial"/>
          <w:kern w:val="0"/>
          <w:lang w:eastAsia="pl-PL"/>
          <w14:ligatures w14:val="none"/>
        </w:rPr>
        <w:t xml:space="preserve">typu </w:t>
      </w:r>
      <w:r w:rsidRPr="004976CF">
        <w:rPr>
          <w:rFonts w:ascii="Arial" w:eastAsia="Times New Roman" w:hAnsi="Arial" w:cs="Arial"/>
          <w:kern w:val="0"/>
          <w:lang w:eastAsia="pl-PL"/>
          <w14:ligatures w14:val="none"/>
        </w:rPr>
        <w:t xml:space="preserve">ST1A zgodnych </w:t>
      </w:r>
      <w:r w:rsidR="00B15346">
        <w:rPr>
          <w:rFonts w:ascii="Arial" w:eastAsia="Times New Roman" w:hAnsi="Arial" w:cs="Arial"/>
          <w:kern w:val="0"/>
          <w:lang w:eastAsia="pl-PL"/>
          <w14:ligatures w14:val="none"/>
        </w:rPr>
        <w:t xml:space="preserve">z </w:t>
      </w:r>
      <w:r w:rsidR="009E527D">
        <w:rPr>
          <w:rFonts w:ascii="Arial" w:eastAsia="Times New Roman" w:hAnsi="Arial" w:cs="Arial"/>
          <w:kern w:val="0"/>
          <w:lang w:eastAsia="pl-PL"/>
          <w14:ligatures w14:val="none"/>
        </w:rPr>
        <w:t xml:space="preserve">normą </w:t>
      </w:r>
      <w:r w:rsidRPr="004976CF">
        <w:rPr>
          <w:rFonts w:ascii="Arial" w:eastAsia="Times New Roman" w:hAnsi="Arial" w:cs="Arial"/>
          <w:kern w:val="0"/>
          <w:lang w:eastAsia="pl-PL"/>
          <w14:ligatures w14:val="none"/>
        </w:rPr>
        <w:t>PN-EN 63248:2022</w:t>
      </w:r>
      <w:r w:rsidR="00A1420C">
        <w:rPr>
          <w:rFonts w:ascii="Arial" w:eastAsia="Times New Roman" w:hAnsi="Arial" w:cs="Arial"/>
          <w:kern w:val="0"/>
          <w:lang w:eastAsia="pl-PL"/>
          <w14:ligatures w14:val="none"/>
        </w:rPr>
        <w:t xml:space="preserve"> </w:t>
      </w:r>
      <w:r w:rsidRPr="004976CF">
        <w:rPr>
          <w:rFonts w:ascii="Arial" w:eastAsia="Times New Roman" w:hAnsi="Arial" w:cs="Arial"/>
          <w:color w:val="000000"/>
          <w:kern w:val="0"/>
          <w:lang w:eastAsia="pl-PL"/>
          <w14:ligatures w14:val="none"/>
        </w:rPr>
        <w:t>Przewody do linii napowietrznych - Powlekane lub platerowane druty metalowe do przewodów o skręcie regularnym</w:t>
      </w:r>
      <w:r w:rsidRPr="004976CF">
        <w:rPr>
          <w:rFonts w:ascii="Arial" w:eastAsia="Times New Roman" w:hAnsi="Arial" w:cs="Arial"/>
          <w:kern w:val="0"/>
          <w:lang w:eastAsia="pl-PL"/>
          <w14:ligatures w14:val="none"/>
        </w:rPr>
        <w:t xml:space="preserve">. </w:t>
      </w:r>
    </w:p>
    <w:p w14:paraId="03EBED53" w14:textId="3C5FDC21" w:rsidR="004976CF" w:rsidRPr="00A1420C" w:rsidRDefault="00B15346" w:rsidP="004976CF">
      <w:pPr>
        <w:autoSpaceDE w:val="0"/>
        <w:autoSpaceDN w:val="0"/>
        <w:adjustRightInd w:val="0"/>
        <w:spacing w:after="0" w:line="336" w:lineRule="auto"/>
        <w:ind w:left="567"/>
        <w:jc w:val="both"/>
        <w:rPr>
          <w:rFonts w:ascii="Arial" w:eastAsia="Times New Roman" w:hAnsi="Arial" w:cs="Arial"/>
          <w:kern w:val="0"/>
          <w:lang w:eastAsia="pl-PL"/>
          <w14:ligatures w14:val="none"/>
        </w:rPr>
      </w:pPr>
      <w:bookmarkStart w:id="0" w:name="_Hlk209530737"/>
      <w:r w:rsidRPr="00B15346">
        <w:rPr>
          <w:rFonts w:ascii="Arial" w:eastAsia="Times New Roman" w:hAnsi="Arial" w:cs="Arial"/>
          <w:kern w:val="0"/>
          <w:lang w:eastAsia="pl-PL"/>
          <w14:ligatures w14:val="none"/>
        </w:rPr>
        <w:t xml:space="preserve">Dopuszczalne zmniejszenie parametrów drutów po skręceniu przewodu nie </w:t>
      </w:r>
      <w:bookmarkEnd w:id="0"/>
      <w:r w:rsidR="004976CF" w:rsidRPr="004976CF">
        <w:rPr>
          <w:rFonts w:ascii="Arial" w:eastAsia="Times New Roman" w:hAnsi="Arial" w:cs="Arial"/>
          <w:kern w:val="0"/>
          <w:lang w:eastAsia="pl-PL"/>
          <w14:ligatures w14:val="none"/>
        </w:rPr>
        <w:t xml:space="preserve">może </w:t>
      </w:r>
      <w:r w:rsidR="004976CF" w:rsidRPr="00A1420C">
        <w:rPr>
          <w:rFonts w:ascii="Arial" w:eastAsia="Times New Roman" w:hAnsi="Arial" w:cs="Arial"/>
          <w:kern w:val="0"/>
          <w:lang w:eastAsia="pl-PL"/>
          <w14:ligatures w14:val="none"/>
        </w:rPr>
        <w:t xml:space="preserve">przekraczać parametrów określonych </w:t>
      </w:r>
      <w:bookmarkStart w:id="1" w:name="_Hlk209599933"/>
      <w:r w:rsidR="004976CF" w:rsidRPr="00A1420C">
        <w:rPr>
          <w:rFonts w:ascii="Arial" w:eastAsia="Times New Roman" w:hAnsi="Arial" w:cs="Arial"/>
          <w:kern w:val="0"/>
          <w:lang w:eastAsia="pl-PL"/>
          <w14:ligatures w14:val="none"/>
        </w:rPr>
        <w:t xml:space="preserve">w </w:t>
      </w:r>
      <w:r w:rsidR="00A1420C" w:rsidRPr="00A1420C">
        <w:rPr>
          <w:rFonts w:ascii="Arial" w:eastAsia="Times New Roman" w:hAnsi="Arial" w:cs="Arial"/>
          <w:kern w:val="0"/>
          <w:lang w:eastAsia="pl-PL"/>
          <w14:ligatures w14:val="none"/>
        </w:rPr>
        <w:t xml:space="preserve">odpowiednich obowiązujących normach: </w:t>
      </w:r>
      <w:r w:rsidR="009E527D">
        <w:rPr>
          <w:rFonts w:ascii="Arial" w:eastAsia="Times New Roman" w:hAnsi="Arial" w:cs="Arial"/>
          <w:kern w:val="0"/>
          <w:lang w:eastAsia="pl-PL"/>
          <w14:ligatures w14:val="none"/>
        </w:rPr>
        <w:br/>
      </w:r>
      <w:r w:rsidR="00A1420C" w:rsidRPr="00A1420C">
        <w:rPr>
          <w:rFonts w:ascii="Arial" w:eastAsia="Times New Roman" w:hAnsi="Arial" w:cs="Arial"/>
          <w:kern w:val="0"/>
          <w:lang w:eastAsia="pl-PL"/>
          <w14:ligatures w14:val="none"/>
        </w:rPr>
        <w:t>PN-EN 50182 lub PN-EN 62219.</w:t>
      </w:r>
    </w:p>
    <w:bookmarkEnd w:id="1"/>
    <w:p w14:paraId="394F63B1" w14:textId="487936BD" w:rsidR="004976CF" w:rsidRPr="004976CF" w:rsidRDefault="004976CF" w:rsidP="009E527D">
      <w:pPr>
        <w:autoSpaceDE w:val="0"/>
        <w:autoSpaceDN w:val="0"/>
        <w:adjustRightInd w:val="0"/>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Powierzchnia drutów powinna być gładka i całkowicie pokryta warstwą cynku. Druty nie</w:t>
      </w:r>
      <w:r w:rsidR="009E527D">
        <w:rPr>
          <w:rFonts w:ascii="Arial" w:eastAsia="Times New Roman" w:hAnsi="Arial" w:cs="Arial"/>
          <w:kern w:val="0"/>
          <w:lang w:eastAsia="pl-PL"/>
          <w14:ligatures w14:val="none"/>
        </w:rPr>
        <w:t xml:space="preserve"> </w:t>
      </w:r>
      <w:r w:rsidRPr="004976CF">
        <w:rPr>
          <w:rFonts w:ascii="Arial" w:eastAsia="Times New Roman" w:hAnsi="Arial" w:cs="Arial"/>
          <w:kern w:val="0"/>
          <w:lang w:eastAsia="pl-PL"/>
          <w14:ligatures w14:val="none"/>
        </w:rPr>
        <w:t>powinny mieć łus</w:t>
      </w:r>
      <w:r w:rsidR="00B15346">
        <w:rPr>
          <w:rFonts w:ascii="Arial" w:eastAsia="Times New Roman" w:hAnsi="Arial" w:cs="Arial"/>
          <w:kern w:val="0"/>
          <w:lang w:eastAsia="pl-PL"/>
          <w14:ligatures w14:val="none"/>
        </w:rPr>
        <w:t>ek</w:t>
      </w:r>
      <w:r w:rsidRPr="004976CF">
        <w:rPr>
          <w:rFonts w:ascii="Arial" w:eastAsia="Times New Roman" w:hAnsi="Arial" w:cs="Arial"/>
          <w:kern w:val="0"/>
          <w:lang w:eastAsia="pl-PL"/>
          <w14:ligatures w14:val="none"/>
        </w:rPr>
        <w:t>, pęknięć, rys, nacięć oraz innych wad widocznych nieuzbrojonym</w:t>
      </w:r>
      <w:r w:rsidR="009E527D">
        <w:rPr>
          <w:rFonts w:ascii="Arial" w:eastAsia="Times New Roman" w:hAnsi="Arial" w:cs="Arial"/>
          <w:kern w:val="0"/>
          <w:lang w:eastAsia="pl-PL"/>
          <w14:ligatures w14:val="none"/>
        </w:rPr>
        <w:t xml:space="preserve"> </w:t>
      </w:r>
      <w:r w:rsidRPr="004976CF">
        <w:rPr>
          <w:rFonts w:ascii="Arial" w:eastAsia="Times New Roman" w:hAnsi="Arial" w:cs="Arial"/>
          <w:kern w:val="0"/>
          <w:lang w:eastAsia="pl-PL"/>
          <w14:ligatures w14:val="none"/>
        </w:rPr>
        <w:t>okiem.</w:t>
      </w:r>
    </w:p>
    <w:p w14:paraId="35B05B43" w14:textId="77777777" w:rsidR="004976CF" w:rsidRPr="004976CF"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4976CF">
        <w:rPr>
          <w:rFonts w:ascii="Arial" w:eastAsia="Times New Roman" w:hAnsi="Arial" w:cs="Arial"/>
          <w:b/>
          <w:kern w:val="0"/>
          <w:lang w:eastAsia="pl-PL"/>
          <w14:ligatures w14:val="none"/>
        </w:rPr>
        <w:t>Połączenia drutów.</w:t>
      </w:r>
    </w:p>
    <w:p w14:paraId="49A9EAA3" w14:textId="0A36362D"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Liczba połączeń drutów aluminiowych</w:t>
      </w:r>
      <w:r w:rsidR="00B15346">
        <w:rPr>
          <w:rFonts w:ascii="Arial" w:eastAsia="Times New Roman" w:hAnsi="Arial" w:cs="Arial"/>
          <w:kern w:val="0"/>
          <w:lang w:eastAsia="pl-PL"/>
          <w14:ligatures w14:val="none"/>
        </w:rPr>
        <w:t xml:space="preserve"> </w:t>
      </w:r>
      <w:r w:rsidR="00B15346" w:rsidRPr="00B15346">
        <w:rPr>
          <w:rFonts w:ascii="Arial" w:eastAsia="Times New Roman" w:hAnsi="Arial" w:cs="Arial"/>
          <w:kern w:val="0"/>
          <w:lang w:eastAsia="pl-PL"/>
          <w14:ligatures w14:val="none"/>
        </w:rPr>
        <w:t>okrągłych i trapezoidalnych</w:t>
      </w:r>
      <w:r w:rsidRPr="004976CF">
        <w:rPr>
          <w:rFonts w:ascii="Arial" w:eastAsia="Times New Roman" w:hAnsi="Arial" w:cs="Arial"/>
          <w:kern w:val="0"/>
          <w:lang w:eastAsia="pl-PL"/>
          <w14:ligatures w14:val="none"/>
        </w:rPr>
        <w:t>, sposób ich wykonania oraz inne właściwości połączeń powinny być zgodne z normą PN-EN 62219:2003 Przewody elektryczne do linii napowietrznych – Przewody skręcone warstwowo z drutów profilowych.</w:t>
      </w:r>
    </w:p>
    <w:p w14:paraId="169B4C21"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Podczas skręcania dopuszczalne są wyłącznie połączenia drutów w przypadku nieoczekiwanego, losowego pęknięcia drutu z aluminium. </w:t>
      </w:r>
    </w:p>
    <w:p w14:paraId="5EC44A74"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Połączenia i jego okolice powinny być gładko oszlifowane w sposób zapewniający kształt, zbliżony do kształtu początkowego przekroju poprzecznego łączonego drutu. Nie należy dopuszczać do powstania: spęczenia lub nienaturalnych zagięć, przekręceń, lub innych deformacji w okolicach połączenia i w samym połączeniu. </w:t>
      </w:r>
    </w:p>
    <w:p w14:paraId="2B693463" w14:textId="20524F2D"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Odległość mierzona wzdłuż osi przewodu pomiędzy połączeniami drutu aluminiowego nie może być mniejsza niż 15</w:t>
      </w:r>
      <w:r w:rsidR="002C510E">
        <w:rPr>
          <w:rFonts w:ascii="Arial" w:eastAsia="Times New Roman" w:hAnsi="Arial" w:cs="Arial"/>
          <w:kern w:val="0"/>
          <w:lang w:eastAsia="pl-PL"/>
          <w14:ligatures w14:val="none"/>
        </w:rPr>
        <w:t xml:space="preserve"> </w:t>
      </w:r>
      <w:r w:rsidRPr="004976CF">
        <w:rPr>
          <w:rFonts w:ascii="Arial" w:eastAsia="Times New Roman" w:hAnsi="Arial" w:cs="Arial"/>
          <w:kern w:val="0"/>
          <w:lang w:eastAsia="pl-PL"/>
          <w14:ligatures w14:val="none"/>
        </w:rPr>
        <w:t xml:space="preserve">m. </w:t>
      </w:r>
    </w:p>
    <w:p w14:paraId="7E0B712F"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Nie dopuszcza się wykonywania połączeń drutów stalowych rdzenia w procesie skręcania przewodu.</w:t>
      </w:r>
    </w:p>
    <w:p w14:paraId="62C3ACEF" w14:textId="77777777" w:rsidR="00B15346" w:rsidRPr="00B15346" w:rsidRDefault="00B15346" w:rsidP="00B15346">
      <w:pPr>
        <w:keepNext/>
        <w:numPr>
          <w:ilvl w:val="1"/>
          <w:numId w:val="3"/>
        </w:numPr>
        <w:spacing w:after="0" w:line="336" w:lineRule="auto"/>
        <w:ind w:left="567" w:hanging="567"/>
        <w:jc w:val="both"/>
        <w:outlineLvl w:val="1"/>
        <w:rPr>
          <w:rFonts w:ascii="Arial" w:eastAsia="Times New Roman" w:hAnsi="Arial" w:cs="Arial"/>
          <w:b/>
          <w:bCs/>
          <w:kern w:val="0"/>
          <w:lang w:eastAsia="pl-PL"/>
          <w14:ligatures w14:val="none"/>
        </w:rPr>
      </w:pPr>
      <w:r w:rsidRPr="00B15346">
        <w:rPr>
          <w:rFonts w:ascii="Arial" w:eastAsia="Times New Roman" w:hAnsi="Arial" w:cs="Arial"/>
          <w:b/>
          <w:bCs/>
          <w:kern w:val="0"/>
          <w:lang w:eastAsia="pl-PL"/>
          <w14:ligatures w14:val="none"/>
        </w:rPr>
        <w:t>Smar w przewodzie.</w:t>
      </w:r>
    </w:p>
    <w:p w14:paraId="22A99622" w14:textId="5DE2AE02" w:rsidR="004976CF" w:rsidRPr="004976CF" w:rsidRDefault="00B15346" w:rsidP="00B15346">
      <w:pPr>
        <w:spacing w:after="0" w:line="336" w:lineRule="auto"/>
        <w:ind w:left="567"/>
        <w:jc w:val="both"/>
        <w:rPr>
          <w:rFonts w:ascii="Arial" w:eastAsia="Times New Roman" w:hAnsi="Arial" w:cs="Arial"/>
          <w:bCs/>
          <w:kern w:val="0"/>
          <w:lang w:eastAsia="pl-PL"/>
          <w14:ligatures w14:val="none"/>
        </w:rPr>
      </w:pPr>
      <w:r w:rsidRPr="00B15346">
        <w:rPr>
          <w:rFonts w:ascii="Arial" w:eastAsia="Times New Roman" w:hAnsi="Arial" w:cs="Arial"/>
          <w:bCs/>
          <w:kern w:val="0"/>
          <w:lang w:eastAsia="pl-PL"/>
          <w14:ligatures w14:val="none"/>
        </w:rPr>
        <w:t>Smar w przewodzie nakłada się wyłącznie na stalowy rdzeń nośny, zgodnie z</w:t>
      </w:r>
      <w:r>
        <w:rPr>
          <w:rFonts w:ascii="Arial" w:eastAsia="Times New Roman" w:hAnsi="Arial" w:cs="Arial"/>
          <w:bCs/>
          <w:kern w:val="0"/>
          <w:lang w:eastAsia="pl-PL"/>
          <w14:ligatures w14:val="none"/>
        </w:rPr>
        <w:t> </w:t>
      </w:r>
      <w:r w:rsidRPr="00B15346">
        <w:rPr>
          <w:rFonts w:ascii="Arial" w:eastAsia="Times New Roman" w:hAnsi="Arial" w:cs="Arial"/>
          <w:bCs/>
          <w:kern w:val="0"/>
          <w:lang w:eastAsia="pl-PL"/>
          <w14:ligatures w14:val="none"/>
        </w:rPr>
        <w:t>przypadkiem 1</w:t>
      </w:r>
      <w:r w:rsidR="00E13304">
        <w:rPr>
          <w:rFonts w:ascii="Arial" w:eastAsia="Times New Roman" w:hAnsi="Arial" w:cs="Arial"/>
          <w:bCs/>
          <w:kern w:val="0"/>
          <w:lang w:eastAsia="pl-PL"/>
          <w14:ligatures w14:val="none"/>
        </w:rPr>
        <w:t>,</w:t>
      </w:r>
      <w:r w:rsidRPr="00B15346">
        <w:rPr>
          <w:rFonts w:ascii="Arial" w:eastAsia="Times New Roman" w:hAnsi="Arial" w:cs="Arial"/>
          <w:bCs/>
          <w:kern w:val="0"/>
          <w:lang w:eastAsia="pl-PL"/>
          <w14:ligatures w14:val="none"/>
        </w:rPr>
        <w:t xml:space="preserve"> opisanym w załączniku B do normy PN-EN 50182:2002.</w:t>
      </w:r>
      <w:r w:rsidR="002C510E">
        <w:rPr>
          <w:rFonts w:ascii="Arial" w:eastAsia="Times New Roman" w:hAnsi="Arial" w:cs="Arial"/>
          <w:bCs/>
          <w:kern w:val="0"/>
          <w:lang w:eastAsia="pl-PL"/>
          <w14:ligatures w14:val="none"/>
        </w:rPr>
        <w:t xml:space="preserve"> </w:t>
      </w:r>
      <w:bookmarkStart w:id="2" w:name="_Hlk209600299"/>
      <w:r w:rsidR="002C510E">
        <w:rPr>
          <w:rFonts w:ascii="Arial" w:eastAsia="Times New Roman" w:hAnsi="Arial" w:cs="Arial"/>
          <w:bCs/>
          <w:kern w:val="0"/>
          <w:lang w:eastAsia="pl-PL"/>
          <w14:ligatures w14:val="none"/>
        </w:rPr>
        <w:t>Tolerancja masy smaru nałożonego w przewodzie wynosi ±20 %.</w:t>
      </w:r>
      <w:bookmarkEnd w:id="2"/>
      <w:r w:rsidR="002C510E">
        <w:rPr>
          <w:rFonts w:ascii="Arial" w:eastAsia="Times New Roman" w:hAnsi="Arial" w:cs="Arial"/>
          <w:bCs/>
          <w:kern w:val="0"/>
          <w:lang w:eastAsia="pl-PL"/>
          <w14:ligatures w14:val="none"/>
        </w:rPr>
        <w:t xml:space="preserve"> </w:t>
      </w:r>
      <w:r w:rsidRPr="00B15346">
        <w:rPr>
          <w:rFonts w:ascii="Arial" w:eastAsia="Times New Roman" w:hAnsi="Arial" w:cs="Arial"/>
          <w:bCs/>
          <w:kern w:val="0"/>
          <w:lang w:eastAsia="pl-PL"/>
          <w14:ligatures w14:val="none"/>
        </w:rPr>
        <w:t>W</w:t>
      </w:r>
      <w:r w:rsidR="00E4371F">
        <w:rPr>
          <w:rFonts w:ascii="Arial" w:eastAsia="Times New Roman" w:hAnsi="Arial" w:cs="Arial"/>
          <w:bCs/>
          <w:kern w:val="0"/>
          <w:lang w:eastAsia="pl-PL"/>
          <w14:ligatures w14:val="none"/>
        </w:rPr>
        <w:t xml:space="preserve"> </w:t>
      </w:r>
      <w:r w:rsidRPr="00B15346">
        <w:rPr>
          <w:rFonts w:ascii="Arial" w:eastAsia="Times New Roman" w:hAnsi="Arial" w:cs="Arial"/>
          <w:bCs/>
          <w:kern w:val="0"/>
          <w:lang w:eastAsia="pl-PL"/>
          <w14:ligatures w14:val="none"/>
        </w:rPr>
        <w:t xml:space="preserve">przewodach stosuje się </w:t>
      </w:r>
      <w:r w:rsidR="004976CF" w:rsidRPr="004976CF">
        <w:rPr>
          <w:rFonts w:ascii="Arial" w:eastAsia="Times New Roman" w:hAnsi="Arial" w:cs="Arial"/>
          <w:bCs/>
          <w:kern w:val="0"/>
          <w:lang w:eastAsia="pl-PL"/>
          <w14:ligatures w14:val="none"/>
        </w:rPr>
        <w:t xml:space="preserve">wyłącznie smary spełniające wymagania normy PN-EN 50326. Dopuszczone do stosowania są wyłącznie smary typu A, czyli smary aplikowane na zimno o temperaturach: od -35°C do +125°C. Punkt kroplenia smaru zgodnie </w:t>
      </w:r>
      <w:r w:rsidR="002C510E">
        <w:rPr>
          <w:rFonts w:ascii="Arial" w:eastAsia="Times New Roman" w:hAnsi="Arial" w:cs="Arial"/>
          <w:bCs/>
          <w:kern w:val="0"/>
          <w:lang w:eastAsia="pl-PL"/>
          <w14:ligatures w14:val="none"/>
        </w:rPr>
        <w:t xml:space="preserve">ww. </w:t>
      </w:r>
      <w:r w:rsidR="004976CF" w:rsidRPr="004976CF">
        <w:rPr>
          <w:rFonts w:ascii="Arial" w:eastAsia="Times New Roman" w:hAnsi="Arial" w:cs="Arial"/>
          <w:bCs/>
          <w:kern w:val="0"/>
          <w:lang w:eastAsia="pl-PL"/>
          <w14:ligatures w14:val="none"/>
        </w:rPr>
        <w:t>normą powinien wynosić minimum +200°C, co powinno mieć odzwierciedlenie w tabeli danych gwarantowanych.</w:t>
      </w:r>
    </w:p>
    <w:p w14:paraId="5EF150F2" w14:textId="79AF974A" w:rsidR="004976CF" w:rsidRPr="0099593E"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99593E">
        <w:rPr>
          <w:rFonts w:ascii="Arial" w:eastAsia="Times New Roman" w:hAnsi="Arial" w:cs="Arial"/>
          <w:b/>
          <w:kern w:val="0"/>
          <w:lang w:eastAsia="pl-PL"/>
          <w14:ligatures w14:val="none"/>
        </w:rPr>
        <w:t>Wykonanie przewodu.</w:t>
      </w:r>
    </w:p>
    <w:p w14:paraId="6740C121" w14:textId="050A79DE" w:rsidR="004976CF" w:rsidRPr="004976CF" w:rsidRDefault="00B15346" w:rsidP="00A62052">
      <w:pPr>
        <w:pStyle w:val="Akapitzlist"/>
        <w:spacing w:line="336" w:lineRule="auto"/>
        <w:ind w:left="567"/>
        <w:jc w:val="both"/>
        <w:rPr>
          <w:rFonts w:ascii="Arial" w:eastAsia="Times New Roman" w:hAnsi="Arial" w:cs="Arial"/>
          <w:kern w:val="0"/>
          <w:lang w:eastAsia="pl-PL"/>
          <w14:ligatures w14:val="none"/>
        </w:rPr>
      </w:pPr>
      <w:r w:rsidRPr="00B15346">
        <w:rPr>
          <w:rFonts w:ascii="Arial" w:hAnsi="Arial" w:cs="Arial"/>
        </w:rPr>
        <w:t xml:space="preserve">Przewody typu ACSR z drutów okrągłych powinny być wykonane zgodnie z normą </w:t>
      </w:r>
      <w:r w:rsidR="00A62052">
        <w:rPr>
          <w:rFonts w:ascii="Arial" w:hAnsi="Arial" w:cs="Arial"/>
        </w:rPr>
        <w:br/>
      </w:r>
      <w:r w:rsidRPr="00B15346">
        <w:rPr>
          <w:rFonts w:ascii="Arial" w:hAnsi="Arial" w:cs="Arial"/>
        </w:rPr>
        <w:t>PN-EN 50182:2002. Przewody typu ACSR/TW z drutów trapezoidalnych powinny być wykonane zgodnie z normą PN-EN 62219:2003. Kierunek skrętu sąsiednich warstw powinien być przeciwny, przy czym kierunek skrętu warstwy zewnętrznej powinien być prawy, a poszczególne warstwy powinny do siebie przylegać.</w:t>
      </w:r>
      <w:r w:rsidR="00B26BA8">
        <w:rPr>
          <w:rFonts w:ascii="Arial" w:eastAsia="Times New Roman" w:hAnsi="Arial" w:cs="Arial"/>
          <w:kern w:val="0"/>
          <w:lang w:eastAsia="pl-PL"/>
          <w14:ligatures w14:val="none"/>
        </w:rPr>
        <w:br w:type="page"/>
      </w:r>
    </w:p>
    <w:p w14:paraId="359F1001" w14:textId="3F0D098F" w:rsidR="004976CF" w:rsidRPr="004976CF" w:rsidRDefault="004976CF" w:rsidP="004976CF">
      <w:pPr>
        <w:spacing w:after="0" w:line="336" w:lineRule="auto"/>
        <w:ind w:left="567"/>
        <w:jc w:val="both"/>
        <w:rPr>
          <w:rFonts w:ascii="Arial" w:eastAsia="Times New Roman" w:hAnsi="Arial" w:cs="Arial"/>
          <w:b/>
          <w:bCs/>
          <w:kern w:val="0"/>
          <w:u w:val="single"/>
          <w:lang w:eastAsia="pl-PL"/>
          <w14:ligatures w14:val="none"/>
        </w:rPr>
      </w:pPr>
      <w:r w:rsidRPr="004976CF">
        <w:rPr>
          <w:rFonts w:ascii="Arial" w:eastAsia="Times New Roman" w:hAnsi="Arial" w:cs="Arial"/>
          <w:b/>
          <w:bCs/>
          <w:kern w:val="0"/>
          <w:u w:val="single"/>
          <w:lang w:eastAsia="pl-PL"/>
          <w14:ligatures w14:val="none"/>
        </w:rPr>
        <w:lastRenderedPageBreak/>
        <w:t>Tab</w:t>
      </w:r>
      <w:r w:rsidR="00ED1A07">
        <w:rPr>
          <w:rFonts w:ascii="Arial" w:eastAsia="Times New Roman" w:hAnsi="Arial" w:cs="Arial"/>
          <w:b/>
          <w:bCs/>
          <w:kern w:val="0"/>
          <w:u w:val="single"/>
          <w:lang w:eastAsia="pl-PL"/>
          <w14:ligatures w14:val="none"/>
        </w:rPr>
        <w:t>ela</w:t>
      </w:r>
      <w:r w:rsidRPr="004976CF">
        <w:rPr>
          <w:rFonts w:ascii="Arial" w:eastAsia="Times New Roman" w:hAnsi="Arial" w:cs="Arial"/>
          <w:b/>
          <w:bCs/>
          <w:kern w:val="0"/>
          <w:u w:val="single"/>
          <w:lang w:eastAsia="pl-PL"/>
          <w14:ligatures w14:val="none"/>
        </w:rPr>
        <w:t xml:space="preserve"> nr 1</w:t>
      </w:r>
    </w:p>
    <w:p w14:paraId="1FBDE374" w14:textId="66DF052A" w:rsidR="002B3173" w:rsidRDefault="00946070" w:rsidP="004976CF">
      <w:pPr>
        <w:spacing w:after="0" w:line="336" w:lineRule="auto"/>
        <w:ind w:left="567"/>
        <w:jc w:val="both"/>
        <w:rPr>
          <w:rFonts w:ascii="Arial" w:eastAsia="Times New Roman" w:hAnsi="Arial" w:cs="Arial"/>
          <w:kern w:val="0"/>
          <w:lang w:eastAsia="pl-PL"/>
          <w14:ligatures w14:val="none"/>
        </w:rPr>
      </w:pPr>
      <w:r w:rsidRPr="00946070">
        <w:rPr>
          <w:rFonts w:ascii="Arial" w:eastAsia="Times New Roman" w:hAnsi="Arial" w:cs="Arial"/>
          <w:kern w:val="0"/>
          <w:lang w:eastAsia="pl-PL"/>
          <w14:ligatures w14:val="none"/>
        </w:rPr>
        <w:t>Parametry i właściwości stalowo-aluminiowych przewodów elektroenergetycznych typu ACSR i ACSR/TW do linii napowietrznych 110 kV</w:t>
      </w:r>
      <w:r>
        <w:rPr>
          <w:rFonts w:ascii="Arial" w:eastAsia="Times New Roman" w:hAnsi="Arial" w:cs="Arial"/>
          <w:kern w:val="0"/>
          <w:lang w:eastAsia="pl-PL"/>
          <w14:ligatures w14:val="none"/>
        </w:rPr>
        <w:t>.</w:t>
      </w:r>
    </w:p>
    <w:tbl>
      <w:tblPr>
        <w:tblW w:w="9018" w:type="dxa"/>
        <w:tblInd w:w="276" w:type="dxa"/>
        <w:tblCellMar>
          <w:top w:w="35" w:type="dxa"/>
          <w:right w:w="61" w:type="dxa"/>
        </w:tblCellMar>
        <w:tblLook w:val="04A0" w:firstRow="1" w:lastRow="0" w:firstColumn="1" w:lastColumn="0" w:noHBand="0" w:noVBand="1"/>
      </w:tblPr>
      <w:tblGrid>
        <w:gridCol w:w="484"/>
        <w:gridCol w:w="2776"/>
        <w:gridCol w:w="747"/>
        <w:gridCol w:w="1656"/>
        <w:gridCol w:w="1656"/>
        <w:gridCol w:w="1699"/>
      </w:tblGrid>
      <w:tr w:rsidR="002B3173" w:rsidRPr="004976CF" w14:paraId="53253855" w14:textId="77777777" w:rsidTr="00607F21">
        <w:trPr>
          <w:trHeight w:val="401"/>
        </w:trPr>
        <w:tc>
          <w:tcPr>
            <w:tcW w:w="484" w:type="dxa"/>
            <w:vMerge w:val="restart"/>
            <w:tcBorders>
              <w:top w:val="single" w:sz="8" w:space="0" w:color="auto"/>
              <w:left w:val="single" w:sz="6" w:space="0" w:color="auto"/>
              <w:bottom w:val="single" w:sz="6" w:space="0" w:color="auto"/>
              <w:right w:val="single" w:sz="6" w:space="0" w:color="auto"/>
            </w:tcBorders>
            <w:vAlign w:val="center"/>
          </w:tcPr>
          <w:p w14:paraId="54FFD262" w14:textId="77777777" w:rsidR="004976CF" w:rsidRPr="004976CF" w:rsidRDefault="004976CF" w:rsidP="002B3173">
            <w:pPr>
              <w:ind w:left="-506" w:firstLine="506"/>
              <w:rPr>
                <w:rFonts w:ascii="Arial" w:eastAsia="Times New Roman" w:hAnsi="Arial" w:cs="Arial"/>
                <w:b/>
                <w:bCs/>
                <w:sz w:val="20"/>
                <w:szCs w:val="20"/>
                <w:lang w:eastAsia="pl-PL"/>
                <w14:ligatures w14:val="none"/>
              </w:rPr>
            </w:pPr>
            <w:r w:rsidRPr="004976CF">
              <w:rPr>
                <w:rFonts w:ascii="Arial" w:eastAsia="Times New Roman" w:hAnsi="Arial" w:cs="Arial"/>
                <w:b/>
                <w:bCs/>
                <w:sz w:val="20"/>
                <w:szCs w:val="20"/>
                <w:lang w:eastAsia="pl-PL"/>
                <w14:ligatures w14:val="none"/>
              </w:rPr>
              <w:t>Lp.</w:t>
            </w:r>
          </w:p>
        </w:tc>
        <w:tc>
          <w:tcPr>
            <w:tcW w:w="2776" w:type="dxa"/>
            <w:vMerge w:val="restart"/>
            <w:tcBorders>
              <w:top w:val="single" w:sz="8" w:space="0" w:color="auto"/>
              <w:left w:val="single" w:sz="6" w:space="0" w:color="auto"/>
              <w:bottom w:val="single" w:sz="6" w:space="0" w:color="auto"/>
              <w:right w:val="single" w:sz="6" w:space="0" w:color="auto"/>
            </w:tcBorders>
            <w:vAlign w:val="center"/>
          </w:tcPr>
          <w:p w14:paraId="7536CC9F" w14:textId="77777777" w:rsidR="004976CF" w:rsidRPr="004976CF" w:rsidRDefault="004976CF" w:rsidP="004976CF">
            <w:pPr>
              <w:rPr>
                <w:rFonts w:ascii="Arial" w:eastAsia="Times New Roman" w:hAnsi="Arial" w:cs="Arial"/>
                <w:b/>
                <w:bCs/>
                <w:sz w:val="20"/>
                <w:szCs w:val="20"/>
                <w:lang w:eastAsia="pl-PL"/>
                <w14:ligatures w14:val="none"/>
              </w:rPr>
            </w:pPr>
            <w:r w:rsidRPr="004976CF">
              <w:rPr>
                <w:rFonts w:ascii="Arial" w:eastAsia="Times New Roman" w:hAnsi="Arial" w:cs="Arial"/>
                <w:b/>
                <w:bCs/>
                <w:sz w:val="20"/>
                <w:szCs w:val="20"/>
                <w:lang w:eastAsia="pl-PL"/>
                <w14:ligatures w14:val="none"/>
              </w:rPr>
              <w:t>Parametry techniczne</w:t>
            </w:r>
          </w:p>
        </w:tc>
        <w:tc>
          <w:tcPr>
            <w:tcW w:w="747" w:type="dxa"/>
            <w:vMerge w:val="restart"/>
            <w:tcBorders>
              <w:top w:val="single" w:sz="8" w:space="0" w:color="auto"/>
              <w:left w:val="single" w:sz="6" w:space="0" w:color="auto"/>
              <w:bottom w:val="single" w:sz="6" w:space="0" w:color="auto"/>
              <w:right w:val="single" w:sz="6" w:space="0" w:color="auto"/>
            </w:tcBorders>
            <w:vAlign w:val="center"/>
          </w:tcPr>
          <w:p w14:paraId="5254D37E" w14:textId="77777777" w:rsidR="004976CF" w:rsidRPr="004976CF" w:rsidRDefault="004976CF" w:rsidP="004976CF">
            <w:pPr>
              <w:rPr>
                <w:rFonts w:ascii="Arial" w:eastAsia="Times New Roman" w:hAnsi="Arial" w:cs="Arial"/>
                <w:b/>
                <w:bCs/>
                <w:sz w:val="20"/>
                <w:szCs w:val="20"/>
                <w:lang w:eastAsia="pl-PL"/>
                <w14:ligatures w14:val="none"/>
              </w:rPr>
            </w:pPr>
            <w:r w:rsidRPr="004976CF">
              <w:rPr>
                <w:rFonts w:ascii="Arial" w:eastAsia="Times New Roman" w:hAnsi="Arial" w:cs="Arial"/>
                <w:b/>
                <w:bCs/>
                <w:sz w:val="20"/>
                <w:szCs w:val="20"/>
                <w:lang w:eastAsia="pl-PL"/>
                <w14:ligatures w14:val="none"/>
              </w:rPr>
              <w:t>Jed.</w:t>
            </w:r>
          </w:p>
        </w:tc>
        <w:tc>
          <w:tcPr>
            <w:tcW w:w="1656" w:type="dxa"/>
            <w:tcBorders>
              <w:top w:val="single" w:sz="8" w:space="0" w:color="auto"/>
              <w:left w:val="single" w:sz="6" w:space="0" w:color="auto"/>
              <w:bottom w:val="single" w:sz="6" w:space="0" w:color="auto"/>
              <w:right w:val="single" w:sz="6" w:space="0" w:color="auto"/>
            </w:tcBorders>
          </w:tcPr>
          <w:p w14:paraId="1B4259A0" w14:textId="77777777" w:rsidR="004976CF" w:rsidRPr="004976CF" w:rsidRDefault="004976CF" w:rsidP="004976CF">
            <w:pPr>
              <w:spacing w:after="0"/>
              <w:ind w:left="39" w:right="52"/>
              <w:jc w:val="center"/>
              <w:rPr>
                <w:rFonts w:ascii="Arial" w:eastAsia="Times New Roman" w:hAnsi="Arial" w:cs="Arial"/>
                <w:sz w:val="20"/>
                <w:szCs w:val="20"/>
                <w:lang w:eastAsia="pl-PL"/>
                <w14:ligatures w14:val="none"/>
              </w:rPr>
            </w:pPr>
            <w:r w:rsidRPr="004976CF">
              <w:rPr>
                <w:rFonts w:ascii="Arial" w:eastAsia="Calibri" w:hAnsi="Arial" w:cs="Arial"/>
                <w:b/>
                <w:sz w:val="20"/>
                <w:szCs w:val="20"/>
                <w:lang w:eastAsia="pl-PL"/>
                <w14:ligatures w14:val="none"/>
              </w:rPr>
              <w:t>AFL-6 240 mm</w:t>
            </w:r>
            <w:r w:rsidRPr="004976CF">
              <w:rPr>
                <w:rFonts w:ascii="Arial" w:eastAsia="Calibri" w:hAnsi="Arial" w:cs="Arial"/>
                <w:b/>
                <w:sz w:val="20"/>
                <w:szCs w:val="20"/>
                <w:vertAlign w:val="superscript"/>
                <w:lang w:eastAsia="pl-PL"/>
                <w14:ligatures w14:val="none"/>
              </w:rPr>
              <w:t>2</w:t>
            </w:r>
          </w:p>
        </w:tc>
        <w:tc>
          <w:tcPr>
            <w:tcW w:w="1656" w:type="dxa"/>
            <w:tcBorders>
              <w:top w:val="single" w:sz="8" w:space="0" w:color="auto"/>
              <w:left w:val="single" w:sz="6" w:space="0" w:color="auto"/>
              <w:bottom w:val="single" w:sz="6" w:space="0" w:color="auto"/>
              <w:right w:val="single" w:sz="6" w:space="0" w:color="auto"/>
            </w:tcBorders>
          </w:tcPr>
          <w:p w14:paraId="5B75023A" w14:textId="77777777" w:rsidR="004976CF" w:rsidRPr="004976CF" w:rsidRDefault="004976CF" w:rsidP="004976CF">
            <w:pPr>
              <w:autoSpaceDE w:val="0"/>
              <w:autoSpaceDN w:val="0"/>
              <w:adjustRightInd w:val="0"/>
              <w:spacing w:after="0" w:line="240" w:lineRule="auto"/>
              <w:jc w:val="center"/>
              <w:rPr>
                <w:rFonts w:ascii="Arial" w:eastAsia="Calibri" w:hAnsi="Arial" w:cs="Arial"/>
                <w:b/>
                <w:sz w:val="20"/>
                <w:szCs w:val="20"/>
                <w:lang w:eastAsia="pl-PL"/>
                <w14:ligatures w14:val="none"/>
              </w:rPr>
            </w:pPr>
            <w:r w:rsidRPr="004976CF">
              <w:rPr>
                <w:rFonts w:ascii="Arial" w:eastAsia="Calibri" w:hAnsi="Arial" w:cs="Arial"/>
                <w:b/>
                <w:sz w:val="20"/>
                <w:szCs w:val="20"/>
                <w:lang w:eastAsia="pl-PL"/>
                <w14:ligatures w14:val="none"/>
              </w:rPr>
              <w:t>AFLs-10 300 mm</w:t>
            </w:r>
            <w:r w:rsidRPr="004976CF">
              <w:rPr>
                <w:rFonts w:ascii="Arial" w:eastAsia="Calibri" w:hAnsi="Arial" w:cs="Arial"/>
                <w:b/>
                <w:sz w:val="20"/>
                <w:szCs w:val="20"/>
                <w:vertAlign w:val="superscript"/>
                <w:lang w:eastAsia="pl-PL"/>
                <w14:ligatures w14:val="none"/>
              </w:rPr>
              <w:t>2</w:t>
            </w:r>
          </w:p>
        </w:tc>
        <w:tc>
          <w:tcPr>
            <w:tcW w:w="1699" w:type="dxa"/>
            <w:tcBorders>
              <w:top w:val="single" w:sz="8" w:space="0" w:color="auto"/>
              <w:left w:val="single" w:sz="6" w:space="0" w:color="auto"/>
              <w:bottom w:val="single" w:sz="6" w:space="0" w:color="auto"/>
              <w:right w:val="single" w:sz="6" w:space="0" w:color="auto"/>
            </w:tcBorders>
          </w:tcPr>
          <w:p w14:paraId="32E34044" w14:textId="77777777" w:rsidR="004976CF" w:rsidRPr="004976CF" w:rsidRDefault="004976CF" w:rsidP="004976CF">
            <w:pPr>
              <w:spacing w:after="0"/>
              <w:ind w:left="34" w:right="-62" w:hanging="34"/>
              <w:jc w:val="center"/>
              <w:rPr>
                <w:rFonts w:ascii="Arial" w:eastAsia="Calibri" w:hAnsi="Arial" w:cs="Arial"/>
                <w:b/>
                <w:sz w:val="20"/>
                <w:szCs w:val="20"/>
                <w:lang w:eastAsia="pl-PL"/>
                <w14:ligatures w14:val="none"/>
              </w:rPr>
            </w:pPr>
            <w:r w:rsidRPr="004976CF">
              <w:rPr>
                <w:rFonts w:ascii="Arial" w:eastAsia="Calibri" w:hAnsi="Arial" w:cs="Arial"/>
                <w:b/>
                <w:sz w:val="20"/>
                <w:szCs w:val="20"/>
                <w:lang w:eastAsia="pl-PL"/>
                <w14:ligatures w14:val="none"/>
              </w:rPr>
              <w:t>ACSR/TW 310 mm</w:t>
            </w:r>
            <w:r w:rsidRPr="004976CF">
              <w:rPr>
                <w:rFonts w:ascii="Arial" w:eastAsia="Calibri" w:hAnsi="Arial" w:cs="Arial"/>
                <w:b/>
                <w:sz w:val="20"/>
                <w:szCs w:val="20"/>
                <w:vertAlign w:val="superscript"/>
                <w:lang w:eastAsia="pl-PL"/>
                <w14:ligatures w14:val="none"/>
              </w:rPr>
              <w:t>2</w:t>
            </w:r>
          </w:p>
        </w:tc>
      </w:tr>
      <w:tr w:rsidR="002B3173" w:rsidRPr="004976CF" w14:paraId="769F0BA4" w14:textId="77777777" w:rsidTr="009D55EE">
        <w:trPr>
          <w:trHeight w:val="401"/>
        </w:trPr>
        <w:tc>
          <w:tcPr>
            <w:tcW w:w="484" w:type="dxa"/>
            <w:vMerge/>
            <w:tcBorders>
              <w:top w:val="single" w:sz="6" w:space="0" w:color="auto"/>
              <w:left w:val="single" w:sz="4" w:space="0" w:color="auto"/>
              <w:bottom w:val="single" w:sz="4" w:space="0" w:color="auto"/>
              <w:right w:val="single" w:sz="4" w:space="0" w:color="auto"/>
            </w:tcBorders>
          </w:tcPr>
          <w:p w14:paraId="55EF0798" w14:textId="77777777" w:rsidR="004976CF" w:rsidRPr="004976CF" w:rsidRDefault="004976CF" w:rsidP="004976CF">
            <w:pPr>
              <w:rPr>
                <w:rFonts w:ascii="Arial" w:eastAsia="Times New Roman" w:hAnsi="Arial" w:cs="Arial"/>
                <w:sz w:val="20"/>
                <w:szCs w:val="20"/>
                <w:lang w:eastAsia="pl-PL"/>
                <w14:ligatures w14:val="none"/>
              </w:rPr>
            </w:pPr>
          </w:p>
        </w:tc>
        <w:tc>
          <w:tcPr>
            <w:tcW w:w="2776" w:type="dxa"/>
            <w:vMerge/>
            <w:tcBorders>
              <w:top w:val="single" w:sz="6" w:space="0" w:color="auto"/>
              <w:left w:val="single" w:sz="4" w:space="0" w:color="auto"/>
              <w:bottom w:val="single" w:sz="4" w:space="0" w:color="auto"/>
              <w:right w:val="single" w:sz="4" w:space="0" w:color="auto"/>
            </w:tcBorders>
          </w:tcPr>
          <w:p w14:paraId="4E032F94" w14:textId="77777777" w:rsidR="004976CF" w:rsidRPr="004976CF" w:rsidRDefault="004976CF" w:rsidP="004976CF">
            <w:pPr>
              <w:rPr>
                <w:rFonts w:ascii="Arial" w:eastAsia="Times New Roman" w:hAnsi="Arial" w:cs="Arial"/>
                <w:sz w:val="20"/>
                <w:szCs w:val="20"/>
                <w:lang w:eastAsia="pl-PL"/>
                <w14:ligatures w14:val="none"/>
              </w:rPr>
            </w:pPr>
          </w:p>
        </w:tc>
        <w:tc>
          <w:tcPr>
            <w:tcW w:w="747" w:type="dxa"/>
            <w:vMerge/>
            <w:tcBorders>
              <w:top w:val="single" w:sz="6" w:space="0" w:color="auto"/>
              <w:left w:val="single" w:sz="4" w:space="0" w:color="auto"/>
              <w:bottom w:val="single" w:sz="4" w:space="0" w:color="auto"/>
              <w:right w:val="single" w:sz="4" w:space="0" w:color="auto"/>
            </w:tcBorders>
          </w:tcPr>
          <w:p w14:paraId="6B45270A" w14:textId="77777777" w:rsidR="004976CF" w:rsidRPr="004976CF" w:rsidRDefault="004976CF" w:rsidP="004976CF">
            <w:pPr>
              <w:rPr>
                <w:rFonts w:ascii="Arial" w:eastAsia="Times New Roman" w:hAnsi="Arial" w:cs="Arial"/>
                <w:sz w:val="20"/>
                <w:szCs w:val="20"/>
                <w:lang w:eastAsia="pl-PL"/>
                <w14:ligatures w14:val="none"/>
              </w:rPr>
            </w:pPr>
          </w:p>
        </w:tc>
        <w:tc>
          <w:tcPr>
            <w:tcW w:w="1656" w:type="dxa"/>
            <w:tcBorders>
              <w:top w:val="single" w:sz="6" w:space="0" w:color="auto"/>
              <w:left w:val="single" w:sz="4" w:space="0" w:color="auto"/>
              <w:bottom w:val="single" w:sz="4" w:space="0" w:color="auto"/>
              <w:right w:val="single" w:sz="4" w:space="0" w:color="auto"/>
            </w:tcBorders>
          </w:tcPr>
          <w:p w14:paraId="56F7A883" w14:textId="0F039107" w:rsidR="004976CF" w:rsidRPr="00AD20FB" w:rsidRDefault="004976CF" w:rsidP="004976CF">
            <w:pPr>
              <w:spacing w:after="0"/>
              <w:ind w:right="-65"/>
              <w:rPr>
                <w:rFonts w:ascii="Arial" w:eastAsia="Times New Roman" w:hAnsi="Arial" w:cs="Arial"/>
                <w:bCs/>
                <w:sz w:val="18"/>
                <w:szCs w:val="18"/>
                <w:lang w:eastAsia="pl-PL"/>
                <w14:ligatures w14:val="none"/>
              </w:rPr>
            </w:pPr>
            <w:r w:rsidRPr="00AD20FB">
              <w:rPr>
                <w:rFonts w:ascii="Arial" w:eastAsia="Calibri" w:hAnsi="Arial" w:cs="Arial"/>
                <w:bCs/>
                <w:sz w:val="18"/>
                <w:szCs w:val="18"/>
                <w:lang w:eastAsia="pl-PL"/>
                <w14:ligatures w14:val="none"/>
              </w:rPr>
              <w:t xml:space="preserve">236-A1/40-ST1A </w:t>
            </w:r>
          </w:p>
        </w:tc>
        <w:tc>
          <w:tcPr>
            <w:tcW w:w="1656" w:type="dxa"/>
            <w:tcBorders>
              <w:top w:val="single" w:sz="6" w:space="0" w:color="auto"/>
              <w:left w:val="single" w:sz="4" w:space="0" w:color="auto"/>
              <w:bottom w:val="single" w:sz="4" w:space="0" w:color="auto"/>
              <w:right w:val="single" w:sz="4" w:space="0" w:color="auto"/>
            </w:tcBorders>
          </w:tcPr>
          <w:p w14:paraId="7608896C" w14:textId="14D60F47" w:rsidR="004976CF" w:rsidRPr="00AD20FB" w:rsidRDefault="004976CF" w:rsidP="002B3173">
            <w:pPr>
              <w:spacing w:after="0"/>
              <w:ind w:right="-61" w:hanging="28"/>
              <w:rPr>
                <w:rFonts w:ascii="Arial" w:eastAsia="Calibri" w:hAnsi="Arial" w:cs="Arial"/>
                <w:bCs/>
                <w:sz w:val="18"/>
                <w:szCs w:val="18"/>
                <w:lang w:eastAsia="pl-PL"/>
                <w14:ligatures w14:val="none"/>
              </w:rPr>
            </w:pPr>
            <w:r w:rsidRPr="00AD20FB">
              <w:rPr>
                <w:rFonts w:ascii="Arial" w:eastAsia="Calibri" w:hAnsi="Arial" w:cs="Arial"/>
                <w:bCs/>
                <w:sz w:val="18"/>
                <w:szCs w:val="18"/>
                <w:lang w:eastAsia="pl-PL"/>
                <w14:ligatures w14:val="none"/>
              </w:rPr>
              <w:t>300</w:t>
            </w:r>
            <w:r w:rsidR="002B3173" w:rsidRPr="00AD20FB">
              <w:rPr>
                <w:rFonts w:ascii="Arial" w:eastAsia="Calibri" w:hAnsi="Arial" w:cs="Arial"/>
                <w:bCs/>
                <w:sz w:val="18"/>
                <w:szCs w:val="18"/>
                <w:lang w:eastAsia="pl-PL"/>
                <w14:ligatures w14:val="none"/>
              </w:rPr>
              <w:t>-</w:t>
            </w:r>
            <w:r w:rsidRPr="00AD20FB">
              <w:rPr>
                <w:rFonts w:ascii="Arial" w:eastAsia="Calibri" w:hAnsi="Arial" w:cs="Arial"/>
                <w:bCs/>
                <w:sz w:val="18"/>
                <w:szCs w:val="18"/>
                <w:lang w:eastAsia="pl-PL"/>
                <w14:ligatures w14:val="none"/>
              </w:rPr>
              <w:t>A1F/</w:t>
            </w:r>
            <w:r w:rsidR="002B3173" w:rsidRPr="00AD20FB">
              <w:rPr>
                <w:rFonts w:ascii="Arial" w:eastAsia="Calibri" w:hAnsi="Arial" w:cs="Arial"/>
                <w:bCs/>
                <w:sz w:val="18"/>
                <w:szCs w:val="18"/>
                <w:lang w:eastAsia="pl-PL"/>
                <w14:ligatures w14:val="none"/>
              </w:rPr>
              <w:t>32-</w:t>
            </w:r>
            <w:r w:rsidR="005378F6">
              <w:rPr>
                <w:rFonts w:ascii="Arial" w:eastAsia="Calibri" w:hAnsi="Arial" w:cs="Arial"/>
                <w:bCs/>
                <w:sz w:val="18"/>
                <w:szCs w:val="18"/>
                <w:lang w:eastAsia="pl-PL"/>
                <w14:ligatures w14:val="none"/>
              </w:rPr>
              <w:t>ST</w:t>
            </w:r>
            <w:r w:rsidR="00C20BAC">
              <w:rPr>
                <w:rFonts w:ascii="Arial" w:eastAsia="Calibri" w:hAnsi="Arial" w:cs="Arial"/>
                <w:bCs/>
                <w:sz w:val="18"/>
                <w:szCs w:val="18"/>
                <w:lang w:eastAsia="pl-PL"/>
                <w14:ligatures w14:val="none"/>
              </w:rPr>
              <w:t>1</w:t>
            </w:r>
            <w:r w:rsidR="00946070">
              <w:rPr>
                <w:rFonts w:ascii="Arial" w:eastAsia="Calibri" w:hAnsi="Arial" w:cs="Arial"/>
                <w:bCs/>
                <w:sz w:val="18"/>
                <w:szCs w:val="18"/>
                <w:lang w:eastAsia="pl-PL"/>
                <w14:ligatures w14:val="none"/>
              </w:rPr>
              <w:t>A</w:t>
            </w:r>
          </w:p>
        </w:tc>
        <w:tc>
          <w:tcPr>
            <w:tcW w:w="1699" w:type="dxa"/>
            <w:tcBorders>
              <w:top w:val="single" w:sz="6" w:space="0" w:color="auto"/>
              <w:left w:val="single" w:sz="4" w:space="0" w:color="auto"/>
              <w:bottom w:val="single" w:sz="4" w:space="0" w:color="auto"/>
              <w:right w:val="single" w:sz="4" w:space="0" w:color="auto"/>
            </w:tcBorders>
          </w:tcPr>
          <w:p w14:paraId="408CDA49" w14:textId="7314C34C" w:rsidR="004976CF" w:rsidRPr="009D55EE" w:rsidRDefault="004976CF" w:rsidP="002B3173">
            <w:pPr>
              <w:spacing w:after="0"/>
              <w:ind w:right="-62"/>
              <w:rPr>
                <w:rFonts w:ascii="Arial" w:eastAsia="Calibri" w:hAnsi="Arial" w:cs="Arial"/>
                <w:bCs/>
                <w:sz w:val="18"/>
                <w:szCs w:val="18"/>
                <w:lang w:eastAsia="pl-PL"/>
                <w14:ligatures w14:val="none"/>
              </w:rPr>
            </w:pPr>
            <w:r w:rsidRPr="009D55EE">
              <w:rPr>
                <w:rFonts w:ascii="Arial" w:eastAsia="Calibri" w:hAnsi="Arial" w:cs="Arial"/>
                <w:bCs/>
                <w:sz w:val="18"/>
                <w:szCs w:val="18"/>
                <w:lang w:eastAsia="pl-PL"/>
                <w14:ligatures w14:val="none"/>
              </w:rPr>
              <w:t>311-A1F/32-</w:t>
            </w:r>
            <w:r w:rsidR="005378F6">
              <w:rPr>
                <w:rFonts w:ascii="Arial" w:eastAsia="Calibri" w:hAnsi="Arial" w:cs="Arial"/>
                <w:bCs/>
                <w:sz w:val="18"/>
                <w:szCs w:val="18"/>
                <w:lang w:eastAsia="pl-PL"/>
                <w14:ligatures w14:val="none"/>
              </w:rPr>
              <w:t>ST</w:t>
            </w:r>
            <w:r w:rsidR="00C20BAC">
              <w:rPr>
                <w:rFonts w:ascii="Arial" w:eastAsia="Calibri" w:hAnsi="Arial" w:cs="Arial"/>
                <w:bCs/>
                <w:sz w:val="18"/>
                <w:szCs w:val="18"/>
                <w:lang w:eastAsia="pl-PL"/>
                <w14:ligatures w14:val="none"/>
              </w:rPr>
              <w:t>1</w:t>
            </w:r>
            <w:r w:rsidR="00946070">
              <w:rPr>
                <w:rFonts w:ascii="Arial" w:eastAsia="Calibri" w:hAnsi="Arial" w:cs="Arial"/>
                <w:bCs/>
                <w:sz w:val="18"/>
                <w:szCs w:val="18"/>
                <w:lang w:eastAsia="pl-PL"/>
                <w14:ligatures w14:val="none"/>
              </w:rPr>
              <w:t>A</w:t>
            </w:r>
          </w:p>
        </w:tc>
      </w:tr>
      <w:tr w:rsidR="00946070" w:rsidRPr="004976CF" w14:paraId="70259713" w14:textId="77777777" w:rsidTr="009D55EE">
        <w:trPr>
          <w:trHeight w:val="254"/>
        </w:trPr>
        <w:tc>
          <w:tcPr>
            <w:tcW w:w="484" w:type="dxa"/>
            <w:tcBorders>
              <w:top w:val="single" w:sz="4" w:space="0" w:color="auto"/>
              <w:left w:val="single" w:sz="4" w:space="0" w:color="000000"/>
              <w:bottom w:val="single" w:sz="4" w:space="0" w:color="000000"/>
              <w:right w:val="single" w:sz="4" w:space="0" w:color="000000"/>
            </w:tcBorders>
            <w:vAlign w:val="center"/>
          </w:tcPr>
          <w:p w14:paraId="4E8E8CB6" w14:textId="70455BD0"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1. </w:t>
            </w:r>
          </w:p>
        </w:tc>
        <w:tc>
          <w:tcPr>
            <w:tcW w:w="2776" w:type="dxa"/>
            <w:tcBorders>
              <w:top w:val="single" w:sz="4" w:space="0" w:color="auto"/>
              <w:left w:val="single" w:sz="4" w:space="0" w:color="000000"/>
              <w:bottom w:val="single" w:sz="4" w:space="0" w:color="000000"/>
              <w:right w:val="single" w:sz="4" w:space="0" w:color="000000"/>
            </w:tcBorders>
            <w:vAlign w:val="center"/>
          </w:tcPr>
          <w:p w14:paraId="4DB8FEF4" w14:textId="485DC166"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Średnica całego przewodu </w:t>
            </w:r>
          </w:p>
        </w:tc>
        <w:tc>
          <w:tcPr>
            <w:tcW w:w="747" w:type="dxa"/>
            <w:tcBorders>
              <w:top w:val="single" w:sz="4" w:space="0" w:color="auto"/>
              <w:left w:val="single" w:sz="4" w:space="0" w:color="000000"/>
              <w:bottom w:val="single" w:sz="4" w:space="0" w:color="000000"/>
              <w:right w:val="single" w:sz="4" w:space="0" w:color="000000"/>
            </w:tcBorders>
            <w:vAlign w:val="center"/>
          </w:tcPr>
          <w:p w14:paraId="4D19B281" w14:textId="28DDADC1" w:rsidR="00946070" w:rsidRPr="004976CF" w:rsidRDefault="00946070" w:rsidP="00946070">
            <w:pPr>
              <w:spacing w:after="0"/>
              <w:ind w:right="42"/>
              <w:jc w:val="center"/>
              <w:rPr>
                <w:rFonts w:ascii="Arial" w:eastAsia="Times New Roman" w:hAnsi="Arial" w:cs="Arial"/>
                <w:sz w:val="20"/>
                <w:szCs w:val="20"/>
                <w:lang w:eastAsia="pl-PL"/>
                <w14:ligatures w14:val="none"/>
              </w:rPr>
            </w:pPr>
            <w:r>
              <w:rPr>
                <w:rFonts w:ascii="Arial" w:hAnsi="Arial" w:cs="Arial"/>
                <w:sz w:val="20"/>
              </w:rPr>
              <w:t xml:space="preserve">mm </w:t>
            </w:r>
          </w:p>
        </w:tc>
        <w:tc>
          <w:tcPr>
            <w:tcW w:w="1656" w:type="dxa"/>
            <w:tcBorders>
              <w:top w:val="single" w:sz="4" w:space="0" w:color="auto"/>
              <w:left w:val="single" w:sz="4" w:space="0" w:color="000000"/>
              <w:bottom w:val="single" w:sz="4" w:space="0" w:color="000000"/>
              <w:right w:val="single" w:sz="4" w:space="0" w:color="000000"/>
            </w:tcBorders>
            <w:vAlign w:val="center"/>
          </w:tcPr>
          <w:p w14:paraId="6DE1CCDC" w14:textId="7BBE46B3"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21,70 </w:t>
            </w:r>
          </w:p>
        </w:tc>
        <w:tc>
          <w:tcPr>
            <w:tcW w:w="1656" w:type="dxa"/>
            <w:tcBorders>
              <w:top w:val="single" w:sz="4" w:space="0" w:color="auto"/>
              <w:left w:val="single" w:sz="4" w:space="0" w:color="000000"/>
              <w:bottom w:val="single" w:sz="4" w:space="0" w:color="000000"/>
              <w:right w:val="single" w:sz="4" w:space="0" w:color="000000"/>
            </w:tcBorders>
            <w:vAlign w:val="center"/>
          </w:tcPr>
          <w:p w14:paraId="0A7D1780" w14:textId="3F4856DE"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21,70</w:t>
            </w:r>
          </w:p>
        </w:tc>
        <w:tc>
          <w:tcPr>
            <w:tcW w:w="1699" w:type="dxa"/>
            <w:tcBorders>
              <w:top w:val="single" w:sz="4" w:space="0" w:color="auto"/>
              <w:left w:val="single" w:sz="4" w:space="0" w:color="000000"/>
              <w:bottom w:val="single" w:sz="4" w:space="0" w:color="000000"/>
              <w:right w:val="single" w:sz="4" w:space="0" w:color="000000"/>
            </w:tcBorders>
            <w:vAlign w:val="center"/>
          </w:tcPr>
          <w:p w14:paraId="7BFB3B79" w14:textId="1222B5AB"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21,70</w:t>
            </w:r>
          </w:p>
        </w:tc>
      </w:tr>
      <w:tr w:rsidR="00946070" w:rsidRPr="004976CF" w14:paraId="3957B448" w14:textId="77777777" w:rsidTr="009D55EE">
        <w:trPr>
          <w:trHeight w:val="497"/>
        </w:trPr>
        <w:tc>
          <w:tcPr>
            <w:tcW w:w="484" w:type="dxa"/>
            <w:tcBorders>
              <w:top w:val="single" w:sz="4" w:space="0" w:color="000000"/>
              <w:left w:val="single" w:sz="4" w:space="0" w:color="000000"/>
              <w:bottom w:val="single" w:sz="4" w:space="0" w:color="000000"/>
              <w:right w:val="single" w:sz="4" w:space="0" w:color="000000"/>
            </w:tcBorders>
            <w:vAlign w:val="center"/>
          </w:tcPr>
          <w:p w14:paraId="6D21B97F" w14:textId="0EB3753C"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2.</w:t>
            </w:r>
          </w:p>
        </w:tc>
        <w:tc>
          <w:tcPr>
            <w:tcW w:w="2776" w:type="dxa"/>
            <w:tcBorders>
              <w:top w:val="single" w:sz="4" w:space="0" w:color="000000"/>
              <w:left w:val="single" w:sz="4" w:space="0" w:color="000000"/>
              <w:bottom w:val="single" w:sz="4" w:space="0" w:color="000000"/>
              <w:right w:val="single" w:sz="4" w:space="0" w:color="000000"/>
            </w:tcBorders>
            <w:vAlign w:val="center"/>
          </w:tcPr>
          <w:p w14:paraId="41D6383E" w14:textId="7D109E67"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Średnica rdzenia stalowego </w:t>
            </w:r>
          </w:p>
        </w:tc>
        <w:tc>
          <w:tcPr>
            <w:tcW w:w="747" w:type="dxa"/>
            <w:tcBorders>
              <w:top w:val="single" w:sz="4" w:space="0" w:color="000000"/>
              <w:left w:val="single" w:sz="4" w:space="0" w:color="000000"/>
              <w:bottom w:val="single" w:sz="4" w:space="0" w:color="000000"/>
              <w:right w:val="single" w:sz="4" w:space="0" w:color="000000"/>
            </w:tcBorders>
            <w:vAlign w:val="center"/>
          </w:tcPr>
          <w:p w14:paraId="52388D25" w14:textId="02270EA8" w:rsidR="00946070" w:rsidRPr="004976CF" w:rsidRDefault="00946070" w:rsidP="00946070">
            <w:pPr>
              <w:spacing w:after="0"/>
              <w:ind w:left="99"/>
              <w:rPr>
                <w:rFonts w:ascii="Arial" w:eastAsia="Times New Roman" w:hAnsi="Arial" w:cs="Arial"/>
                <w:sz w:val="20"/>
                <w:szCs w:val="20"/>
                <w:lang w:eastAsia="pl-PL"/>
                <w14:ligatures w14:val="none"/>
              </w:rPr>
            </w:pPr>
            <w:r>
              <w:rPr>
                <w:rFonts w:ascii="Arial" w:hAnsi="Arial" w:cs="Arial"/>
                <w:sz w:val="20"/>
              </w:rPr>
              <w:t xml:space="preserve">mm </w:t>
            </w:r>
          </w:p>
        </w:tc>
        <w:tc>
          <w:tcPr>
            <w:tcW w:w="1656" w:type="dxa"/>
            <w:tcBorders>
              <w:top w:val="single" w:sz="4" w:space="0" w:color="000000"/>
              <w:left w:val="single" w:sz="4" w:space="0" w:color="000000"/>
              <w:bottom w:val="single" w:sz="4" w:space="0" w:color="000000"/>
              <w:right w:val="single" w:sz="4" w:space="0" w:color="000000"/>
            </w:tcBorders>
            <w:vAlign w:val="center"/>
          </w:tcPr>
          <w:p w14:paraId="5E8BB07D" w14:textId="116A3C26"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8,10 </w:t>
            </w:r>
          </w:p>
        </w:tc>
        <w:tc>
          <w:tcPr>
            <w:tcW w:w="1656" w:type="dxa"/>
            <w:tcBorders>
              <w:top w:val="single" w:sz="4" w:space="0" w:color="000000"/>
              <w:left w:val="single" w:sz="4" w:space="0" w:color="000000"/>
              <w:bottom w:val="single" w:sz="4" w:space="0" w:color="000000"/>
              <w:right w:val="single" w:sz="4" w:space="0" w:color="000000"/>
            </w:tcBorders>
            <w:vAlign w:val="center"/>
          </w:tcPr>
          <w:p w14:paraId="2FFE8267" w14:textId="0A443B39"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7,20</w:t>
            </w:r>
          </w:p>
        </w:tc>
        <w:tc>
          <w:tcPr>
            <w:tcW w:w="1699" w:type="dxa"/>
            <w:tcBorders>
              <w:top w:val="single" w:sz="4" w:space="0" w:color="000000"/>
              <w:left w:val="single" w:sz="4" w:space="0" w:color="000000"/>
              <w:bottom w:val="single" w:sz="4" w:space="0" w:color="000000"/>
              <w:right w:val="single" w:sz="4" w:space="0" w:color="000000"/>
            </w:tcBorders>
            <w:vAlign w:val="center"/>
          </w:tcPr>
          <w:p w14:paraId="51DD7ED6" w14:textId="0FDCA642"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7,20</w:t>
            </w:r>
          </w:p>
        </w:tc>
      </w:tr>
      <w:tr w:rsidR="00946070" w:rsidRPr="004976CF" w14:paraId="18B4DEBE" w14:textId="77777777" w:rsidTr="009D55EE">
        <w:trPr>
          <w:trHeight w:val="497"/>
        </w:trPr>
        <w:tc>
          <w:tcPr>
            <w:tcW w:w="484" w:type="dxa"/>
            <w:tcBorders>
              <w:top w:val="single" w:sz="4" w:space="0" w:color="000000"/>
              <w:left w:val="single" w:sz="4" w:space="0" w:color="000000"/>
              <w:bottom w:val="single" w:sz="4" w:space="0" w:color="000000"/>
              <w:right w:val="single" w:sz="4" w:space="0" w:color="000000"/>
            </w:tcBorders>
            <w:vAlign w:val="center"/>
          </w:tcPr>
          <w:p w14:paraId="74ABEE24" w14:textId="03720ED5"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3. </w:t>
            </w:r>
          </w:p>
        </w:tc>
        <w:tc>
          <w:tcPr>
            <w:tcW w:w="2776" w:type="dxa"/>
            <w:tcBorders>
              <w:top w:val="single" w:sz="4" w:space="0" w:color="000000"/>
              <w:left w:val="single" w:sz="4" w:space="0" w:color="000000"/>
              <w:bottom w:val="single" w:sz="4" w:space="0" w:color="000000"/>
              <w:right w:val="single" w:sz="4" w:space="0" w:color="000000"/>
            </w:tcBorders>
            <w:vAlign w:val="center"/>
          </w:tcPr>
          <w:p w14:paraId="02DBDFEE" w14:textId="73279955"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Przekrój całego przewodu </w:t>
            </w:r>
          </w:p>
        </w:tc>
        <w:tc>
          <w:tcPr>
            <w:tcW w:w="747" w:type="dxa"/>
            <w:tcBorders>
              <w:top w:val="single" w:sz="4" w:space="0" w:color="000000"/>
              <w:left w:val="single" w:sz="4" w:space="0" w:color="000000"/>
              <w:bottom w:val="single" w:sz="4" w:space="0" w:color="000000"/>
              <w:right w:val="single" w:sz="4" w:space="0" w:color="000000"/>
            </w:tcBorders>
            <w:vAlign w:val="center"/>
          </w:tcPr>
          <w:p w14:paraId="482A62E2" w14:textId="12ABFF91" w:rsidR="00946070" w:rsidRPr="004976CF" w:rsidRDefault="00946070" w:rsidP="00946070">
            <w:pPr>
              <w:spacing w:after="0"/>
              <w:ind w:left="99"/>
              <w:rPr>
                <w:rFonts w:ascii="Arial" w:eastAsia="Times New Roman" w:hAnsi="Arial" w:cs="Arial"/>
                <w:sz w:val="20"/>
                <w:szCs w:val="20"/>
                <w:lang w:eastAsia="pl-PL"/>
                <w14:ligatures w14:val="none"/>
              </w:rPr>
            </w:pPr>
            <w:r>
              <w:rPr>
                <w:rFonts w:ascii="Arial" w:hAnsi="Arial" w:cs="Arial"/>
                <w:sz w:val="20"/>
              </w:rPr>
              <w:t>mm</w:t>
            </w:r>
            <w:r>
              <w:rPr>
                <w:rFonts w:ascii="Arial" w:hAnsi="Arial" w:cs="Arial"/>
                <w:sz w:val="20"/>
                <w:vertAlign w:val="superscript"/>
              </w:rPr>
              <w:t>2</w:t>
            </w:r>
            <w:r>
              <w:rPr>
                <w:rFonts w:ascii="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1D206580" w14:textId="7C0B0ABD"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276,14 </w:t>
            </w:r>
          </w:p>
        </w:tc>
        <w:tc>
          <w:tcPr>
            <w:tcW w:w="1656" w:type="dxa"/>
            <w:tcBorders>
              <w:top w:val="single" w:sz="4" w:space="0" w:color="000000"/>
              <w:left w:val="single" w:sz="4" w:space="0" w:color="000000"/>
              <w:bottom w:val="single" w:sz="4" w:space="0" w:color="000000"/>
              <w:right w:val="single" w:sz="4" w:space="0" w:color="000000"/>
            </w:tcBorders>
            <w:vAlign w:val="center"/>
          </w:tcPr>
          <w:p w14:paraId="7EE2B178" w14:textId="18BABE74"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331,4</w:t>
            </w:r>
          </w:p>
        </w:tc>
        <w:tc>
          <w:tcPr>
            <w:tcW w:w="1699" w:type="dxa"/>
            <w:tcBorders>
              <w:top w:val="single" w:sz="4" w:space="0" w:color="000000"/>
              <w:left w:val="single" w:sz="4" w:space="0" w:color="000000"/>
              <w:bottom w:val="single" w:sz="4" w:space="0" w:color="000000"/>
              <w:right w:val="single" w:sz="4" w:space="0" w:color="000000"/>
            </w:tcBorders>
            <w:vAlign w:val="center"/>
          </w:tcPr>
          <w:p w14:paraId="59BF3DDB" w14:textId="7968534C"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342,3</w:t>
            </w:r>
          </w:p>
        </w:tc>
      </w:tr>
      <w:tr w:rsidR="00946070" w:rsidRPr="004976CF" w14:paraId="34680267" w14:textId="77777777" w:rsidTr="009D55EE">
        <w:trPr>
          <w:trHeight w:val="499"/>
        </w:trPr>
        <w:tc>
          <w:tcPr>
            <w:tcW w:w="484" w:type="dxa"/>
            <w:tcBorders>
              <w:top w:val="single" w:sz="4" w:space="0" w:color="000000"/>
              <w:left w:val="single" w:sz="4" w:space="0" w:color="000000"/>
              <w:bottom w:val="single" w:sz="4" w:space="0" w:color="000000"/>
              <w:right w:val="single" w:sz="4" w:space="0" w:color="000000"/>
            </w:tcBorders>
            <w:vAlign w:val="center"/>
          </w:tcPr>
          <w:p w14:paraId="6DD1CCE1" w14:textId="557D0FA8"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4. </w:t>
            </w:r>
          </w:p>
        </w:tc>
        <w:tc>
          <w:tcPr>
            <w:tcW w:w="2776" w:type="dxa"/>
            <w:tcBorders>
              <w:top w:val="single" w:sz="4" w:space="0" w:color="000000"/>
              <w:left w:val="single" w:sz="4" w:space="0" w:color="000000"/>
              <w:bottom w:val="single" w:sz="4" w:space="0" w:color="000000"/>
              <w:right w:val="single" w:sz="4" w:space="0" w:color="000000"/>
            </w:tcBorders>
            <w:vAlign w:val="center"/>
          </w:tcPr>
          <w:p w14:paraId="24ADB3E0" w14:textId="44C6A7E9"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Przekrój części aluminiowej </w:t>
            </w:r>
          </w:p>
        </w:tc>
        <w:tc>
          <w:tcPr>
            <w:tcW w:w="747" w:type="dxa"/>
            <w:tcBorders>
              <w:top w:val="single" w:sz="4" w:space="0" w:color="000000"/>
              <w:left w:val="single" w:sz="4" w:space="0" w:color="000000"/>
              <w:bottom w:val="single" w:sz="4" w:space="0" w:color="000000"/>
              <w:right w:val="single" w:sz="4" w:space="0" w:color="000000"/>
            </w:tcBorders>
            <w:vAlign w:val="center"/>
          </w:tcPr>
          <w:p w14:paraId="36DA4DA6" w14:textId="56820673" w:rsidR="00946070" w:rsidRPr="004976CF" w:rsidRDefault="00946070" w:rsidP="00946070">
            <w:pPr>
              <w:spacing w:after="0"/>
              <w:ind w:left="99"/>
              <w:rPr>
                <w:rFonts w:ascii="Arial" w:eastAsia="Times New Roman" w:hAnsi="Arial" w:cs="Arial"/>
                <w:sz w:val="20"/>
                <w:szCs w:val="20"/>
                <w:lang w:eastAsia="pl-PL"/>
                <w14:ligatures w14:val="none"/>
              </w:rPr>
            </w:pPr>
            <w:r>
              <w:rPr>
                <w:rFonts w:ascii="Arial" w:hAnsi="Arial" w:cs="Arial"/>
                <w:sz w:val="20"/>
              </w:rPr>
              <w:t>mm</w:t>
            </w:r>
            <w:r>
              <w:rPr>
                <w:rFonts w:ascii="Arial" w:hAnsi="Arial" w:cs="Arial"/>
                <w:sz w:val="20"/>
                <w:vertAlign w:val="superscript"/>
              </w:rPr>
              <w:t>2</w:t>
            </w:r>
            <w:r>
              <w:rPr>
                <w:rFonts w:ascii="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6FE1B8C3" w14:textId="509AF73C"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236,10 </w:t>
            </w:r>
          </w:p>
        </w:tc>
        <w:tc>
          <w:tcPr>
            <w:tcW w:w="1656" w:type="dxa"/>
            <w:tcBorders>
              <w:top w:val="single" w:sz="4" w:space="0" w:color="000000"/>
              <w:left w:val="single" w:sz="4" w:space="0" w:color="000000"/>
              <w:bottom w:val="single" w:sz="4" w:space="0" w:color="000000"/>
              <w:right w:val="single" w:sz="4" w:space="0" w:color="000000"/>
            </w:tcBorders>
            <w:vAlign w:val="center"/>
          </w:tcPr>
          <w:p w14:paraId="4179FA6A" w14:textId="2AC32BDD"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299,8</w:t>
            </w:r>
          </w:p>
        </w:tc>
        <w:tc>
          <w:tcPr>
            <w:tcW w:w="1699" w:type="dxa"/>
            <w:tcBorders>
              <w:top w:val="single" w:sz="4" w:space="0" w:color="000000"/>
              <w:left w:val="single" w:sz="4" w:space="0" w:color="000000"/>
              <w:bottom w:val="single" w:sz="4" w:space="0" w:color="000000"/>
              <w:right w:val="single" w:sz="4" w:space="0" w:color="000000"/>
            </w:tcBorders>
            <w:vAlign w:val="center"/>
          </w:tcPr>
          <w:p w14:paraId="7F888BCC" w14:textId="09743C20"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310,6</w:t>
            </w:r>
          </w:p>
        </w:tc>
      </w:tr>
      <w:tr w:rsidR="00946070" w:rsidRPr="004976CF" w14:paraId="62A4BD24" w14:textId="77777777" w:rsidTr="00607F21">
        <w:trPr>
          <w:trHeight w:val="497"/>
        </w:trPr>
        <w:tc>
          <w:tcPr>
            <w:tcW w:w="484" w:type="dxa"/>
            <w:tcBorders>
              <w:top w:val="single" w:sz="4" w:space="0" w:color="000000"/>
              <w:left w:val="single" w:sz="4" w:space="0" w:color="000000"/>
              <w:bottom w:val="single" w:sz="4" w:space="0" w:color="000000"/>
              <w:right w:val="single" w:sz="4" w:space="0" w:color="000000"/>
            </w:tcBorders>
            <w:vAlign w:val="center"/>
          </w:tcPr>
          <w:p w14:paraId="1530F579" w14:textId="085C6710"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5. </w:t>
            </w:r>
          </w:p>
        </w:tc>
        <w:tc>
          <w:tcPr>
            <w:tcW w:w="2776" w:type="dxa"/>
            <w:tcBorders>
              <w:top w:val="single" w:sz="4" w:space="0" w:color="000000"/>
              <w:left w:val="single" w:sz="4" w:space="0" w:color="000000"/>
              <w:bottom w:val="single" w:sz="4" w:space="0" w:color="000000"/>
              <w:right w:val="single" w:sz="4" w:space="0" w:color="000000"/>
            </w:tcBorders>
            <w:vAlign w:val="center"/>
          </w:tcPr>
          <w:p w14:paraId="1245E473" w14:textId="4F3AF88C"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Przekrój rdzenia stalowego </w:t>
            </w:r>
          </w:p>
        </w:tc>
        <w:tc>
          <w:tcPr>
            <w:tcW w:w="747" w:type="dxa"/>
            <w:tcBorders>
              <w:top w:val="single" w:sz="4" w:space="0" w:color="000000"/>
              <w:left w:val="single" w:sz="4" w:space="0" w:color="000000"/>
              <w:bottom w:val="single" w:sz="4" w:space="0" w:color="000000"/>
              <w:right w:val="single" w:sz="4" w:space="0" w:color="000000"/>
            </w:tcBorders>
            <w:vAlign w:val="center"/>
          </w:tcPr>
          <w:p w14:paraId="1E59B9D1" w14:textId="40575755" w:rsidR="00946070" w:rsidRPr="004976CF" w:rsidRDefault="00946070" w:rsidP="00946070">
            <w:pPr>
              <w:spacing w:after="0"/>
              <w:ind w:left="65"/>
              <w:rPr>
                <w:rFonts w:ascii="Arial" w:eastAsia="Times New Roman" w:hAnsi="Arial" w:cs="Arial"/>
                <w:sz w:val="20"/>
                <w:szCs w:val="20"/>
                <w:lang w:eastAsia="pl-PL"/>
                <w14:ligatures w14:val="none"/>
              </w:rPr>
            </w:pPr>
            <w:r>
              <w:rPr>
                <w:rFonts w:ascii="Arial" w:hAnsi="Arial" w:cs="Arial"/>
                <w:sz w:val="20"/>
              </w:rPr>
              <w:t>mm</w:t>
            </w:r>
            <w:r>
              <w:rPr>
                <w:rFonts w:ascii="Arial" w:hAnsi="Arial" w:cs="Arial"/>
                <w:sz w:val="20"/>
                <w:vertAlign w:val="superscript"/>
              </w:rPr>
              <w:t>2</w:t>
            </w:r>
            <w:r>
              <w:rPr>
                <w:rFonts w:ascii="Arial" w:hAnsi="Arial" w:cs="Arial"/>
                <w:sz w:val="20"/>
              </w:rPr>
              <w:t xml:space="preserve"> </w:t>
            </w:r>
          </w:p>
        </w:tc>
        <w:tc>
          <w:tcPr>
            <w:tcW w:w="1656" w:type="dxa"/>
            <w:tcBorders>
              <w:top w:val="single" w:sz="4" w:space="0" w:color="000000"/>
              <w:left w:val="single" w:sz="4" w:space="0" w:color="000000"/>
              <w:bottom w:val="single" w:sz="4" w:space="0" w:color="000000"/>
              <w:right w:val="single" w:sz="8" w:space="0" w:color="auto"/>
            </w:tcBorders>
            <w:vAlign w:val="center"/>
          </w:tcPr>
          <w:p w14:paraId="733A3694" w14:textId="274CDF9D"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40,08 </w:t>
            </w:r>
          </w:p>
        </w:tc>
        <w:tc>
          <w:tcPr>
            <w:tcW w:w="1656" w:type="dxa"/>
            <w:tcBorders>
              <w:top w:val="single" w:sz="4" w:space="0" w:color="000000"/>
              <w:left w:val="single" w:sz="8" w:space="0" w:color="auto"/>
              <w:bottom w:val="single" w:sz="4" w:space="0" w:color="000000"/>
              <w:right w:val="single" w:sz="4" w:space="0" w:color="000000"/>
            </w:tcBorders>
            <w:vAlign w:val="center"/>
          </w:tcPr>
          <w:p w14:paraId="1B4CB9B0" w14:textId="58E8ADF6"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31,7</w:t>
            </w:r>
          </w:p>
        </w:tc>
        <w:tc>
          <w:tcPr>
            <w:tcW w:w="1699" w:type="dxa"/>
            <w:tcBorders>
              <w:top w:val="single" w:sz="4" w:space="0" w:color="000000"/>
              <w:left w:val="single" w:sz="4" w:space="0" w:color="000000"/>
              <w:bottom w:val="single" w:sz="4" w:space="0" w:color="000000"/>
              <w:right w:val="single" w:sz="4" w:space="0" w:color="000000"/>
            </w:tcBorders>
            <w:vAlign w:val="center"/>
          </w:tcPr>
          <w:p w14:paraId="697C5A65" w14:textId="09C4EFC1"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31,7</w:t>
            </w:r>
          </w:p>
        </w:tc>
      </w:tr>
      <w:tr w:rsidR="00946070" w:rsidRPr="004976CF" w14:paraId="7C3F2E90" w14:textId="77777777" w:rsidTr="009D55EE">
        <w:trPr>
          <w:trHeight w:val="499"/>
        </w:trPr>
        <w:tc>
          <w:tcPr>
            <w:tcW w:w="484" w:type="dxa"/>
            <w:tcBorders>
              <w:top w:val="single" w:sz="4" w:space="0" w:color="000000"/>
              <w:left w:val="single" w:sz="4" w:space="0" w:color="000000"/>
              <w:bottom w:val="single" w:sz="4" w:space="0" w:color="000000"/>
              <w:right w:val="single" w:sz="4" w:space="0" w:color="000000"/>
            </w:tcBorders>
            <w:vAlign w:val="center"/>
          </w:tcPr>
          <w:p w14:paraId="64F8EFDC" w14:textId="06A16B88"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6. </w:t>
            </w:r>
          </w:p>
        </w:tc>
        <w:tc>
          <w:tcPr>
            <w:tcW w:w="2776" w:type="dxa"/>
            <w:tcBorders>
              <w:top w:val="single" w:sz="4" w:space="0" w:color="000000"/>
              <w:left w:val="single" w:sz="4" w:space="0" w:color="000000"/>
              <w:bottom w:val="single" w:sz="4" w:space="0" w:color="000000"/>
              <w:right w:val="single" w:sz="4" w:space="0" w:color="000000"/>
            </w:tcBorders>
            <w:vAlign w:val="center"/>
          </w:tcPr>
          <w:p w14:paraId="3D16A656" w14:textId="177C1908"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Liczba drutów aluminiowych </w:t>
            </w:r>
          </w:p>
        </w:tc>
        <w:tc>
          <w:tcPr>
            <w:tcW w:w="747" w:type="dxa"/>
            <w:tcBorders>
              <w:top w:val="single" w:sz="4" w:space="0" w:color="000000"/>
              <w:left w:val="single" w:sz="4" w:space="0" w:color="000000"/>
              <w:bottom w:val="single" w:sz="4" w:space="0" w:color="000000"/>
              <w:right w:val="single" w:sz="4" w:space="0" w:color="000000"/>
            </w:tcBorders>
            <w:vAlign w:val="center"/>
          </w:tcPr>
          <w:p w14:paraId="28F7FBCC" w14:textId="36CE9DA7" w:rsidR="00946070" w:rsidRPr="004976CF" w:rsidRDefault="00946070" w:rsidP="00946070">
            <w:pPr>
              <w:spacing w:after="0"/>
              <w:ind w:right="42"/>
              <w:jc w:val="center"/>
              <w:rPr>
                <w:rFonts w:ascii="Arial" w:eastAsia="Times New Roman" w:hAnsi="Arial" w:cs="Arial"/>
                <w:sz w:val="20"/>
                <w:szCs w:val="20"/>
                <w:lang w:eastAsia="pl-PL"/>
                <w14:ligatures w14:val="none"/>
              </w:rPr>
            </w:pPr>
            <w:r>
              <w:rPr>
                <w:rFonts w:ascii="Arial" w:hAnsi="Arial" w:cs="Arial"/>
                <w:sz w:val="20"/>
              </w:rPr>
              <w:t xml:space="preserve">szt. </w:t>
            </w:r>
          </w:p>
        </w:tc>
        <w:tc>
          <w:tcPr>
            <w:tcW w:w="1656" w:type="dxa"/>
            <w:tcBorders>
              <w:top w:val="single" w:sz="4" w:space="0" w:color="000000"/>
              <w:left w:val="single" w:sz="4" w:space="0" w:color="000000"/>
              <w:bottom w:val="single" w:sz="4" w:space="0" w:color="000000"/>
              <w:right w:val="single" w:sz="4" w:space="0" w:color="000000"/>
            </w:tcBorders>
            <w:vAlign w:val="center"/>
          </w:tcPr>
          <w:p w14:paraId="4C8390AF" w14:textId="4981D1B6"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10+16 </w:t>
            </w:r>
          </w:p>
        </w:tc>
        <w:tc>
          <w:tcPr>
            <w:tcW w:w="1656" w:type="dxa"/>
            <w:tcBorders>
              <w:top w:val="single" w:sz="4" w:space="0" w:color="000000"/>
              <w:left w:val="single" w:sz="4" w:space="0" w:color="000000"/>
              <w:bottom w:val="single" w:sz="4" w:space="0" w:color="000000"/>
              <w:right w:val="single" w:sz="4" w:space="0" w:color="000000"/>
            </w:tcBorders>
            <w:vAlign w:val="center"/>
          </w:tcPr>
          <w:p w14:paraId="6E525FAA" w14:textId="6CFA4942"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9+12</w:t>
            </w:r>
          </w:p>
        </w:tc>
        <w:tc>
          <w:tcPr>
            <w:tcW w:w="1699" w:type="dxa"/>
            <w:tcBorders>
              <w:top w:val="single" w:sz="4" w:space="0" w:color="000000"/>
              <w:left w:val="single" w:sz="4" w:space="0" w:color="000000"/>
              <w:bottom w:val="single" w:sz="4" w:space="0" w:color="000000"/>
              <w:right w:val="single" w:sz="4" w:space="0" w:color="000000"/>
            </w:tcBorders>
            <w:vAlign w:val="center"/>
          </w:tcPr>
          <w:p w14:paraId="692CF1A5" w14:textId="23214F73"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7+11</w:t>
            </w:r>
          </w:p>
        </w:tc>
      </w:tr>
      <w:tr w:rsidR="00946070" w:rsidRPr="004976CF" w14:paraId="764C6579" w14:textId="77777777" w:rsidTr="009D55EE">
        <w:trPr>
          <w:trHeight w:val="499"/>
        </w:trPr>
        <w:tc>
          <w:tcPr>
            <w:tcW w:w="484" w:type="dxa"/>
            <w:tcBorders>
              <w:top w:val="single" w:sz="4" w:space="0" w:color="000000"/>
              <w:left w:val="single" w:sz="4" w:space="0" w:color="000000"/>
              <w:bottom w:val="single" w:sz="4" w:space="0" w:color="000000"/>
              <w:right w:val="single" w:sz="4" w:space="0" w:color="000000"/>
            </w:tcBorders>
            <w:vAlign w:val="center"/>
          </w:tcPr>
          <w:p w14:paraId="1EEA5289" w14:textId="05F2B1E2"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7. </w:t>
            </w:r>
          </w:p>
        </w:tc>
        <w:tc>
          <w:tcPr>
            <w:tcW w:w="2776" w:type="dxa"/>
            <w:tcBorders>
              <w:top w:val="single" w:sz="4" w:space="0" w:color="000000"/>
              <w:left w:val="single" w:sz="4" w:space="0" w:color="000000"/>
              <w:bottom w:val="single" w:sz="4" w:space="0" w:color="000000"/>
              <w:right w:val="single" w:sz="4" w:space="0" w:color="000000"/>
            </w:tcBorders>
            <w:vAlign w:val="center"/>
          </w:tcPr>
          <w:p w14:paraId="1E6D0DF0" w14:textId="492FE392"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Średnica znamionowa drutów aluminiowych </w:t>
            </w:r>
          </w:p>
        </w:tc>
        <w:tc>
          <w:tcPr>
            <w:tcW w:w="747" w:type="dxa"/>
            <w:tcBorders>
              <w:top w:val="single" w:sz="4" w:space="0" w:color="000000"/>
              <w:left w:val="single" w:sz="4" w:space="0" w:color="000000"/>
              <w:bottom w:val="single" w:sz="4" w:space="0" w:color="000000"/>
              <w:right w:val="single" w:sz="4" w:space="0" w:color="000000"/>
            </w:tcBorders>
            <w:vAlign w:val="center"/>
          </w:tcPr>
          <w:p w14:paraId="58BC848E" w14:textId="4CB2353F" w:rsidR="00946070" w:rsidRPr="004976CF" w:rsidRDefault="00946070" w:rsidP="00946070">
            <w:pPr>
              <w:spacing w:after="0"/>
              <w:ind w:left="99"/>
              <w:rPr>
                <w:rFonts w:ascii="Arial" w:eastAsia="Times New Roman" w:hAnsi="Arial" w:cs="Arial"/>
                <w:sz w:val="20"/>
                <w:szCs w:val="20"/>
                <w:lang w:eastAsia="pl-PL"/>
                <w14:ligatures w14:val="none"/>
              </w:rPr>
            </w:pPr>
            <w:r>
              <w:rPr>
                <w:rFonts w:ascii="Arial" w:hAnsi="Arial" w:cs="Arial"/>
                <w:sz w:val="20"/>
              </w:rPr>
              <w:t xml:space="preserve">mm </w:t>
            </w:r>
          </w:p>
        </w:tc>
        <w:tc>
          <w:tcPr>
            <w:tcW w:w="1656" w:type="dxa"/>
            <w:tcBorders>
              <w:top w:val="single" w:sz="4" w:space="0" w:color="000000"/>
              <w:left w:val="single" w:sz="4" w:space="0" w:color="000000"/>
              <w:bottom w:val="single" w:sz="4" w:space="0" w:color="000000"/>
              <w:right w:val="single" w:sz="4" w:space="0" w:color="000000"/>
            </w:tcBorders>
            <w:vAlign w:val="center"/>
          </w:tcPr>
          <w:p w14:paraId="533629A8" w14:textId="1569CED3"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3,40 </w:t>
            </w:r>
          </w:p>
        </w:tc>
        <w:tc>
          <w:tcPr>
            <w:tcW w:w="1656" w:type="dxa"/>
            <w:tcBorders>
              <w:top w:val="single" w:sz="4" w:space="0" w:color="000000"/>
              <w:left w:val="single" w:sz="4" w:space="0" w:color="000000"/>
              <w:bottom w:val="single" w:sz="4" w:space="0" w:color="000000"/>
              <w:right w:val="single" w:sz="4" w:space="0" w:color="000000"/>
            </w:tcBorders>
            <w:vAlign w:val="center"/>
          </w:tcPr>
          <w:p w14:paraId="5FE8E55A" w14:textId="2C669856"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3,8/TW</w:t>
            </w:r>
          </w:p>
        </w:tc>
        <w:tc>
          <w:tcPr>
            <w:tcW w:w="1699" w:type="dxa"/>
            <w:tcBorders>
              <w:top w:val="single" w:sz="4" w:space="0" w:color="000000"/>
              <w:left w:val="single" w:sz="4" w:space="0" w:color="000000"/>
              <w:bottom w:val="single" w:sz="4" w:space="0" w:color="000000"/>
              <w:right w:val="single" w:sz="4" w:space="0" w:color="000000"/>
            </w:tcBorders>
            <w:vAlign w:val="center"/>
          </w:tcPr>
          <w:p w14:paraId="04B386F0" w14:textId="45741860"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TW</w:t>
            </w:r>
          </w:p>
        </w:tc>
      </w:tr>
      <w:tr w:rsidR="00946070" w:rsidRPr="004976CF" w14:paraId="1F0F857B" w14:textId="77777777" w:rsidTr="009D55EE">
        <w:trPr>
          <w:trHeight w:val="499"/>
        </w:trPr>
        <w:tc>
          <w:tcPr>
            <w:tcW w:w="484" w:type="dxa"/>
            <w:tcBorders>
              <w:top w:val="single" w:sz="4" w:space="0" w:color="000000"/>
              <w:left w:val="single" w:sz="4" w:space="0" w:color="000000"/>
              <w:bottom w:val="single" w:sz="4" w:space="0" w:color="000000"/>
              <w:right w:val="single" w:sz="4" w:space="0" w:color="000000"/>
            </w:tcBorders>
            <w:vAlign w:val="center"/>
          </w:tcPr>
          <w:p w14:paraId="6BDDCD50" w14:textId="22B77A78"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8. </w:t>
            </w:r>
          </w:p>
        </w:tc>
        <w:tc>
          <w:tcPr>
            <w:tcW w:w="2776" w:type="dxa"/>
            <w:tcBorders>
              <w:top w:val="single" w:sz="4" w:space="0" w:color="000000"/>
              <w:left w:val="single" w:sz="4" w:space="0" w:color="000000"/>
              <w:bottom w:val="single" w:sz="4" w:space="0" w:color="000000"/>
              <w:right w:val="single" w:sz="4" w:space="0" w:color="000000"/>
            </w:tcBorders>
            <w:vAlign w:val="center"/>
          </w:tcPr>
          <w:p w14:paraId="371A67BB" w14:textId="415E150E"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Liczba drutów stalowych </w:t>
            </w:r>
          </w:p>
        </w:tc>
        <w:tc>
          <w:tcPr>
            <w:tcW w:w="747" w:type="dxa"/>
            <w:tcBorders>
              <w:top w:val="single" w:sz="4" w:space="0" w:color="000000"/>
              <w:left w:val="single" w:sz="4" w:space="0" w:color="000000"/>
              <w:bottom w:val="single" w:sz="4" w:space="0" w:color="000000"/>
              <w:right w:val="single" w:sz="4" w:space="0" w:color="000000"/>
            </w:tcBorders>
            <w:vAlign w:val="center"/>
          </w:tcPr>
          <w:p w14:paraId="0B0A398B" w14:textId="1A48C404" w:rsidR="00946070" w:rsidRPr="004976CF" w:rsidRDefault="00946070" w:rsidP="00946070">
            <w:pPr>
              <w:spacing w:after="0"/>
              <w:ind w:left="99"/>
              <w:rPr>
                <w:rFonts w:ascii="Arial" w:eastAsia="Times New Roman" w:hAnsi="Arial" w:cs="Arial"/>
                <w:sz w:val="20"/>
                <w:szCs w:val="20"/>
                <w:lang w:eastAsia="pl-PL"/>
                <w14:ligatures w14:val="none"/>
              </w:rPr>
            </w:pPr>
            <w:r>
              <w:rPr>
                <w:rFonts w:ascii="Arial" w:hAnsi="Arial" w:cs="Arial"/>
                <w:sz w:val="20"/>
              </w:rPr>
              <w:t xml:space="preserve">szt. </w:t>
            </w:r>
          </w:p>
        </w:tc>
        <w:tc>
          <w:tcPr>
            <w:tcW w:w="1656" w:type="dxa"/>
            <w:tcBorders>
              <w:top w:val="single" w:sz="4" w:space="0" w:color="000000"/>
              <w:left w:val="single" w:sz="4" w:space="0" w:color="000000"/>
              <w:bottom w:val="single" w:sz="4" w:space="0" w:color="000000"/>
              <w:right w:val="single" w:sz="4" w:space="0" w:color="000000"/>
            </w:tcBorders>
            <w:vAlign w:val="center"/>
          </w:tcPr>
          <w:p w14:paraId="224E3D59" w14:textId="0028BBE1"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7</w:t>
            </w:r>
          </w:p>
        </w:tc>
        <w:tc>
          <w:tcPr>
            <w:tcW w:w="1656" w:type="dxa"/>
            <w:tcBorders>
              <w:top w:val="single" w:sz="4" w:space="0" w:color="000000"/>
              <w:left w:val="single" w:sz="4" w:space="0" w:color="000000"/>
              <w:bottom w:val="single" w:sz="4" w:space="0" w:color="000000"/>
              <w:right w:val="single" w:sz="4" w:space="0" w:color="000000"/>
            </w:tcBorders>
            <w:vAlign w:val="center"/>
          </w:tcPr>
          <w:p w14:paraId="2E944D7C" w14:textId="149050A9"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7</w:t>
            </w:r>
          </w:p>
        </w:tc>
        <w:tc>
          <w:tcPr>
            <w:tcW w:w="1699" w:type="dxa"/>
            <w:tcBorders>
              <w:top w:val="single" w:sz="4" w:space="0" w:color="000000"/>
              <w:left w:val="single" w:sz="4" w:space="0" w:color="000000"/>
              <w:bottom w:val="single" w:sz="4" w:space="0" w:color="000000"/>
              <w:right w:val="single" w:sz="4" w:space="0" w:color="000000"/>
            </w:tcBorders>
            <w:vAlign w:val="center"/>
          </w:tcPr>
          <w:p w14:paraId="0A6D52D6" w14:textId="7C3E8652"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7</w:t>
            </w:r>
          </w:p>
        </w:tc>
      </w:tr>
      <w:tr w:rsidR="00946070" w:rsidRPr="004976CF" w14:paraId="297364FF" w14:textId="77777777" w:rsidTr="009D55EE">
        <w:trPr>
          <w:trHeight w:val="497"/>
        </w:trPr>
        <w:tc>
          <w:tcPr>
            <w:tcW w:w="484" w:type="dxa"/>
            <w:tcBorders>
              <w:top w:val="single" w:sz="4" w:space="0" w:color="000000"/>
              <w:left w:val="single" w:sz="4" w:space="0" w:color="000000"/>
              <w:bottom w:val="single" w:sz="4" w:space="0" w:color="000000"/>
              <w:right w:val="single" w:sz="4" w:space="0" w:color="000000"/>
            </w:tcBorders>
            <w:vAlign w:val="center"/>
          </w:tcPr>
          <w:p w14:paraId="318079D4" w14:textId="6243B3C8" w:rsidR="00946070" w:rsidRPr="004976CF" w:rsidRDefault="00946070" w:rsidP="00946070">
            <w:pPr>
              <w:spacing w:after="0"/>
              <w:ind w:right="47"/>
              <w:jc w:val="center"/>
              <w:rPr>
                <w:rFonts w:ascii="Arial" w:eastAsia="Times New Roman" w:hAnsi="Arial" w:cs="Arial"/>
                <w:sz w:val="20"/>
                <w:szCs w:val="20"/>
                <w:lang w:eastAsia="pl-PL"/>
                <w14:ligatures w14:val="none"/>
              </w:rPr>
            </w:pPr>
            <w:r>
              <w:rPr>
                <w:rFonts w:ascii="Arial" w:hAnsi="Arial" w:cs="Arial"/>
                <w:sz w:val="20"/>
              </w:rPr>
              <w:t xml:space="preserve">9. </w:t>
            </w:r>
          </w:p>
        </w:tc>
        <w:tc>
          <w:tcPr>
            <w:tcW w:w="2776" w:type="dxa"/>
            <w:tcBorders>
              <w:top w:val="single" w:sz="4" w:space="0" w:color="000000"/>
              <w:left w:val="single" w:sz="4" w:space="0" w:color="000000"/>
              <w:bottom w:val="single" w:sz="4" w:space="0" w:color="000000"/>
              <w:right w:val="single" w:sz="4" w:space="0" w:color="000000"/>
            </w:tcBorders>
            <w:vAlign w:val="center"/>
          </w:tcPr>
          <w:p w14:paraId="28CE920F" w14:textId="0498C9C5"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Średnica znamionowa drutów stalowych </w:t>
            </w:r>
          </w:p>
        </w:tc>
        <w:tc>
          <w:tcPr>
            <w:tcW w:w="747" w:type="dxa"/>
            <w:tcBorders>
              <w:top w:val="single" w:sz="4" w:space="0" w:color="000000"/>
              <w:left w:val="single" w:sz="4" w:space="0" w:color="000000"/>
              <w:bottom w:val="single" w:sz="4" w:space="0" w:color="000000"/>
              <w:right w:val="single" w:sz="4" w:space="0" w:color="000000"/>
            </w:tcBorders>
            <w:vAlign w:val="center"/>
          </w:tcPr>
          <w:p w14:paraId="17C60D56" w14:textId="1C0DEAFE" w:rsidR="00946070" w:rsidRPr="004976CF" w:rsidRDefault="00946070" w:rsidP="00946070">
            <w:pPr>
              <w:spacing w:after="0"/>
              <w:ind w:left="65"/>
              <w:rPr>
                <w:rFonts w:ascii="Arial" w:eastAsia="Times New Roman" w:hAnsi="Arial" w:cs="Arial"/>
                <w:sz w:val="20"/>
                <w:szCs w:val="20"/>
                <w:lang w:eastAsia="pl-PL"/>
                <w14:ligatures w14:val="none"/>
              </w:rPr>
            </w:pPr>
            <w:r>
              <w:rPr>
                <w:rFonts w:ascii="Arial" w:hAnsi="Arial" w:cs="Arial"/>
                <w:sz w:val="20"/>
              </w:rPr>
              <w:t xml:space="preserve">mm </w:t>
            </w:r>
          </w:p>
        </w:tc>
        <w:tc>
          <w:tcPr>
            <w:tcW w:w="1656" w:type="dxa"/>
            <w:tcBorders>
              <w:top w:val="single" w:sz="4" w:space="0" w:color="000000"/>
              <w:left w:val="single" w:sz="4" w:space="0" w:color="000000"/>
              <w:bottom w:val="single" w:sz="4" w:space="0" w:color="000000"/>
              <w:right w:val="single" w:sz="4" w:space="0" w:color="000000"/>
            </w:tcBorders>
            <w:vAlign w:val="center"/>
          </w:tcPr>
          <w:p w14:paraId="23FA6573" w14:textId="688BA4CC"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2,70 </w:t>
            </w:r>
          </w:p>
        </w:tc>
        <w:tc>
          <w:tcPr>
            <w:tcW w:w="1656" w:type="dxa"/>
            <w:tcBorders>
              <w:top w:val="single" w:sz="4" w:space="0" w:color="000000"/>
              <w:left w:val="single" w:sz="4" w:space="0" w:color="000000"/>
              <w:bottom w:val="single" w:sz="4" w:space="0" w:color="000000"/>
              <w:right w:val="single" w:sz="4" w:space="0" w:color="000000"/>
            </w:tcBorders>
            <w:vAlign w:val="center"/>
          </w:tcPr>
          <w:p w14:paraId="5812B203" w14:textId="7B33DE06"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2,40</w:t>
            </w:r>
          </w:p>
        </w:tc>
        <w:tc>
          <w:tcPr>
            <w:tcW w:w="1699" w:type="dxa"/>
            <w:tcBorders>
              <w:top w:val="single" w:sz="4" w:space="0" w:color="000000"/>
              <w:left w:val="single" w:sz="4" w:space="0" w:color="000000"/>
              <w:bottom w:val="single" w:sz="4" w:space="0" w:color="000000"/>
              <w:right w:val="single" w:sz="4" w:space="0" w:color="000000"/>
            </w:tcBorders>
            <w:vAlign w:val="center"/>
          </w:tcPr>
          <w:p w14:paraId="6043F0A2" w14:textId="28475936"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2,40</w:t>
            </w:r>
          </w:p>
        </w:tc>
      </w:tr>
      <w:tr w:rsidR="00946070" w:rsidRPr="004976CF" w14:paraId="7D647915" w14:textId="77777777" w:rsidTr="009D55EE">
        <w:trPr>
          <w:trHeight w:val="989"/>
        </w:trPr>
        <w:tc>
          <w:tcPr>
            <w:tcW w:w="484" w:type="dxa"/>
            <w:tcBorders>
              <w:top w:val="single" w:sz="4" w:space="0" w:color="000000"/>
              <w:left w:val="single" w:sz="4" w:space="0" w:color="000000"/>
              <w:bottom w:val="single" w:sz="4" w:space="0" w:color="000000"/>
              <w:right w:val="single" w:sz="4" w:space="0" w:color="000000"/>
            </w:tcBorders>
            <w:vAlign w:val="center"/>
          </w:tcPr>
          <w:p w14:paraId="4AF664ED" w14:textId="3FAFF9E5" w:rsidR="00946070" w:rsidRPr="004976CF" w:rsidRDefault="00946070" w:rsidP="00946070">
            <w:pPr>
              <w:spacing w:after="0"/>
              <w:ind w:left="36"/>
              <w:rPr>
                <w:rFonts w:ascii="Arial" w:eastAsia="Times New Roman" w:hAnsi="Arial" w:cs="Arial"/>
                <w:sz w:val="20"/>
                <w:szCs w:val="20"/>
                <w:lang w:eastAsia="pl-PL"/>
                <w14:ligatures w14:val="none"/>
              </w:rPr>
            </w:pPr>
            <w:r>
              <w:rPr>
                <w:rFonts w:ascii="Arial" w:hAnsi="Arial" w:cs="Arial"/>
                <w:sz w:val="20"/>
              </w:rPr>
              <w:t xml:space="preserve">10. </w:t>
            </w:r>
          </w:p>
        </w:tc>
        <w:tc>
          <w:tcPr>
            <w:tcW w:w="2776" w:type="dxa"/>
            <w:tcBorders>
              <w:top w:val="single" w:sz="4" w:space="0" w:color="000000"/>
              <w:left w:val="single" w:sz="4" w:space="0" w:color="000000"/>
              <w:bottom w:val="single" w:sz="4" w:space="0" w:color="000000"/>
              <w:right w:val="single" w:sz="4" w:space="0" w:color="000000"/>
            </w:tcBorders>
            <w:vAlign w:val="center"/>
          </w:tcPr>
          <w:p w14:paraId="698AAD37" w14:textId="2CE0181C"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 xml:space="preserve">Znamionowa wytrzymałość na rozciąganie przewodu (RTS) </w:t>
            </w:r>
          </w:p>
        </w:tc>
        <w:tc>
          <w:tcPr>
            <w:tcW w:w="747" w:type="dxa"/>
            <w:tcBorders>
              <w:top w:val="single" w:sz="4" w:space="0" w:color="000000"/>
              <w:left w:val="single" w:sz="4" w:space="0" w:color="000000"/>
              <w:bottom w:val="single" w:sz="4" w:space="0" w:color="000000"/>
              <w:right w:val="single" w:sz="4" w:space="0" w:color="000000"/>
            </w:tcBorders>
            <w:vAlign w:val="center"/>
          </w:tcPr>
          <w:p w14:paraId="0823FE03" w14:textId="09254D24" w:rsidR="00946070" w:rsidRPr="004976CF" w:rsidRDefault="00946070" w:rsidP="00946070">
            <w:pPr>
              <w:spacing w:after="0"/>
              <w:ind w:right="44"/>
              <w:jc w:val="center"/>
              <w:rPr>
                <w:rFonts w:ascii="Arial" w:eastAsia="Times New Roman" w:hAnsi="Arial" w:cs="Arial"/>
                <w:sz w:val="20"/>
                <w:szCs w:val="20"/>
                <w:lang w:eastAsia="pl-PL"/>
                <w14:ligatures w14:val="none"/>
              </w:rPr>
            </w:pPr>
            <w:r>
              <w:rPr>
                <w:rFonts w:ascii="Arial" w:hAnsi="Arial" w:cs="Arial"/>
                <w:sz w:val="20"/>
              </w:rPr>
              <w:t xml:space="preserve">kN </w:t>
            </w:r>
          </w:p>
        </w:tc>
        <w:tc>
          <w:tcPr>
            <w:tcW w:w="1656" w:type="dxa"/>
            <w:tcBorders>
              <w:top w:val="single" w:sz="4" w:space="0" w:color="000000"/>
              <w:left w:val="single" w:sz="4" w:space="0" w:color="000000"/>
              <w:bottom w:val="single" w:sz="4" w:space="0" w:color="000000"/>
              <w:right w:val="single" w:sz="4" w:space="0" w:color="000000"/>
            </w:tcBorders>
            <w:vAlign w:val="center"/>
          </w:tcPr>
          <w:p w14:paraId="67D46333" w14:textId="4E3E858A" w:rsidR="00946070" w:rsidRPr="004976CF" w:rsidRDefault="00946070" w:rsidP="00946070">
            <w:pPr>
              <w:spacing w:after="0"/>
              <w:ind w:right="50"/>
              <w:jc w:val="center"/>
              <w:rPr>
                <w:rFonts w:ascii="Arial" w:eastAsia="Times New Roman" w:hAnsi="Arial" w:cs="Arial"/>
                <w:sz w:val="20"/>
                <w:szCs w:val="20"/>
                <w:lang w:eastAsia="pl-PL"/>
                <w14:ligatures w14:val="none"/>
              </w:rPr>
            </w:pPr>
            <w:r>
              <w:rPr>
                <w:rFonts w:ascii="Arial" w:hAnsi="Arial" w:cs="Arial"/>
                <w:sz w:val="20"/>
              </w:rPr>
              <w:t xml:space="preserve">84,64 </w:t>
            </w:r>
          </w:p>
        </w:tc>
        <w:tc>
          <w:tcPr>
            <w:tcW w:w="1656" w:type="dxa"/>
            <w:tcBorders>
              <w:top w:val="single" w:sz="4" w:space="0" w:color="000000"/>
              <w:left w:val="single" w:sz="4" w:space="0" w:color="000000"/>
              <w:bottom w:val="single" w:sz="4" w:space="0" w:color="000000"/>
              <w:right w:val="single" w:sz="4" w:space="0" w:color="000000"/>
            </w:tcBorders>
            <w:vAlign w:val="center"/>
          </w:tcPr>
          <w:p w14:paraId="59EE7883" w14:textId="0D7A0B60" w:rsidR="00946070" w:rsidRPr="004976CF" w:rsidRDefault="007034A6" w:rsidP="00946070">
            <w:pPr>
              <w:spacing w:after="0"/>
              <w:ind w:right="50"/>
              <w:jc w:val="center"/>
              <w:rPr>
                <w:rFonts w:ascii="Arial" w:eastAsia="Times New Roman" w:hAnsi="Arial" w:cs="Arial"/>
                <w:sz w:val="20"/>
                <w:szCs w:val="20"/>
                <w:lang w:eastAsia="pl-PL"/>
                <w14:ligatures w14:val="none"/>
              </w:rPr>
            </w:pPr>
            <w:r>
              <w:rPr>
                <w:rFonts w:ascii="Arial" w:hAnsi="Arial" w:cs="Arial"/>
                <w:sz w:val="20"/>
              </w:rPr>
              <w:t>84,06</w:t>
            </w:r>
          </w:p>
        </w:tc>
        <w:tc>
          <w:tcPr>
            <w:tcW w:w="1699" w:type="dxa"/>
            <w:tcBorders>
              <w:top w:val="single" w:sz="4" w:space="0" w:color="000000"/>
              <w:left w:val="single" w:sz="4" w:space="0" w:color="000000"/>
              <w:bottom w:val="single" w:sz="4" w:space="0" w:color="000000"/>
              <w:right w:val="single" w:sz="4" w:space="0" w:color="000000"/>
            </w:tcBorders>
            <w:vAlign w:val="center"/>
          </w:tcPr>
          <w:p w14:paraId="2C922364" w14:textId="48297AA3" w:rsidR="00946070" w:rsidRPr="004976CF" w:rsidRDefault="007E5EDE" w:rsidP="00946070">
            <w:pPr>
              <w:spacing w:after="0"/>
              <w:ind w:right="50"/>
              <w:jc w:val="center"/>
              <w:rPr>
                <w:rFonts w:ascii="Arial" w:eastAsia="Times New Roman" w:hAnsi="Arial" w:cs="Arial"/>
                <w:sz w:val="20"/>
                <w:szCs w:val="20"/>
                <w:lang w:eastAsia="pl-PL"/>
                <w14:ligatures w14:val="none"/>
              </w:rPr>
            </w:pPr>
            <w:r>
              <w:rPr>
                <w:rFonts w:ascii="Arial" w:hAnsi="Arial" w:cs="Arial"/>
                <w:sz w:val="20"/>
              </w:rPr>
              <w:t>85,80</w:t>
            </w:r>
          </w:p>
        </w:tc>
      </w:tr>
      <w:tr w:rsidR="00946070" w:rsidRPr="004976CF" w14:paraId="1FA3855B" w14:textId="77777777" w:rsidTr="009D55EE">
        <w:trPr>
          <w:trHeight w:val="986"/>
        </w:trPr>
        <w:tc>
          <w:tcPr>
            <w:tcW w:w="484" w:type="dxa"/>
            <w:tcBorders>
              <w:top w:val="single" w:sz="4" w:space="0" w:color="000000"/>
              <w:left w:val="single" w:sz="4" w:space="0" w:color="000000"/>
              <w:bottom w:val="single" w:sz="4" w:space="0" w:color="auto"/>
              <w:right w:val="single" w:sz="4" w:space="0" w:color="000000"/>
            </w:tcBorders>
            <w:vAlign w:val="center"/>
          </w:tcPr>
          <w:p w14:paraId="12861EF5" w14:textId="22519882" w:rsidR="00946070" w:rsidRPr="004976CF" w:rsidRDefault="00946070" w:rsidP="00946070">
            <w:pPr>
              <w:spacing w:after="0"/>
              <w:ind w:left="36"/>
              <w:rPr>
                <w:rFonts w:ascii="Arial" w:eastAsia="Times New Roman" w:hAnsi="Arial" w:cs="Arial"/>
                <w:sz w:val="20"/>
                <w:szCs w:val="20"/>
                <w:lang w:eastAsia="pl-PL"/>
                <w14:ligatures w14:val="none"/>
              </w:rPr>
            </w:pPr>
            <w:r>
              <w:rPr>
                <w:rFonts w:ascii="Arial" w:hAnsi="Arial" w:cs="Arial"/>
                <w:sz w:val="20"/>
              </w:rPr>
              <w:t xml:space="preserve">11. </w:t>
            </w:r>
          </w:p>
        </w:tc>
        <w:tc>
          <w:tcPr>
            <w:tcW w:w="2776" w:type="dxa"/>
            <w:tcBorders>
              <w:top w:val="single" w:sz="4" w:space="0" w:color="000000"/>
              <w:left w:val="single" w:sz="4" w:space="0" w:color="000000"/>
              <w:bottom w:val="single" w:sz="4" w:space="0" w:color="auto"/>
              <w:right w:val="single" w:sz="4" w:space="0" w:color="000000"/>
            </w:tcBorders>
            <w:vAlign w:val="center"/>
          </w:tcPr>
          <w:p w14:paraId="3E5E4817" w14:textId="56CEF836"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Rezystancja 1 km przewodu w temperaturze 20</w:t>
            </w:r>
            <w:r>
              <w:rPr>
                <w:rFonts w:ascii="Arial" w:hAnsi="Arial" w:cs="Arial"/>
                <w:sz w:val="20"/>
                <w:vertAlign w:val="superscript"/>
              </w:rPr>
              <w:t>o</w:t>
            </w:r>
            <w:r>
              <w:rPr>
                <w:rFonts w:ascii="Arial" w:hAnsi="Arial" w:cs="Arial"/>
                <w:sz w:val="20"/>
              </w:rPr>
              <w:t xml:space="preserve">C </w:t>
            </w:r>
            <w:r w:rsidRPr="00A62052">
              <w:rPr>
                <w:rFonts w:ascii="Arial" w:hAnsi="Arial" w:cs="Arial"/>
                <w:b/>
                <w:bCs/>
                <w:sz w:val="20"/>
              </w:rPr>
              <w:t>*</w:t>
            </w:r>
            <w:r>
              <w:rPr>
                <w:rFonts w:ascii="Arial" w:hAnsi="Arial" w:cs="Arial"/>
                <w:sz w:val="20"/>
              </w:rPr>
              <w:t xml:space="preserve"> </w:t>
            </w:r>
          </w:p>
        </w:tc>
        <w:tc>
          <w:tcPr>
            <w:tcW w:w="747" w:type="dxa"/>
            <w:tcBorders>
              <w:top w:val="single" w:sz="4" w:space="0" w:color="000000"/>
              <w:left w:val="single" w:sz="4" w:space="0" w:color="000000"/>
              <w:bottom w:val="single" w:sz="4" w:space="0" w:color="auto"/>
              <w:right w:val="single" w:sz="4" w:space="0" w:color="000000"/>
            </w:tcBorders>
            <w:vAlign w:val="center"/>
          </w:tcPr>
          <w:p w14:paraId="42005ED7" w14:textId="0F23709F" w:rsidR="00946070" w:rsidRPr="004976CF" w:rsidRDefault="00946070" w:rsidP="00946070">
            <w:pPr>
              <w:spacing w:after="0"/>
              <w:ind w:right="43"/>
              <w:jc w:val="center"/>
              <w:rPr>
                <w:rFonts w:ascii="Arial" w:eastAsia="Times New Roman" w:hAnsi="Arial" w:cs="Arial"/>
                <w:sz w:val="20"/>
                <w:szCs w:val="20"/>
                <w:lang w:eastAsia="pl-PL"/>
                <w14:ligatures w14:val="none"/>
              </w:rPr>
            </w:pPr>
            <w:r>
              <w:rPr>
                <w:rFonts w:ascii="Arial" w:hAnsi="Arial" w:cs="Arial"/>
                <w:sz w:val="20"/>
              </w:rPr>
              <w:t>Ω/km</w:t>
            </w:r>
          </w:p>
        </w:tc>
        <w:tc>
          <w:tcPr>
            <w:tcW w:w="1656" w:type="dxa"/>
            <w:tcBorders>
              <w:top w:val="single" w:sz="4" w:space="0" w:color="000000"/>
              <w:left w:val="single" w:sz="4" w:space="0" w:color="000000"/>
              <w:bottom w:val="single" w:sz="4" w:space="0" w:color="auto"/>
              <w:right w:val="single" w:sz="4" w:space="0" w:color="000000"/>
            </w:tcBorders>
            <w:vAlign w:val="center"/>
          </w:tcPr>
          <w:p w14:paraId="234338B2" w14:textId="01B99BE3"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0,1240</w:t>
            </w:r>
          </w:p>
        </w:tc>
        <w:tc>
          <w:tcPr>
            <w:tcW w:w="1656" w:type="dxa"/>
            <w:tcBorders>
              <w:top w:val="single" w:sz="4" w:space="0" w:color="000000"/>
              <w:left w:val="single" w:sz="4" w:space="0" w:color="000000"/>
              <w:bottom w:val="single" w:sz="4" w:space="0" w:color="auto"/>
              <w:right w:val="single" w:sz="4" w:space="0" w:color="000000"/>
            </w:tcBorders>
            <w:vAlign w:val="center"/>
          </w:tcPr>
          <w:p w14:paraId="64E2CF4A" w14:textId="177AA776"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0,09</w:t>
            </w:r>
            <w:r w:rsidR="000F39E0">
              <w:rPr>
                <w:rFonts w:ascii="Arial" w:hAnsi="Arial" w:cs="Arial"/>
                <w:sz w:val="20"/>
              </w:rPr>
              <w:t>7</w:t>
            </w:r>
            <w:r>
              <w:rPr>
                <w:rFonts w:ascii="Arial" w:hAnsi="Arial" w:cs="Arial"/>
                <w:sz w:val="20"/>
              </w:rPr>
              <w:t>0</w:t>
            </w:r>
          </w:p>
        </w:tc>
        <w:tc>
          <w:tcPr>
            <w:tcW w:w="1699" w:type="dxa"/>
            <w:tcBorders>
              <w:top w:val="single" w:sz="4" w:space="0" w:color="000000"/>
              <w:left w:val="single" w:sz="4" w:space="0" w:color="000000"/>
              <w:bottom w:val="single" w:sz="4" w:space="0" w:color="auto"/>
              <w:right w:val="single" w:sz="4" w:space="0" w:color="000000"/>
            </w:tcBorders>
            <w:vAlign w:val="center"/>
          </w:tcPr>
          <w:p w14:paraId="6C3746C9" w14:textId="0392B39F"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0,0928</w:t>
            </w:r>
          </w:p>
        </w:tc>
      </w:tr>
      <w:tr w:rsidR="00946070" w:rsidRPr="004976CF" w14:paraId="552AED77" w14:textId="77777777" w:rsidTr="0020534E">
        <w:trPr>
          <w:trHeight w:val="742"/>
        </w:trPr>
        <w:tc>
          <w:tcPr>
            <w:tcW w:w="484" w:type="dxa"/>
            <w:tcBorders>
              <w:top w:val="single" w:sz="4" w:space="0" w:color="auto"/>
              <w:left w:val="single" w:sz="4" w:space="0" w:color="auto"/>
              <w:bottom w:val="single" w:sz="4" w:space="0" w:color="auto"/>
              <w:right w:val="single" w:sz="4" w:space="0" w:color="auto"/>
            </w:tcBorders>
            <w:vAlign w:val="center"/>
          </w:tcPr>
          <w:p w14:paraId="5F3FC31B" w14:textId="0D642435" w:rsidR="00946070" w:rsidRPr="004976CF" w:rsidRDefault="00946070" w:rsidP="00946070">
            <w:pPr>
              <w:spacing w:after="0"/>
              <w:ind w:left="36"/>
              <w:rPr>
                <w:rFonts w:ascii="Arial" w:eastAsia="Times New Roman" w:hAnsi="Arial" w:cs="Arial"/>
                <w:sz w:val="20"/>
                <w:szCs w:val="20"/>
                <w:lang w:eastAsia="pl-PL"/>
                <w14:ligatures w14:val="none"/>
              </w:rPr>
            </w:pPr>
            <w:r>
              <w:rPr>
                <w:rFonts w:ascii="Arial" w:hAnsi="Arial" w:cs="Arial"/>
                <w:sz w:val="20"/>
              </w:rPr>
              <w:t xml:space="preserve">12. </w:t>
            </w:r>
          </w:p>
        </w:tc>
        <w:tc>
          <w:tcPr>
            <w:tcW w:w="2776" w:type="dxa"/>
            <w:tcBorders>
              <w:top w:val="single" w:sz="4" w:space="0" w:color="auto"/>
              <w:left w:val="single" w:sz="4" w:space="0" w:color="auto"/>
              <w:bottom w:val="single" w:sz="4" w:space="0" w:color="auto"/>
              <w:right w:val="single" w:sz="4" w:space="0" w:color="auto"/>
            </w:tcBorders>
            <w:vAlign w:val="center"/>
          </w:tcPr>
          <w:p w14:paraId="2C2CD4DA" w14:textId="6239B36E" w:rsidR="00946070" w:rsidRPr="004976CF" w:rsidRDefault="00946070" w:rsidP="00946070">
            <w:pPr>
              <w:spacing w:after="0"/>
              <w:rPr>
                <w:rFonts w:ascii="Arial" w:eastAsia="Times New Roman" w:hAnsi="Arial" w:cs="Arial"/>
                <w:sz w:val="20"/>
                <w:szCs w:val="20"/>
                <w:lang w:eastAsia="pl-PL"/>
                <w14:ligatures w14:val="none"/>
              </w:rPr>
            </w:pPr>
            <w:r>
              <w:rPr>
                <w:rFonts w:ascii="Arial" w:hAnsi="Arial" w:cs="Arial"/>
                <w:sz w:val="20"/>
              </w:rPr>
              <w:t>Masa przewodu</w:t>
            </w:r>
            <w:r w:rsidR="00F05DCC">
              <w:rPr>
                <w:rFonts w:ascii="Arial" w:hAnsi="Arial" w:cs="Arial"/>
                <w:sz w:val="20"/>
              </w:rPr>
              <w:t xml:space="preserve"> </w:t>
            </w:r>
            <w:r w:rsidR="00F05DCC" w:rsidRPr="004976CF">
              <w:rPr>
                <w:rFonts w:ascii="Arial" w:hAnsi="Arial" w:cs="Arial"/>
                <w:sz w:val="20"/>
              </w:rPr>
              <w:t>(ze smarem).</w:t>
            </w:r>
          </w:p>
        </w:tc>
        <w:tc>
          <w:tcPr>
            <w:tcW w:w="747" w:type="dxa"/>
            <w:tcBorders>
              <w:top w:val="single" w:sz="4" w:space="0" w:color="auto"/>
              <w:left w:val="single" w:sz="4" w:space="0" w:color="auto"/>
              <w:bottom w:val="single" w:sz="4" w:space="0" w:color="auto"/>
              <w:right w:val="single" w:sz="4" w:space="0" w:color="auto"/>
            </w:tcBorders>
            <w:vAlign w:val="center"/>
          </w:tcPr>
          <w:p w14:paraId="4EEE7434" w14:textId="7348DAF4" w:rsidR="00946070" w:rsidRPr="004976CF" w:rsidRDefault="00946070" w:rsidP="00946070">
            <w:pPr>
              <w:spacing w:after="0"/>
              <w:ind w:right="44"/>
              <w:jc w:val="center"/>
              <w:rPr>
                <w:rFonts w:ascii="Arial" w:eastAsia="Times New Roman" w:hAnsi="Arial" w:cs="Arial"/>
                <w:sz w:val="20"/>
                <w:szCs w:val="20"/>
                <w:lang w:eastAsia="pl-PL"/>
                <w14:ligatures w14:val="none"/>
              </w:rPr>
            </w:pPr>
            <w:r>
              <w:rPr>
                <w:rFonts w:ascii="Arial" w:hAnsi="Arial" w:cs="Arial"/>
                <w:sz w:val="20"/>
              </w:rPr>
              <w:t xml:space="preserve">kg/km </w:t>
            </w:r>
          </w:p>
        </w:tc>
        <w:tc>
          <w:tcPr>
            <w:tcW w:w="1656" w:type="dxa"/>
            <w:tcBorders>
              <w:top w:val="single" w:sz="4" w:space="0" w:color="auto"/>
              <w:left w:val="single" w:sz="4" w:space="0" w:color="auto"/>
              <w:bottom w:val="single" w:sz="4" w:space="0" w:color="auto"/>
              <w:right w:val="single" w:sz="4" w:space="0" w:color="auto"/>
            </w:tcBorders>
            <w:vAlign w:val="center"/>
          </w:tcPr>
          <w:p w14:paraId="2CECD3E5" w14:textId="4B1565D1"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973,9 </w:t>
            </w:r>
          </w:p>
        </w:tc>
        <w:tc>
          <w:tcPr>
            <w:tcW w:w="1656" w:type="dxa"/>
            <w:tcBorders>
              <w:top w:val="single" w:sz="4" w:space="0" w:color="auto"/>
              <w:left w:val="single" w:sz="4" w:space="0" w:color="auto"/>
              <w:bottom w:val="single" w:sz="4" w:space="0" w:color="auto"/>
              <w:right w:val="single" w:sz="4" w:space="0" w:color="auto"/>
            </w:tcBorders>
            <w:vAlign w:val="center"/>
          </w:tcPr>
          <w:p w14:paraId="1489CC57" w14:textId="25EEDA9B"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1080,7</w:t>
            </w:r>
          </w:p>
        </w:tc>
        <w:tc>
          <w:tcPr>
            <w:tcW w:w="1699" w:type="dxa"/>
            <w:tcBorders>
              <w:top w:val="single" w:sz="4" w:space="0" w:color="auto"/>
              <w:left w:val="single" w:sz="4" w:space="0" w:color="auto"/>
              <w:bottom w:val="single" w:sz="4" w:space="0" w:color="auto"/>
              <w:right w:val="single" w:sz="4" w:space="0" w:color="auto"/>
            </w:tcBorders>
            <w:vAlign w:val="center"/>
          </w:tcPr>
          <w:p w14:paraId="0570D869" w14:textId="14E0B12A" w:rsidR="00946070" w:rsidRPr="004976CF" w:rsidRDefault="00946070" w:rsidP="00946070">
            <w:pPr>
              <w:spacing w:after="0"/>
              <w:ind w:right="49"/>
              <w:jc w:val="center"/>
              <w:rPr>
                <w:rFonts w:ascii="Arial" w:eastAsia="Times New Roman" w:hAnsi="Arial" w:cs="Arial"/>
                <w:sz w:val="20"/>
                <w:szCs w:val="20"/>
                <w:lang w:eastAsia="pl-PL"/>
                <w14:ligatures w14:val="none"/>
              </w:rPr>
            </w:pPr>
            <w:r>
              <w:rPr>
                <w:rFonts w:ascii="Arial" w:hAnsi="Arial" w:cs="Arial"/>
                <w:sz w:val="20"/>
              </w:rPr>
              <w:t>1110,5</w:t>
            </w:r>
          </w:p>
        </w:tc>
      </w:tr>
      <w:tr w:rsidR="00946070" w:rsidRPr="004976CF" w14:paraId="3FD6C5D3" w14:textId="77777777" w:rsidTr="0020534E">
        <w:trPr>
          <w:trHeight w:val="742"/>
        </w:trPr>
        <w:tc>
          <w:tcPr>
            <w:tcW w:w="484" w:type="dxa"/>
            <w:tcBorders>
              <w:top w:val="single" w:sz="4" w:space="0" w:color="auto"/>
              <w:left w:val="single" w:sz="4" w:space="0" w:color="auto"/>
              <w:bottom w:val="single" w:sz="4" w:space="0" w:color="auto"/>
              <w:right w:val="single" w:sz="4" w:space="0" w:color="auto"/>
            </w:tcBorders>
            <w:vAlign w:val="center"/>
          </w:tcPr>
          <w:p w14:paraId="6AE4C658" w14:textId="1A9E88AB" w:rsidR="00946070" w:rsidRPr="004976CF" w:rsidRDefault="00946070" w:rsidP="00946070">
            <w:pPr>
              <w:rPr>
                <w:lang w:eastAsia="pl-PL"/>
              </w:rPr>
            </w:pPr>
            <w:r>
              <w:rPr>
                <w:rFonts w:ascii="Arial" w:hAnsi="Arial" w:cs="Arial"/>
                <w:sz w:val="20"/>
              </w:rPr>
              <w:t xml:space="preserve">13. </w:t>
            </w:r>
          </w:p>
        </w:tc>
        <w:tc>
          <w:tcPr>
            <w:tcW w:w="2776" w:type="dxa"/>
            <w:tcBorders>
              <w:top w:val="single" w:sz="4" w:space="0" w:color="auto"/>
              <w:left w:val="single" w:sz="4" w:space="0" w:color="auto"/>
              <w:bottom w:val="single" w:sz="4" w:space="0" w:color="auto"/>
              <w:right w:val="single" w:sz="4" w:space="0" w:color="auto"/>
            </w:tcBorders>
            <w:vAlign w:val="center"/>
          </w:tcPr>
          <w:p w14:paraId="659A0F2F" w14:textId="11F7C61C" w:rsidR="00946070" w:rsidRPr="004976CF" w:rsidRDefault="00946070" w:rsidP="00946070">
            <w:pPr>
              <w:rPr>
                <w:lang w:eastAsia="pl-PL"/>
              </w:rPr>
            </w:pPr>
            <w:r>
              <w:rPr>
                <w:rFonts w:ascii="Arial" w:hAnsi="Arial" w:cs="Arial"/>
                <w:sz w:val="20"/>
              </w:rPr>
              <w:t>Obciążalność prądowa przewodu latem/zimą w temp. 80</w:t>
            </w:r>
            <w:r>
              <w:rPr>
                <w:rFonts w:ascii="Arial" w:hAnsi="Arial" w:cs="Arial"/>
                <w:sz w:val="20"/>
                <w:vertAlign w:val="superscript"/>
              </w:rPr>
              <w:t>o</w:t>
            </w:r>
            <w:r>
              <w:rPr>
                <w:rFonts w:ascii="Arial" w:hAnsi="Arial" w:cs="Arial"/>
                <w:sz w:val="20"/>
              </w:rPr>
              <w:t xml:space="preserve">C </w:t>
            </w:r>
          </w:p>
        </w:tc>
        <w:tc>
          <w:tcPr>
            <w:tcW w:w="747" w:type="dxa"/>
            <w:tcBorders>
              <w:top w:val="single" w:sz="4" w:space="0" w:color="auto"/>
              <w:left w:val="single" w:sz="4" w:space="0" w:color="auto"/>
              <w:bottom w:val="single" w:sz="4" w:space="0" w:color="auto"/>
              <w:right w:val="single" w:sz="4" w:space="0" w:color="auto"/>
            </w:tcBorders>
            <w:vAlign w:val="center"/>
          </w:tcPr>
          <w:p w14:paraId="62456998" w14:textId="36442A5D" w:rsidR="00946070" w:rsidRPr="004976CF" w:rsidRDefault="00946070" w:rsidP="00946070">
            <w:pPr>
              <w:jc w:val="center"/>
              <w:rPr>
                <w:lang w:eastAsia="pl-PL"/>
              </w:rPr>
            </w:pPr>
            <w:r>
              <w:rPr>
                <w:rFonts w:ascii="Arial" w:hAnsi="Arial" w:cs="Arial"/>
                <w:sz w:val="20"/>
              </w:rPr>
              <w:t xml:space="preserve">A/A </w:t>
            </w:r>
          </w:p>
        </w:tc>
        <w:tc>
          <w:tcPr>
            <w:tcW w:w="1656" w:type="dxa"/>
            <w:tcBorders>
              <w:top w:val="single" w:sz="4" w:space="0" w:color="auto"/>
              <w:left w:val="single" w:sz="4" w:space="0" w:color="auto"/>
              <w:bottom w:val="single" w:sz="4" w:space="0" w:color="auto"/>
              <w:right w:val="single" w:sz="4" w:space="0" w:color="auto"/>
            </w:tcBorders>
            <w:vAlign w:val="center"/>
          </w:tcPr>
          <w:p w14:paraId="1BF0DF29" w14:textId="315F74C2" w:rsidR="00946070" w:rsidRPr="004976CF" w:rsidRDefault="00946070" w:rsidP="00946070">
            <w:pPr>
              <w:jc w:val="center"/>
              <w:rPr>
                <w:lang w:eastAsia="pl-PL"/>
              </w:rPr>
            </w:pPr>
            <w:r>
              <w:rPr>
                <w:rFonts w:ascii="Arial" w:hAnsi="Arial" w:cs="Arial"/>
                <w:sz w:val="20"/>
              </w:rPr>
              <w:t>619/702</w:t>
            </w:r>
          </w:p>
        </w:tc>
        <w:tc>
          <w:tcPr>
            <w:tcW w:w="1656" w:type="dxa"/>
            <w:tcBorders>
              <w:top w:val="single" w:sz="4" w:space="0" w:color="auto"/>
              <w:left w:val="single" w:sz="4" w:space="0" w:color="auto"/>
              <w:bottom w:val="single" w:sz="4" w:space="0" w:color="auto"/>
              <w:right w:val="single" w:sz="4" w:space="0" w:color="auto"/>
            </w:tcBorders>
            <w:vAlign w:val="center"/>
          </w:tcPr>
          <w:p w14:paraId="02ADF3CD" w14:textId="76B335FB" w:rsidR="00946070" w:rsidRPr="004976CF" w:rsidRDefault="00946070" w:rsidP="00946070">
            <w:pPr>
              <w:jc w:val="center"/>
              <w:rPr>
                <w:lang w:eastAsia="pl-PL"/>
              </w:rPr>
            </w:pPr>
            <w:r>
              <w:rPr>
                <w:rFonts w:ascii="Arial" w:hAnsi="Arial" w:cs="Arial"/>
                <w:sz w:val="20"/>
              </w:rPr>
              <w:t>698/792</w:t>
            </w:r>
          </w:p>
        </w:tc>
        <w:tc>
          <w:tcPr>
            <w:tcW w:w="1699" w:type="dxa"/>
            <w:tcBorders>
              <w:top w:val="single" w:sz="4" w:space="0" w:color="auto"/>
              <w:left w:val="single" w:sz="4" w:space="0" w:color="auto"/>
              <w:bottom w:val="single" w:sz="4" w:space="0" w:color="auto"/>
              <w:right w:val="single" w:sz="4" w:space="0" w:color="auto"/>
            </w:tcBorders>
            <w:vAlign w:val="center"/>
          </w:tcPr>
          <w:p w14:paraId="666EB305" w14:textId="094C689D" w:rsidR="00946070" w:rsidRPr="004976CF" w:rsidRDefault="00946070" w:rsidP="00946070">
            <w:pPr>
              <w:jc w:val="center"/>
              <w:rPr>
                <w:lang w:eastAsia="pl-PL"/>
              </w:rPr>
            </w:pPr>
            <w:r>
              <w:rPr>
                <w:rFonts w:ascii="Arial" w:hAnsi="Arial" w:cs="Arial"/>
                <w:sz w:val="20"/>
              </w:rPr>
              <w:t>711/806</w:t>
            </w:r>
          </w:p>
        </w:tc>
      </w:tr>
    </w:tbl>
    <w:p w14:paraId="47CD2651" w14:textId="44BBE232" w:rsidR="004976CF" w:rsidRDefault="00A62052" w:rsidP="00A62052">
      <w:pPr>
        <w:spacing w:before="120" w:after="0" w:line="288" w:lineRule="auto"/>
        <w:ind w:firstLine="426"/>
        <w:rPr>
          <w:rFonts w:ascii="Arial" w:eastAsia="Times New Roman" w:hAnsi="Arial" w:cs="Arial"/>
          <w:kern w:val="0"/>
          <w:lang w:eastAsia="pl-PL"/>
          <w14:ligatures w14:val="none"/>
        </w:rPr>
      </w:pPr>
      <w:r w:rsidRPr="00A62052">
        <w:rPr>
          <w:rFonts w:ascii="Arial" w:eastAsia="Times New Roman" w:hAnsi="Arial" w:cs="Arial"/>
          <w:b/>
          <w:bCs/>
          <w:kern w:val="0"/>
          <w:sz w:val="20"/>
          <w:szCs w:val="20"/>
          <w:lang w:eastAsia="pl-PL"/>
          <w14:ligatures w14:val="none"/>
        </w:rPr>
        <w:t>*</w:t>
      </w:r>
      <w:r w:rsidRPr="00A62052">
        <w:rPr>
          <w:rFonts w:ascii="Arial" w:eastAsia="Times New Roman" w:hAnsi="Arial" w:cs="Arial"/>
          <w:kern w:val="0"/>
          <w:sz w:val="20"/>
          <w:szCs w:val="20"/>
          <w:lang w:eastAsia="pl-PL"/>
          <w14:ligatures w14:val="none"/>
        </w:rPr>
        <w:t>) Uwaga: Rezystancja przewodu nie uwzględnienia rezystancji rdzenia</w:t>
      </w:r>
      <w:r>
        <w:rPr>
          <w:rFonts w:ascii="Arial" w:eastAsia="Times New Roman" w:hAnsi="Arial" w:cs="Arial"/>
          <w:kern w:val="0"/>
          <w:sz w:val="20"/>
          <w:szCs w:val="20"/>
          <w:lang w:eastAsia="pl-PL"/>
          <w14:ligatures w14:val="none"/>
        </w:rPr>
        <w:t>.</w:t>
      </w:r>
    </w:p>
    <w:p w14:paraId="6E7CCB99" w14:textId="77777777" w:rsidR="00A62052" w:rsidRPr="004976CF" w:rsidRDefault="00A62052" w:rsidP="00946070">
      <w:pPr>
        <w:spacing w:before="120" w:after="0" w:line="288" w:lineRule="auto"/>
        <w:rPr>
          <w:rFonts w:ascii="Arial" w:eastAsia="Times New Roman" w:hAnsi="Arial" w:cs="Arial"/>
          <w:kern w:val="0"/>
          <w:lang w:eastAsia="pl-PL"/>
          <w14:ligatures w14:val="none"/>
        </w:rPr>
      </w:pPr>
    </w:p>
    <w:p w14:paraId="2443BAA2" w14:textId="77777777" w:rsidR="004976CF" w:rsidRPr="004976CF" w:rsidRDefault="004976CF" w:rsidP="004976CF">
      <w:pPr>
        <w:keepNext/>
        <w:numPr>
          <w:ilvl w:val="0"/>
          <w:numId w:val="3"/>
        </w:numPr>
        <w:spacing w:after="0" w:line="336" w:lineRule="auto"/>
        <w:ind w:left="567" w:hanging="567"/>
        <w:jc w:val="both"/>
        <w:outlineLvl w:val="0"/>
        <w:rPr>
          <w:rFonts w:ascii="Arial" w:eastAsia="Times New Roman" w:hAnsi="Arial" w:cs="Arial"/>
          <w:b/>
          <w:kern w:val="28"/>
          <w:lang w:eastAsia="pl-PL"/>
          <w14:ligatures w14:val="none"/>
        </w:rPr>
      </w:pPr>
      <w:r w:rsidRPr="004976CF">
        <w:rPr>
          <w:rFonts w:ascii="Arial" w:eastAsia="Times New Roman" w:hAnsi="Arial" w:cs="Arial"/>
          <w:b/>
          <w:kern w:val="28"/>
          <w:lang w:eastAsia="pl-PL"/>
          <w14:ligatures w14:val="none"/>
        </w:rPr>
        <w:t>Wymagania dla przewodów typu ACSS/TW.</w:t>
      </w:r>
    </w:p>
    <w:p w14:paraId="555B9E16" w14:textId="77777777" w:rsidR="004976CF" w:rsidRPr="0023136C"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23136C">
        <w:rPr>
          <w:rFonts w:ascii="Arial" w:eastAsia="Times New Roman" w:hAnsi="Arial" w:cs="Arial"/>
          <w:b/>
          <w:kern w:val="0"/>
          <w:lang w:eastAsia="pl-PL"/>
          <w14:ligatures w14:val="none"/>
        </w:rPr>
        <w:t>Wymagania ogólne.</w:t>
      </w:r>
    </w:p>
    <w:p w14:paraId="36CC858A" w14:textId="53506234" w:rsidR="004976CF" w:rsidRPr="004976CF"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bCs/>
          <w:color w:val="000000"/>
          <w:kern w:val="0"/>
          <w:lang w:eastAsia="pl-PL"/>
          <w14:ligatures w14:val="none"/>
        </w:rPr>
        <w:t xml:space="preserve">Przewody powinny spełniać wymienione poniżej wymagania środowiskowe oraz warunki pracy </w:t>
      </w:r>
      <w:r w:rsidRPr="004976CF">
        <w:rPr>
          <w:rFonts w:ascii="Arial" w:eastAsia="Times New Roman" w:hAnsi="Arial" w:cs="Arial"/>
          <w:color w:val="000000"/>
          <w:kern w:val="0"/>
          <w:lang w:eastAsia="pl-PL"/>
          <w14:ligatures w14:val="none"/>
        </w:rPr>
        <w:t>uwzględniane przy obliczan</w:t>
      </w:r>
      <w:r w:rsidR="00946070">
        <w:rPr>
          <w:rFonts w:ascii="Arial" w:eastAsia="Times New Roman" w:hAnsi="Arial" w:cs="Arial"/>
          <w:color w:val="000000"/>
          <w:kern w:val="0"/>
          <w:lang w:eastAsia="pl-PL"/>
          <w14:ligatures w14:val="none"/>
        </w:rPr>
        <w:t>iu obciążalności prądowej</w:t>
      </w:r>
      <w:r w:rsidRPr="004976CF">
        <w:rPr>
          <w:rFonts w:ascii="Arial" w:eastAsia="Times New Roman" w:hAnsi="Arial" w:cs="Arial"/>
          <w:bCs/>
          <w:color w:val="000000"/>
          <w:kern w:val="0"/>
          <w:lang w:eastAsia="pl-PL"/>
          <w14:ligatures w14:val="none"/>
        </w:rPr>
        <w:t xml:space="preserve">: </w:t>
      </w:r>
    </w:p>
    <w:p w14:paraId="5F2BC6EA" w14:textId="20020857"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maksymalna temperatura otoczenia</w:t>
      </w:r>
      <w:r w:rsidR="0020534E">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+ 40 °C, </w:t>
      </w:r>
    </w:p>
    <w:p w14:paraId="2D7AD94C" w14:textId="0906A84F"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minimalna temperatura otoczenia</w:t>
      </w:r>
      <w:r w:rsidR="0020534E">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 35 °C, </w:t>
      </w:r>
    </w:p>
    <w:p w14:paraId="5CEF0DBA" w14:textId="21EAC5FF"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obliczeniowa (umowna) temperatura otoczenia lato/zima</w:t>
      </w:r>
      <w:r w:rsidR="0020534E">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+30</w:t>
      </w:r>
      <w:r w:rsidRPr="004976CF">
        <w:rPr>
          <w:rFonts w:ascii="Arial" w:eastAsia="Times New Roman" w:hAnsi="Arial" w:cs="Arial"/>
          <w:color w:val="000000"/>
          <w:kern w:val="0"/>
          <w:vertAlign w:val="superscript"/>
          <w:lang w:eastAsia="pl-PL"/>
          <w14:ligatures w14:val="none"/>
        </w:rPr>
        <w:t>o</w:t>
      </w:r>
      <w:r w:rsidRPr="004976CF">
        <w:rPr>
          <w:rFonts w:ascii="Arial" w:eastAsia="Times New Roman" w:hAnsi="Arial" w:cs="Arial"/>
          <w:color w:val="000000"/>
          <w:kern w:val="0"/>
          <w:lang w:eastAsia="pl-PL"/>
          <w14:ligatures w14:val="none"/>
        </w:rPr>
        <w:t>C/+20</w:t>
      </w:r>
      <w:r w:rsidRPr="004976CF">
        <w:rPr>
          <w:rFonts w:ascii="Arial" w:eastAsia="Times New Roman" w:hAnsi="Arial" w:cs="Arial"/>
          <w:color w:val="000000"/>
          <w:kern w:val="0"/>
          <w:vertAlign w:val="superscript"/>
          <w:lang w:eastAsia="pl-PL"/>
          <w14:ligatures w14:val="none"/>
        </w:rPr>
        <w:t>o</w:t>
      </w:r>
      <w:r w:rsidRPr="004976CF">
        <w:rPr>
          <w:rFonts w:ascii="Arial" w:eastAsia="Times New Roman" w:hAnsi="Arial" w:cs="Arial"/>
          <w:color w:val="000000"/>
          <w:kern w:val="0"/>
          <w:lang w:eastAsia="pl-PL"/>
          <w14:ligatures w14:val="none"/>
        </w:rPr>
        <w:t xml:space="preserve">C, </w:t>
      </w:r>
    </w:p>
    <w:p w14:paraId="59EE7F98" w14:textId="0E45E7FB" w:rsidR="004976CF" w:rsidRPr="004976CF" w:rsidRDefault="004976CF" w:rsidP="002B5804">
      <w:pPr>
        <w:numPr>
          <w:ilvl w:val="0"/>
          <w:numId w:val="4"/>
        </w:numPr>
        <w:spacing w:after="74" w:line="250" w:lineRule="auto"/>
        <w:ind w:left="851" w:hanging="284"/>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nasłonecznienie lato/zima</w:t>
      </w:r>
      <w:r w:rsidR="0020534E">
        <w:rPr>
          <w:rFonts w:ascii="Arial" w:eastAsia="Times New Roman" w:hAnsi="Arial" w:cs="Arial"/>
          <w:kern w:val="0"/>
          <w:lang w:eastAsia="pl-PL"/>
          <w14:ligatures w14:val="none"/>
        </w:rPr>
        <w:t>:</w:t>
      </w:r>
      <w:r w:rsidRPr="004976CF">
        <w:rPr>
          <w:rFonts w:ascii="Arial" w:eastAsia="Times New Roman" w:hAnsi="Arial" w:cs="Arial"/>
          <w:kern w:val="0"/>
          <w:lang w:eastAsia="pl-PL"/>
          <w14:ligatures w14:val="none"/>
        </w:rPr>
        <w:t xml:space="preserve"> 1000 W/m</w:t>
      </w:r>
      <w:r w:rsidRPr="004976CF">
        <w:rPr>
          <w:rFonts w:ascii="Arial" w:eastAsia="Times New Roman" w:hAnsi="Arial" w:cs="Arial"/>
          <w:kern w:val="0"/>
          <w:vertAlign w:val="superscript"/>
          <w:lang w:eastAsia="pl-PL"/>
          <w14:ligatures w14:val="none"/>
        </w:rPr>
        <w:t>2</w:t>
      </w:r>
      <w:r w:rsidRPr="004976CF">
        <w:rPr>
          <w:rFonts w:ascii="Arial" w:eastAsia="Times New Roman" w:hAnsi="Arial" w:cs="Arial"/>
          <w:kern w:val="0"/>
          <w:lang w:eastAsia="pl-PL"/>
          <w14:ligatures w14:val="none"/>
        </w:rPr>
        <w:t>/ 770 W/m</w:t>
      </w:r>
      <w:r w:rsidRPr="004976CF">
        <w:rPr>
          <w:rFonts w:ascii="Arial" w:eastAsia="Times New Roman" w:hAnsi="Arial" w:cs="Arial"/>
          <w:kern w:val="0"/>
          <w:vertAlign w:val="superscript"/>
          <w:lang w:eastAsia="pl-PL"/>
          <w14:ligatures w14:val="none"/>
        </w:rPr>
        <w:t>2</w:t>
      </w:r>
      <w:r w:rsidRPr="004976CF">
        <w:rPr>
          <w:rFonts w:ascii="Arial" w:eastAsia="Times New Roman" w:hAnsi="Arial" w:cs="Arial"/>
          <w:kern w:val="0"/>
          <w:lang w:eastAsia="pl-PL"/>
          <w14:ligatures w14:val="none"/>
        </w:rPr>
        <w:t xml:space="preserve">, </w:t>
      </w:r>
    </w:p>
    <w:p w14:paraId="2DA1E10E" w14:textId="71F2A3AE" w:rsidR="004976CF" w:rsidRPr="004976CF" w:rsidRDefault="004976CF" w:rsidP="002B5804">
      <w:pPr>
        <w:numPr>
          <w:ilvl w:val="0"/>
          <w:numId w:val="4"/>
        </w:numPr>
        <w:spacing w:after="42" w:line="250" w:lineRule="auto"/>
        <w:ind w:left="851" w:hanging="284"/>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lastRenderedPageBreak/>
        <w:t>współczynnik emisyjności i absorpcyjności powierzchni przewodu</w:t>
      </w:r>
      <w:r w:rsidR="0020534E">
        <w:rPr>
          <w:rFonts w:ascii="Arial" w:eastAsia="Times New Roman" w:hAnsi="Arial" w:cs="Arial"/>
          <w:kern w:val="0"/>
          <w:lang w:eastAsia="pl-PL"/>
          <w14:ligatures w14:val="none"/>
        </w:rPr>
        <w:t>:</w:t>
      </w:r>
      <w:r w:rsidRPr="004976CF">
        <w:rPr>
          <w:rFonts w:ascii="Arial" w:eastAsia="Times New Roman" w:hAnsi="Arial" w:cs="Arial"/>
          <w:kern w:val="0"/>
          <w:lang w:eastAsia="pl-PL"/>
          <w14:ligatures w14:val="none"/>
        </w:rPr>
        <w:t xml:space="preserve"> 0,5, </w:t>
      </w:r>
    </w:p>
    <w:p w14:paraId="3643B313" w14:textId="0B6DD17A" w:rsidR="004976CF" w:rsidRPr="004976CF" w:rsidRDefault="004976CF" w:rsidP="002B5804">
      <w:pPr>
        <w:numPr>
          <w:ilvl w:val="0"/>
          <w:numId w:val="4"/>
        </w:numPr>
        <w:spacing w:after="42" w:line="250" w:lineRule="auto"/>
        <w:ind w:left="851" w:hanging="284"/>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prędkość wiatru o kierunku prostopadłym do przewodu</w:t>
      </w:r>
      <w:r w:rsidR="0020534E">
        <w:rPr>
          <w:rFonts w:ascii="Arial" w:eastAsia="Times New Roman" w:hAnsi="Arial" w:cs="Arial"/>
          <w:kern w:val="0"/>
          <w:lang w:eastAsia="pl-PL"/>
          <w14:ligatures w14:val="none"/>
        </w:rPr>
        <w:t>:</w:t>
      </w:r>
      <w:r w:rsidRPr="004976CF">
        <w:rPr>
          <w:rFonts w:ascii="Arial" w:eastAsia="Times New Roman" w:hAnsi="Arial" w:cs="Arial"/>
          <w:kern w:val="0"/>
          <w:lang w:eastAsia="pl-PL"/>
          <w14:ligatures w14:val="none"/>
        </w:rPr>
        <w:t xml:space="preserve"> 0,5 m/s, </w:t>
      </w:r>
    </w:p>
    <w:p w14:paraId="5E39A356" w14:textId="2D69D206" w:rsidR="004976CF" w:rsidRPr="004976CF"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maksymalna dopuszczalna długotrwale temperatura pracy przewodów</w:t>
      </w:r>
      <w:r w:rsidR="0020534E">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+150°C</w:t>
      </w:r>
      <w:r w:rsidR="00542644">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w:t>
      </w:r>
    </w:p>
    <w:p w14:paraId="35117175" w14:textId="77777777" w:rsidR="00542644" w:rsidRDefault="004976CF"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maksymalna krótkotrwała temperatura przewodów w przypadku zwarcia</w:t>
      </w:r>
      <w:r w:rsidR="0020534E">
        <w:rPr>
          <w:rFonts w:ascii="Arial" w:eastAsia="Times New Roman" w:hAnsi="Arial" w:cs="Arial"/>
          <w:color w:val="000000"/>
          <w:kern w:val="0"/>
          <w:lang w:eastAsia="pl-PL"/>
          <w14:ligatures w14:val="none"/>
        </w:rPr>
        <w:t>:</w:t>
      </w:r>
      <w:r w:rsidRPr="004976CF">
        <w:rPr>
          <w:rFonts w:ascii="Arial" w:eastAsia="Times New Roman" w:hAnsi="Arial" w:cs="Arial"/>
          <w:color w:val="000000"/>
          <w:kern w:val="0"/>
          <w:lang w:eastAsia="pl-PL"/>
          <w14:ligatures w14:val="none"/>
        </w:rPr>
        <w:t xml:space="preserve"> + 320°C</w:t>
      </w:r>
      <w:r w:rsidR="00542644">
        <w:rPr>
          <w:rFonts w:ascii="Arial" w:eastAsia="Times New Roman" w:hAnsi="Arial" w:cs="Arial"/>
          <w:color w:val="000000"/>
          <w:kern w:val="0"/>
          <w:lang w:eastAsia="pl-PL"/>
          <w14:ligatures w14:val="none"/>
        </w:rPr>
        <w:t>,</w:t>
      </w:r>
    </w:p>
    <w:p w14:paraId="643C065D" w14:textId="4FDFEAE2" w:rsidR="004976CF" w:rsidRPr="004976CF" w:rsidRDefault="00542644" w:rsidP="004976CF">
      <w:pPr>
        <w:numPr>
          <w:ilvl w:val="0"/>
          <w:numId w:val="4"/>
        </w:numPr>
        <w:autoSpaceDE w:val="0"/>
        <w:autoSpaceDN w:val="0"/>
        <w:adjustRightInd w:val="0"/>
        <w:spacing w:after="0" w:line="336" w:lineRule="auto"/>
        <w:ind w:left="851" w:hanging="284"/>
        <w:jc w:val="both"/>
        <w:rPr>
          <w:rFonts w:ascii="Arial" w:eastAsia="Times New Roman" w:hAnsi="Arial" w:cs="Arial"/>
          <w:color w:val="000000"/>
          <w:kern w:val="0"/>
          <w:lang w:eastAsia="pl-PL"/>
          <w14:ligatures w14:val="none"/>
        </w:rPr>
      </w:pPr>
      <w:r>
        <w:rPr>
          <w:rFonts w:ascii="Arial" w:eastAsia="Times New Roman" w:hAnsi="Arial" w:cs="Arial"/>
          <w:color w:val="000000"/>
          <w:kern w:val="0"/>
          <w:lang w:eastAsia="pl-PL"/>
          <w14:ligatures w14:val="none"/>
        </w:rPr>
        <w:t>obliczenia należy wykonać zgodnie z metodyką zawartą w normie IEC-TR-61597.</w:t>
      </w:r>
    </w:p>
    <w:p w14:paraId="6DCCFBBE" w14:textId="77777777" w:rsidR="004976CF" w:rsidRPr="00CE69F5"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CE69F5">
        <w:rPr>
          <w:rFonts w:ascii="Arial" w:eastAsia="Times New Roman" w:hAnsi="Arial" w:cs="Arial"/>
          <w:b/>
          <w:kern w:val="0"/>
          <w:lang w:eastAsia="pl-PL"/>
          <w14:ligatures w14:val="none"/>
        </w:rPr>
        <w:t>Oplot przewodu z drutów aluminiowych.</w:t>
      </w:r>
    </w:p>
    <w:p w14:paraId="6BE29FAE" w14:textId="5C42CBEC" w:rsidR="004976CF" w:rsidRPr="004976CF"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Część przewodząca przewodu w postaci oplot powinna być wykonan</w:t>
      </w:r>
      <w:r w:rsidR="0020534E">
        <w:rPr>
          <w:rFonts w:ascii="Arial" w:eastAsia="Times New Roman" w:hAnsi="Arial" w:cs="Arial"/>
          <w:color w:val="000000"/>
          <w:kern w:val="0"/>
          <w:lang w:eastAsia="pl-PL"/>
          <w14:ligatures w14:val="none"/>
        </w:rPr>
        <w:t>a</w:t>
      </w:r>
      <w:r w:rsidRPr="004976CF">
        <w:rPr>
          <w:rFonts w:ascii="Arial" w:eastAsia="Times New Roman" w:hAnsi="Arial" w:cs="Arial"/>
          <w:color w:val="000000"/>
          <w:kern w:val="0"/>
          <w:lang w:eastAsia="pl-PL"/>
          <w14:ligatures w14:val="none"/>
        </w:rPr>
        <w:t xml:space="preserve"> z </w:t>
      </w:r>
      <w:r w:rsidR="0020534E">
        <w:rPr>
          <w:rFonts w:ascii="Arial" w:eastAsia="Times New Roman" w:hAnsi="Arial" w:cs="Arial"/>
          <w:color w:val="000000"/>
          <w:kern w:val="0"/>
          <w:lang w:eastAsia="pl-PL"/>
          <w14:ligatures w14:val="none"/>
        </w:rPr>
        <w:t xml:space="preserve">wyżarzanych </w:t>
      </w:r>
      <w:r w:rsidRPr="004976CF">
        <w:rPr>
          <w:rFonts w:ascii="Arial" w:eastAsia="Times New Roman" w:hAnsi="Arial" w:cs="Arial"/>
          <w:color w:val="000000"/>
          <w:kern w:val="0"/>
          <w:lang w:eastAsia="pl-PL"/>
          <w14:ligatures w14:val="none"/>
        </w:rPr>
        <w:t>drutów aluminiowych z aluminium wyżarzonego typu AL0F o profilu trapezoidalnym nawiniętych na rdzeń stalowy.</w:t>
      </w:r>
    </w:p>
    <w:p w14:paraId="7014D98F" w14:textId="77777777" w:rsidR="004976CF" w:rsidRPr="004976CF"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 xml:space="preserve">Powierzchnia drutów aluminiowych przed skręcaniem powinna być czysta, gładka bez opiłek, pyłu miedzi lub innych metali powodujących korozję aluminium. Druty nie powinny mieć łusek, pęknięć lub innych wad widocznych nieuzbrojonym okiem. </w:t>
      </w:r>
    </w:p>
    <w:p w14:paraId="6AEB2CD2" w14:textId="3A1B6663" w:rsidR="004976CF" w:rsidRPr="006B50C4" w:rsidRDefault="004976CF" w:rsidP="004976CF">
      <w:pPr>
        <w:autoSpaceDE w:val="0"/>
        <w:autoSpaceDN w:val="0"/>
        <w:adjustRightInd w:val="0"/>
        <w:spacing w:after="0" w:line="336" w:lineRule="auto"/>
        <w:ind w:left="567"/>
        <w:jc w:val="both"/>
        <w:rPr>
          <w:rFonts w:ascii="Arial" w:eastAsia="Times New Roman" w:hAnsi="Arial" w:cs="Arial"/>
          <w:color w:val="000000"/>
          <w:kern w:val="0"/>
          <w:lang w:eastAsia="pl-PL"/>
          <w14:ligatures w14:val="none"/>
        </w:rPr>
      </w:pPr>
      <w:r w:rsidRPr="004976CF">
        <w:rPr>
          <w:rFonts w:ascii="Arial" w:eastAsia="Times New Roman" w:hAnsi="Arial" w:cs="Arial"/>
          <w:color w:val="000000"/>
          <w:kern w:val="0"/>
          <w:lang w:eastAsia="pl-PL"/>
          <w14:ligatures w14:val="none"/>
        </w:rPr>
        <w:t xml:space="preserve">Właściwości drutów aluminiowych przed </w:t>
      </w:r>
      <w:r w:rsidR="0020534E">
        <w:rPr>
          <w:rFonts w:ascii="Arial" w:eastAsia="Times New Roman" w:hAnsi="Arial" w:cs="Arial"/>
          <w:color w:val="000000"/>
          <w:kern w:val="0"/>
          <w:lang w:eastAsia="pl-PL"/>
          <w14:ligatures w14:val="none"/>
        </w:rPr>
        <w:t xml:space="preserve">i po </w:t>
      </w:r>
      <w:r w:rsidRPr="004976CF">
        <w:rPr>
          <w:rFonts w:ascii="Arial" w:eastAsia="Times New Roman" w:hAnsi="Arial" w:cs="Arial"/>
          <w:color w:val="000000"/>
          <w:kern w:val="0"/>
          <w:lang w:eastAsia="pl-PL"/>
          <w14:ligatures w14:val="none"/>
        </w:rPr>
        <w:t>skręc</w:t>
      </w:r>
      <w:r w:rsidR="0020534E">
        <w:rPr>
          <w:rFonts w:ascii="Arial" w:eastAsia="Times New Roman" w:hAnsi="Arial" w:cs="Arial"/>
          <w:color w:val="000000"/>
          <w:kern w:val="0"/>
          <w:lang w:eastAsia="pl-PL"/>
          <w14:ligatures w14:val="none"/>
        </w:rPr>
        <w:t xml:space="preserve">eniu </w:t>
      </w:r>
      <w:r w:rsidRPr="004976CF">
        <w:rPr>
          <w:rFonts w:ascii="Arial" w:eastAsia="Times New Roman" w:hAnsi="Arial" w:cs="Arial"/>
          <w:color w:val="000000"/>
          <w:kern w:val="0"/>
          <w:lang w:eastAsia="pl-PL"/>
          <w14:ligatures w14:val="none"/>
        </w:rPr>
        <w:t xml:space="preserve">powinny być zgodne wymaganiami zawartymi w normie </w:t>
      </w:r>
      <w:r w:rsidRPr="006B50C4">
        <w:rPr>
          <w:rFonts w:ascii="Arial" w:eastAsia="Times New Roman" w:hAnsi="Arial" w:cs="Arial"/>
          <w:color w:val="000000"/>
          <w:kern w:val="0"/>
          <w:lang w:eastAsia="pl-PL"/>
          <w14:ligatures w14:val="none"/>
        </w:rPr>
        <w:t>PN-EN 50540:2010 Przewody do linii napowietrznych - Przewody stalowo-aluminiowe (ACSS).</w:t>
      </w:r>
    </w:p>
    <w:p w14:paraId="5B236774" w14:textId="1D9B520A" w:rsidR="004976CF" w:rsidRPr="00CE69F5"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CE69F5">
        <w:rPr>
          <w:rFonts w:ascii="Arial" w:eastAsia="Times New Roman" w:hAnsi="Arial" w:cs="Arial"/>
          <w:b/>
          <w:kern w:val="0"/>
          <w:lang w:eastAsia="pl-PL"/>
          <w14:ligatures w14:val="none"/>
        </w:rPr>
        <w:t>Rdzeń z drutów stalowych.</w:t>
      </w:r>
    </w:p>
    <w:p w14:paraId="7844AE05" w14:textId="5482DD44" w:rsidR="004976CF" w:rsidRPr="004976CF" w:rsidRDefault="004976CF" w:rsidP="004976CF">
      <w:pPr>
        <w:autoSpaceDE w:val="0"/>
        <w:autoSpaceDN w:val="0"/>
        <w:adjustRightInd w:val="0"/>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Rdzeń powinien być wykonany z drutów stalowych pokrytych stopem cynku </w:t>
      </w:r>
      <w:r w:rsidR="00B01E98">
        <w:rPr>
          <w:rFonts w:ascii="Arial" w:eastAsia="Times New Roman" w:hAnsi="Arial" w:cs="Arial"/>
          <w:kern w:val="0"/>
          <w:lang w:eastAsia="pl-PL"/>
          <w14:ligatures w14:val="none"/>
        </w:rPr>
        <w:t>z</w:t>
      </w:r>
      <w:r w:rsidRPr="004976CF">
        <w:rPr>
          <w:rFonts w:ascii="Arial" w:eastAsia="Times New Roman" w:hAnsi="Arial" w:cs="Arial"/>
          <w:kern w:val="0"/>
          <w:lang w:eastAsia="pl-PL"/>
          <w14:ligatures w14:val="none"/>
        </w:rPr>
        <w:t xml:space="preserve"> aluminium Zn95Al5 typu </w:t>
      </w:r>
      <w:bookmarkStart w:id="3" w:name="_Hlk209603053"/>
      <w:r w:rsidR="00466EFE">
        <w:rPr>
          <w:rFonts w:ascii="Arial" w:eastAsia="Times New Roman" w:hAnsi="Arial" w:cs="Arial"/>
          <w:kern w:val="0"/>
          <w:lang w:eastAsia="pl-PL"/>
          <w14:ligatures w14:val="none"/>
        </w:rPr>
        <w:t>5</w:t>
      </w:r>
      <w:r w:rsidR="00466EFE" w:rsidRPr="004976CF">
        <w:rPr>
          <w:rFonts w:ascii="Arial" w:eastAsia="Times New Roman" w:hAnsi="Arial" w:cs="Arial"/>
          <w:kern w:val="0"/>
          <w:lang w:eastAsia="pl-PL"/>
          <w14:ligatures w14:val="none"/>
        </w:rPr>
        <w:t>M</w:t>
      </w:r>
      <w:r w:rsidR="00466EFE">
        <w:rPr>
          <w:rFonts w:ascii="Arial" w:eastAsia="Times New Roman" w:hAnsi="Arial" w:cs="Arial"/>
          <w:kern w:val="0"/>
          <w:lang w:eastAsia="pl-PL"/>
          <w14:ligatures w14:val="none"/>
        </w:rPr>
        <w:t>S5A lub równoważny</w:t>
      </w:r>
      <w:r w:rsidR="00276B25">
        <w:rPr>
          <w:rFonts w:ascii="Arial" w:eastAsia="Times New Roman" w:hAnsi="Arial" w:cs="Arial"/>
          <w:kern w:val="0"/>
          <w:lang w:eastAsia="pl-PL"/>
          <w14:ligatures w14:val="none"/>
        </w:rPr>
        <w:t xml:space="preserve"> </w:t>
      </w:r>
      <w:r w:rsidR="00276B25" w:rsidRPr="00BE7DF0">
        <w:rPr>
          <w:rFonts w:ascii="Arial" w:hAnsi="Arial" w:cs="Arial"/>
        </w:rPr>
        <w:t>(</w:t>
      </w:r>
      <w:proofErr w:type="spellStart"/>
      <w:r w:rsidR="00276B25" w:rsidRPr="00BE7DF0">
        <w:rPr>
          <w:rFonts w:ascii="Arial" w:hAnsi="Arial" w:cs="Arial"/>
        </w:rPr>
        <w:t>St</w:t>
      </w:r>
      <w:proofErr w:type="spellEnd"/>
      <w:r w:rsidR="00276B25">
        <w:rPr>
          <w:rFonts w:ascii="Arial" w:hAnsi="Arial" w:cs="Arial"/>
        </w:rPr>
        <w:t xml:space="preserve"> </w:t>
      </w:r>
      <w:proofErr w:type="spellStart"/>
      <w:r w:rsidR="00276B25" w:rsidRPr="00BE7DF0">
        <w:rPr>
          <w:rFonts w:ascii="Arial" w:hAnsi="Arial" w:cs="Arial"/>
        </w:rPr>
        <w:t>ZnAl</w:t>
      </w:r>
      <w:proofErr w:type="spellEnd"/>
      <w:r w:rsidR="00276B25" w:rsidRPr="00BE7DF0">
        <w:rPr>
          <w:rFonts w:ascii="Arial" w:hAnsi="Arial" w:cs="Arial"/>
        </w:rPr>
        <w:t>)</w:t>
      </w:r>
      <w:r w:rsidRPr="004976CF">
        <w:rPr>
          <w:rFonts w:ascii="Arial" w:eastAsia="Times New Roman" w:hAnsi="Arial" w:cs="Arial"/>
          <w:kern w:val="0"/>
          <w:lang w:eastAsia="pl-PL"/>
          <w14:ligatures w14:val="none"/>
        </w:rPr>
        <w:t>, zgodnych PN-EN 63248:2022</w:t>
      </w:r>
      <w:r w:rsidR="00466EFE">
        <w:rPr>
          <w:rFonts w:ascii="Arial" w:eastAsia="Times New Roman" w:hAnsi="Arial" w:cs="Arial"/>
          <w:kern w:val="0"/>
          <w:lang w:eastAsia="pl-PL"/>
          <w14:ligatures w14:val="none"/>
        </w:rPr>
        <w:t xml:space="preserve"> </w:t>
      </w:r>
      <w:bookmarkEnd w:id="3"/>
      <w:r w:rsidRPr="004976CF">
        <w:rPr>
          <w:rFonts w:ascii="Arial" w:eastAsia="Times New Roman" w:hAnsi="Arial" w:cs="Arial"/>
          <w:color w:val="000000"/>
          <w:kern w:val="0"/>
          <w:lang w:eastAsia="pl-PL"/>
          <w14:ligatures w14:val="none"/>
        </w:rPr>
        <w:t>Przewody do linii napowietrznych - Powlekane lub platerowane druty metalowe do przewodów o skręcie regularnym</w:t>
      </w:r>
      <w:r w:rsidRPr="004976CF">
        <w:rPr>
          <w:rFonts w:ascii="Arial" w:eastAsia="Times New Roman" w:hAnsi="Arial" w:cs="Arial"/>
          <w:kern w:val="0"/>
          <w:lang w:eastAsia="pl-PL"/>
          <w14:ligatures w14:val="none"/>
        </w:rPr>
        <w:t xml:space="preserve">. </w:t>
      </w:r>
    </w:p>
    <w:p w14:paraId="7DD4F0B2" w14:textId="7D4E0470" w:rsidR="004976CF" w:rsidRPr="004976CF" w:rsidRDefault="004976CF" w:rsidP="004976CF">
      <w:pPr>
        <w:autoSpaceDE w:val="0"/>
        <w:autoSpaceDN w:val="0"/>
        <w:adjustRightInd w:val="0"/>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Powierzchnia drutów powinna być gładka i całkowicie pokryta warstwą ochronną, druty nie powinny mieć łus</w:t>
      </w:r>
      <w:r w:rsidR="0020534E">
        <w:rPr>
          <w:rFonts w:ascii="Arial" w:eastAsia="Times New Roman" w:hAnsi="Arial" w:cs="Arial"/>
          <w:kern w:val="0"/>
          <w:lang w:eastAsia="pl-PL"/>
          <w14:ligatures w14:val="none"/>
        </w:rPr>
        <w:t>e</w:t>
      </w:r>
      <w:r w:rsidRPr="004976CF">
        <w:rPr>
          <w:rFonts w:ascii="Arial" w:eastAsia="Times New Roman" w:hAnsi="Arial" w:cs="Arial"/>
          <w:kern w:val="0"/>
          <w:lang w:eastAsia="pl-PL"/>
          <w14:ligatures w14:val="none"/>
        </w:rPr>
        <w:t>k, pęknięć, rys, nacięć oraz innych wad widocznych nieuzbrojonym okiem.</w:t>
      </w:r>
    </w:p>
    <w:p w14:paraId="6D22D8AB" w14:textId="77777777" w:rsidR="004976CF" w:rsidRPr="00B01E98"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B01E98">
        <w:rPr>
          <w:rFonts w:ascii="Arial" w:eastAsia="Times New Roman" w:hAnsi="Arial" w:cs="Arial"/>
          <w:b/>
          <w:kern w:val="0"/>
          <w:lang w:eastAsia="pl-PL"/>
          <w14:ligatures w14:val="none"/>
        </w:rPr>
        <w:t>Połączenia drutów.</w:t>
      </w:r>
    </w:p>
    <w:p w14:paraId="6CDF09A3"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Liczba połączeń drutów aluminiowych, sposób ich wykonania oraz inne właściwości połączeń powinny być zgodne z normą PN-EN 50540:2010 Przewody do linii napowietrznych - Przewody stalowo-aluminiowe (ACSS).</w:t>
      </w:r>
    </w:p>
    <w:p w14:paraId="4381933F"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Podczas skręcania dopuszczalne są wyłącznie połączenia drutów w przypadku nieoczekiwanego, losowego pęknięcia drutu z aluminium. </w:t>
      </w:r>
    </w:p>
    <w:p w14:paraId="5CFABA6A"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Połączenia i jego okolice powinny być gładko oszlifowane w sposób zapewniający kształt, zbliżony do kształtu początkowego przekroju poprzecznego łączonego drutu. Nie należy dopuszczać do powstania: spęczenia lub nienaturalnych zagięć, przekręceń, lub innych deformacji w okolicach połączenia i w samym połączeniu. </w:t>
      </w:r>
    </w:p>
    <w:p w14:paraId="19CE6F3E" w14:textId="6EB9701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Nie dopuszcza się wykonywania połączeń drutów stalowych rdzenia pokrytych stopem cynku </w:t>
      </w:r>
      <w:r w:rsidR="00466EFE">
        <w:rPr>
          <w:rFonts w:ascii="Arial" w:eastAsia="Times New Roman" w:hAnsi="Arial" w:cs="Arial"/>
          <w:kern w:val="0"/>
          <w:lang w:eastAsia="pl-PL"/>
          <w14:ligatures w14:val="none"/>
        </w:rPr>
        <w:t>z</w:t>
      </w:r>
      <w:r w:rsidRPr="004976CF">
        <w:rPr>
          <w:rFonts w:ascii="Arial" w:eastAsia="Times New Roman" w:hAnsi="Arial" w:cs="Arial"/>
          <w:kern w:val="0"/>
          <w:lang w:eastAsia="pl-PL"/>
          <w14:ligatures w14:val="none"/>
        </w:rPr>
        <w:t xml:space="preserve"> aluminium w procesie skręcania przewodu.</w:t>
      </w:r>
    </w:p>
    <w:p w14:paraId="1B07AC51" w14:textId="77777777" w:rsidR="00466EFE" w:rsidRPr="00D441DE" w:rsidRDefault="0020534E" w:rsidP="00466EFE">
      <w:pPr>
        <w:keepNext/>
        <w:numPr>
          <w:ilvl w:val="1"/>
          <w:numId w:val="3"/>
        </w:numPr>
        <w:spacing w:after="0" w:line="336" w:lineRule="auto"/>
        <w:ind w:left="567" w:hanging="567"/>
        <w:jc w:val="both"/>
        <w:outlineLvl w:val="1"/>
        <w:rPr>
          <w:rFonts w:ascii="Arial" w:eastAsia="Times New Roman" w:hAnsi="Arial" w:cs="Arial"/>
          <w:b/>
          <w:bCs/>
          <w:kern w:val="0"/>
          <w:lang w:eastAsia="pl-PL"/>
          <w14:ligatures w14:val="none"/>
        </w:rPr>
      </w:pPr>
      <w:r w:rsidRPr="00D441DE">
        <w:rPr>
          <w:rFonts w:ascii="Arial" w:eastAsia="Times New Roman" w:hAnsi="Arial" w:cs="Arial"/>
          <w:b/>
          <w:bCs/>
          <w:kern w:val="0"/>
          <w:lang w:eastAsia="pl-PL"/>
          <w14:ligatures w14:val="none"/>
        </w:rPr>
        <w:t>Smar w przewodzie.</w:t>
      </w:r>
    </w:p>
    <w:p w14:paraId="48FA2F5C" w14:textId="6FC997C0" w:rsidR="0020534E" w:rsidRPr="00466EFE" w:rsidRDefault="0020534E" w:rsidP="00466EFE">
      <w:pPr>
        <w:spacing w:after="0" w:line="336" w:lineRule="auto"/>
        <w:ind w:left="567"/>
        <w:jc w:val="both"/>
        <w:rPr>
          <w:rFonts w:ascii="Arial" w:eastAsia="Times New Roman" w:hAnsi="Arial" w:cs="Arial"/>
          <w:kern w:val="0"/>
          <w:lang w:eastAsia="pl-PL"/>
          <w14:ligatures w14:val="none"/>
        </w:rPr>
      </w:pPr>
      <w:r w:rsidRPr="00466EFE">
        <w:rPr>
          <w:rFonts w:ascii="Arial" w:eastAsia="Times New Roman" w:hAnsi="Arial" w:cs="Arial"/>
          <w:bCs/>
          <w:kern w:val="0"/>
          <w:lang w:eastAsia="pl-PL"/>
          <w14:ligatures w14:val="none"/>
        </w:rPr>
        <w:t>W przypadku rdzeni z powłoką ochronn</w:t>
      </w:r>
      <w:r w:rsidR="00466EFE">
        <w:rPr>
          <w:rFonts w:ascii="Arial" w:eastAsia="Times New Roman" w:hAnsi="Arial" w:cs="Arial"/>
          <w:bCs/>
          <w:kern w:val="0"/>
          <w:lang w:eastAsia="pl-PL"/>
          <w14:ligatures w14:val="none"/>
        </w:rPr>
        <w:t>ą</w:t>
      </w:r>
      <w:r w:rsidRPr="00466EFE">
        <w:rPr>
          <w:rFonts w:ascii="Arial" w:eastAsia="Times New Roman" w:hAnsi="Arial" w:cs="Arial"/>
          <w:bCs/>
          <w:kern w:val="0"/>
          <w:lang w:eastAsia="pl-PL"/>
          <w14:ligatures w14:val="none"/>
        </w:rPr>
        <w:t xml:space="preserve"> ze stopu cynku </w:t>
      </w:r>
      <w:r w:rsidR="00466EFE">
        <w:rPr>
          <w:rFonts w:ascii="Arial" w:eastAsia="Times New Roman" w:hAnsi="Arial" w:cs="Arial"/>
          <w:bCs/>
          <w:kern w:val="0"/>
          <w:lang w:eastAsia="pl-PL"/>
          <w14:ligatures w14:val="none"/>
        </w:rPr>
        <w:t>z</w:t>
      </w:r>
      <w:r w:rsidRPr="00466EFE">
        <w:rPr>
          <w:rFonts w:ascii="Arial" w:eastAsia="Times New Roman" w:hAnsi="Arial" w:cs="Arial"/>
          <w:bCs/>
          <w:kern w:val="0"/>
          <w:lang w:eastAsia="pl-PL"/>
          <w14:ligatures w14:val="none"/>
        </w:rPr>
        <w:t xml:space="preserve"> aluminium nie przewiduje się stosowania smaru. </w:t>
      </w:r>
    </w:p>
    <w:p w14:paraId="6BA2D45A" w14:textId="14E60F08" w:rsidR="004976CF" w:rsidRPr="00D441DE" w:rsidRDefault="004976CF" w:rsidP="004976CF">
      <w:pPr>
        <w:keepNext/>
        <w:numPr>
          <w:ilvl w:val="1"/>
          <w:numId w:val="3"/>
        </w:numPr>
        <w:spacing w:after="0" w:line="336" w:lineRule="auto"/>
        <w:ind w:left="567" w:hanging="567"/>
        <w:jc w:val="both"/>
        <w:outlineLvl w:val="1"/>
        <w:rPr>
          <w:rFonts w:ascii="Arial" w:eastAsia="Times New Roman" w:hAnsi="Arial" w:cs="Arial"/>
          <w:b/>
          <w:kern w:val="0"/>
          <w:lang w:eastAsia="pl-PL"/>
          <w14:ligatures w14:val="none"/>
        </w:rPr>
      </w:pPr>
      <w:r w:rsidRPr="00D441DE">
        <w:rPr>
          <w:rFonts w:ascii="Arial" w:eastAsia="Times New Roman" w:hAnsi="Arial" w:cs="Arial"/>
          <w:b/>
          <w:kern w:val="0"/>
          <w:lang w:eastAsia="pl-PL"/>
          <w14:ligatures w14:val="none"/>
        </w:rPr>
        <w:lastRenderedPageBreak/>
        <w:t>Wykonanie przewodu.</w:t>
      </w:r>
    </w:p>
    <w:p w14:paraId="60B96758"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Przewód powinien być skręcony zgodnie z normą PN-EN 50540:2010. Kierunek skrętu sąsiednich warstw powinien być przeciwny, przy czym kierunek skrętu warstwy zewnętrznej powinien być prawy, a poszczególne warstwy powinny do siebie przylegać.</w:t>
      </w:r>
    </w:p>
    <w:p w14:paraId="23F86EBB" w14:textId="77777777" w:rsidR="004976CF" w:rsidRPr="004976CF" w:rsidRDefault="004976CF" w:rsidP="004976CF">
      <w:pPr>
        <w:spacing w:after="0" w:line="336" w:lineRule="auto"/>
        <w:ind w:left="567"/>
        <w:jc w:val="both"/>
        <w:rPr>
          <w:rFonts w:ascii="Arial" w:eastAsia="Times New Roman" w:hAnsi="Arial" w:cs="Arial"/>
          <w:kern w:val="0"/>
          <w:lang w:eastAsia="pl-PL"/>
          <w14:ligatures w14:val="none"/>
        </w:rPr>
      </w:pPr>
    </w:p>
    <w:p w14:paraId="0CBCD40E" w14:textId="77777777" w:rsidR="004976CF" w:rsidRPr="004976CF" w:rsidRDefault="004976CF" w:rsidP="004976CF">
      <w:pPr>
        <w:spacing w:after="0" w:line="336" w:lineRule="auto"/>
        <w:ind w:left="567"/>
        <w:jc w:val="both"/>
        <w:rPr>
          <w:rFonts w:ascii="Arial" w:eastAsia="Times New Roman" w:hAnsi="Arial" w:cs="Arial"/>
          <w:b/>
          <w:bCs/>
          <w:kern w:val="0"/>
          <w:u w:val="single"/>
          <w:lang w:eastAsia="pl-PL"/>
          <w14:ligatures w14:val="none"/>
        </w:rPr>
      </w:pPr>
      <w:r w:rsidRPr="004976CF">
        <w:rPr>
          <w:rFonts w:ascii="Arial" w:eastAsia="Times New Roman" w:hAnsi="Arial" w:cs="Arial"/>
          <w:b/>
          <w:bCs/>
          <w:kern w:val="0"/>
          <w:u w:val="single"/>
          <w:lang w:eastAsia="pl-PL"/>
          <w14:ligatures w14:val="none"/>
        </w:rPr>
        <w:t>Tablica nr 2</w:t>
      </w:r>
    </w:p>
    <w:p w14:paraId="2ABB6451" w14:textId="77777777" w:rsidR="0020534E" w:rsidRPr="0020534E" w:rsidRDefault="004976CF" w:rsidP="0020534E">
      <w:pPr>
        <w:spacing w:after="0" w:line="336"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Parametry i właściwości</w:t>
      </w:r>
      <w:r w:rsidR="0020534E">
        <w:rPr>
          <w:rFonts w:ascii="Arial" w:eastAsia="Times New Roman" w:hAnsi="Arial" w:cs="Arial"/>
          <w:kern w:val="0"/>
          <w:lang w:eastAsia="pl-PL"/>
          <w14:ligatures w14:val="none"/>
        </w:rPr>
        <w:t xml:space="preserve"> </w:t>
      </w:r>
      <w:r w:rsidR="0020534E" w:rsidRPr="0020534E">
        <w:rPr>
          <w:rFonts w:ascii="Arial" w:eastAsia="Times New Roman" w:hAnsi="Arial" w:cs="Arial"/>
          <w:kern w:val="0"/>
          <w:lang w:eastAsia="pl-PL"/>
          <w14:ligatures w14:val="none"/>
        </w:rPr>
        <w:t>stalowo-aluminiowych</w:t>
      </w:r>
      <w:r w:rsidRPr="004976CF">
        <w:rPr>
          <w:rFonts w:ascii="Arial" w:eastAsia="Times New Roman" w:hAnsi="Arial" w:cs="Arial"/>
          <w:kern w:val="0"/>
          <w:lang w:eastAsia="pl-PL"/>
          <w14:ligatures w14:val="none"/>
        </w:rPr>
        <w:t xml:space="preserve"> przewodów elektroenergetycznych </w:t>
      </w:r>
      <w:r w:rsidR="0020534E" w:rsidRPr="0020534E">
        <w:rPr>
          <w:rFonts w:ascii="Arial" w:eastAsia="Times New Roman" w:hAnsi="Arial" w:cs="Arial"/>
          <w:kern w:val="0"/>
          <w:lang w:eastAsia="pl-PL"/>
          <w14:ligatures w14:val="none"/>
        </w:rPr>
        <w:t>typu ACSS/TW do linii napowietrznych 110 kV .</w:t>
      </w:r>
    </w:p>
    <w:tbl>
      <w:tblPr>
        <w:tblW w:w="9498" w:type="dxa"/>
        <w:tblInd w:w="-5" w:type="dxa"/>
        <w:tblCellMar>
          <w:top w:w="35" w:type="dxa"/>
          <w:right w:w="61" w:type="dxa"/>
        </w:tblCellMar>
        <w:tblLook w:val="04A0" w:firstRow="1" w:lastRow="0" w:firstColumn="1" w:lastColumn="0" w:noHBand="0" w:noVBand="1"/>
      </w:tblPr>
      <w:tblGrid>
        <w:gridCol w:w="500"/>
        <w:gridCol w:w="2890"/>
        <w:gridCol w:w="708"/>
        <w:gridCol w:w="1714"/>
        <w:gridCol w:w="1843"/>
        <w:gridCol w:w="1843"/>
      </w:tblGrid>
      <w:tr w:rsidR="00E75A30" w:rsidRPr="004976CF" w14:paraId="48A07B11" w14:textId="0A8F9320" w:rsidTr="00466EFE">
        <w:trPr>
          <w:trHeight w:val="401"/>
        </w:trPr>
        <w:tc>
          <w:tcPr>
            <w:tcW w:w="0" w:type="auto"/>
            <w:vMerge w:val="restart"/>
            <w:tcBorders>
              <w:top w:val="single" w:sz="8" w:space="0" w:color="auto"/>
              <w:left w:val="single" w:sz="4" w:space="0" w:color="auto"/>
              <w:bottom w:val="single" w:sz="4" w:space="0" w:color="auto"/>
              <w:right w:val="single" w:sz="4" w:space="0" w:color="auto"/>
            </w:tcBorders>
            <w:vAlign w:val="center"/>
          </w:tcPr>
          <w:p w14:paraId="360B4C00" w14:textId="43113965" w:rsidR="00E75A30" w:rsidRPr="004976CF" w:rsidRDefault="00E75A30" w:rsidP="004976CF">
            <w:pP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Lp.</w:t>
            </w:r>
          </w:p>
        </w:tc>
        <w:tc>
          <w:tcPr>
            <w:tcW w:w="2890" w:type="dxa"/>
            <w:vMerge w:val="restart"/>
            <w:tcBorders>
              <w:top w:val="single" w:sz="8" w:space="0" w:color="auto"/>
              <w:left w:val="single" w:sz="4" w:space="0" w:color="auto"/>
              <w:bottom w:val="single" w:sz="4" w:space="0" w:color="auto"/>
              <w:right w:val="single" w:sz="4" w:space="0" w:color="auto"/>
            </w:tcBorders>
            <w:vAlign w:val="center"/>
          </w:tcPr>
          <w:p w14:paraId="6A6F61FB" w14:textId="77777777" w:rsidR="00E75A30" w:rsidRPr="004976CF" w:rsidRDefault="00E75A30" w:rsidP="004976CF">
            <w:pP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Parametry techniczne</w:t>
            </w:r>
          </w:p>
        </w:tc>
        <w:tc>
          <w:tcPr>
            <w:tcW w:w="708" w:type="dxa"/>
            <w:vMerge w:val="restart"/>
            <w:tcBorders>
              <w:top w:val="single" w:sz="8" w:space="0" w:color="auto"/>
              <w:left w:val="single" w:sz="4" w:space="0" w:color="auto"/>
              <w:bottom w:val="single" w:sz="4" w:space="0" w:color="auto"/>
              <w:right w:val="single" w:sz="4" w:space="0" w:color="auto"/>
            </w:tcBorders>
            <w:vAlign w:val="center"/>
          </w:tcPr>
          <w:p w14:paraId="4E0ECD0C" w14:textId="77777777" w:rsidR="00E75A30" w:rsidRPr="004976CF" w:rsidRDefault="00E75A30" w:rsidP="004976CF">
            <w:pP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Jed.</w:t>
            </w:r>
          </w:p>
        </w:tc>
        <w:tc>
          <w:tcPr>
            <w:tcW w:w="1714" w:type="dxa"/>
            <w:tcBorders>
              <w:top w:val="single" w:sz="8" w:space="0" w:color="auto"/>
              <w:left w:val="single" w:sz="4" w:space="0" w:color="auto"/>
              <w:bottom w:val="single" w:sz="4" w:space="0" w:color="auto"/>
              <w:right w:val="single" w:sz="4" w:space="0" w:color="auto"/>
            </w:tcBorders>
          </w:tcPr>
          <w:p w14:paraId="28DD30A9" w14:textId="77777777" w:rsidR="00E75A30" w:rsidRPr="004976CF" w:rsidRDefault="00E75A30" w:rsidP="004976CF">
            <w:pPr>
              <w:spacing w:after="0"/>
              <w:ind w:left="39" w:right="52"/>
              <w:jc w:val="center"/>
              <w:rPr>
                <w:rFonts w:ascii="Arial" w:eastAsia="Times New Roman" w:hAnsi="Arial" w:cs="Arial"/>
                <w:sz w:val="20"/>
                <w:szCs w:val="20"/>
                <w:lang w:eastAsia="pl-PL"/>
                <w14:ligatures w14:val="none"/>
              </w:rPr>
            </w:pPr>
            <w:r w:rsidRPr="004976CF">
              <w:rPr>
                <w:rFonts w:ascii="Arial" w:eastAsia="Times New Roman" w:hAnsi="Arial" w:cs="Arial"/>
                <w:b/>
                <w:kern w:val="0"/>
                <w:sz w:val="20"/>
                <w:szCs w:val="20"/>
                <w:lang w:eastAsia="pl-PL"/>
                <w14:ligatures w14:val="none"/>
              </w:rPr>
              <w:t xml:space="preserve">ACSS/TW Hawk </w:t>
            </w:r>
          </w:p>
        </w:tc>
        <w:tc>
          <w:tcPr>
            <w:tcW w:w="1843" w:type="dxa"/>
            <w:tcBorders>
              <w:top w:val="single" w:sz="8" w:space="0" w:color="auto"/>
              <w:left w:val="single" w:sz="4" w:space="0" w:color="auto"/>
              <w:bottom w:val="single" w:sz="4" w:space="0" w:color="auto"/>
              <w:right w:val="single" w:sz="4" w:space="0" w:color="auto"/>
            </w:tcBorders>
          </w:tcPr>
          <w:p w14:paraId="28286FD2" w14:textId="77777777" w:rsidR="00466EFE" w:rsidRDefault="00E75A30" w:rsidP="004976CF">
            <w:pPr>
              <w:spacing w:after="0"/>
              <w:ind w:left="39" w:right="52"/>
              <w:jc w:val="center"/>
              <w:rPr>
                <w:rFonts w:ascii="Arial" w:eastAsia="Times New Roman" w:hAnsi="Arial" w:cs="Arial"/>
                <w:b/>
                <w:kern w:val="0"/>
                <w:sz w:val="20"/>
                <w:szCs w:val="20"/>
                <w:lang w:eastAsia="pl-PL"/>
                <w14:ligatures w14:val="none"/>
              </w:rPr>
            </w:pPr>
            <w:r w:rsidRPr="00EF6D42">
              <w:rPr>
                <w:rFonts w:ascii="Arial" w:eastAsia="Times New Roman" w:hAnsi="Arial" w:cs="Arial"/>
                <w:b/>
                <w:kern w:val="0"/>
                <w:sz w:val="20"/>
                <w:szCs w:val="20"/>
                <w:lang w:eastAsia="pl-PL"/>
                <w14:ligatures w14:val="none"/>
              </w:rPr>
              <w:t>ACSS/TW</w:t>
            </w:r>
            <w:r>
              <w:rPr>
                <w:rFonts w:ascii="Arial" w:eastAsia="Times New Roman" w:hAnsi="Arial" w:cs="Arial"/>
                <w:b/>
                <w:kern w:val="0"/>
                <w:sz w:val="20"/>
                <w:szCs w:val="20"/>
                <w:lang w:eastAsia="pl-PL"/>
                <w14:ligatures w14:val="none"/>
              </w:rPr>
              <w:t xml:space="preserve"> </w:t>
            </w:r>
          </w:p>
          <w:p w14:paraId="3B9A4B0A" w14:textId="1570EC5D" w:rsidR="00E75A30" w:rsidRPr="004976CF" w:rsidRDefault="00DE6A78" w:rsidP="004976CF">
            <w:pPr>
              <w:spacing w:after="0"/>
              <w:ind w:left="39" w:right="52"/>
              <w:jc w:val="center"/>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Dove</w:t>
            </w:r>
          </w:p>
        </w:tc>
        <w:tc>
          <w:tcPr>
            <w:tcW w:w="1843" w:type="dxa"/>
            <w:tcBorders>
              <w:top w:val="single" w:sz="8" w:space="0" w:color="auto"/>
              <w:left w:val="single" w:sz="4" w:space="0" w:color="auto"/>
              <w:bottom w:val="single" w:sz="4" w:space="0" w:color="auto"/>
              <w:right w:val="single" w:sz="4" w:space="0" w:color="auto"/>
            </w:tcBorders>
          </w:tcPr>
          <w:p w14:paraId="410BD7F1" w14:textId="16C17DDF" w:rsidR="00E75A30" w:rsidRPr="00EF6D42" w:rsidRDefault="00FC084F" w:rsidP="004976CF">
            <w:pPr>
              <w:spacing w:after="0"/>
              <w:ind w:left="39" w:right="52"/>
              <w:jc w:val="center"/>
              <w:rPr>
                <w:rFonts w:ascii="Arial" w:eastAsia="Times New Roman" w:hAnsi="Arial" w:cs="Arial"/>
                <w:b/>
                <w:kern w:val="0"/>
                <w:sz w:val="20"/>
                <w:szCs w:val="20"/>
                <w:lang w:eastAsia="pl-PL"/>
                <w14:ligatures w14:val="none"/>
              </w:rPr>
            </w:pPr>
            <w:r w:rsidRPr="00EF6D42">
              <w:rPr>
                <w:rFonts w:ascii="Arial" w:eastAsia="Times New Roman" w:hAnsi="Arial" w:cs="Arial"/>
                <w:b/>
                <w:kern w:val="0"/>
                <w:sz w:val="20"/>
                <w:szCs w:val="20"/>
                <w:lang w:eastAsia="pl-PL"/>
                <w14:ligatures w14:val="none"/>
              </w:rPr>
              <w:t>ACSS/TW</w:t>
            </w:r>
            <w:r>
              <w:rPr>
                <w:rFonts w:ascii="Arial" w:eastAsia="Times New Roman" w:hAnsi="Arial" w:cs="Arial"/>
                <w:b/>
                <w:kern w:val="0"/>
                <w:sz w:val="20"/>
                <w:szCs w:val="20"/>
                <w:lang w:eastAsia="pl-PL"/>
                <w14:ligatures w14:val="none"/>
              </w:rPr>
              <w:t xml:space="preserve"> </w:t>
            </w:r>
            <w:r w:rsidR="00B34BD3">
              <w:rPr>
                <w:rFonts w:ascii="Arial" w:eastAsia="Times New Roman" w:hAnsi="Arial" w:cs="Arial"/>
                <w:b/>
                <w:kern w:val="0"/>
                <w:sz w:val="20"/>
                <w:szCs w:val="20"/>
                <w:lang w:eastAsia="pl-PL"/>
                <w14:ligatures w14:val="none"/>
              </w:rPr>
              <w:t>Grosbeak</w:t>
            </w:r>
          </w:p>
        </w:tc>
      </w:tr>
      <w:tr w:rsidR="00E75A30" w:rsidRPr="004976CF" w14:paraId="32266837" w14:textId="25842433" w:rsidTr="00466EFE">
        <w:trPr>
          <w:trHeight w:val="401"/>
        </w:trPr>
        <w:tc>
          <w:tcPr>
            <w:tcW w:w="0" w:type="auto"/>
            <w:vMerge/>
            <w:tcBorders>
              <w:top w:val="single" w:sz="4" w:space="0" w:color="auto"/>
              <w:left w:val="single" w:sz="4" w:space="0" w:color="auto"/>
              <w:bottom w:val="single" w:sz="4" w:space="0" w:color="auto"/>
              <w:right w:val="single" w:sz="4" w:space="0" w:color="auto"/>
            </w:tcBorders>
          </w:tcPr>
          <w:p w14:paraId="4F9E1371" w14:textId="77777777" w:rsidR="00E75A30" w:rsidRPr="004976CF" w:rsidRDefault="00E75A30" w:rsidP="004976CF">
            <w:pPr>
              <w:rPr>
                <w:rFonts w:ascii="Arial" w:eastAsia="Times New Roman" w:hAnsi="Arial" w:cs="Arial"/>
                <w:sz w:val="20"/>
                <w:szCs w:val="20"/>
                <w:lang w:eastAsia="pl-PL"/>
                <w14:ligatures w14:val="none"/>
              </w:rPr>
            </w:pPr>
          </w:p>
        </w:tc>
        <w:tc>
          <w:tcPr>
            <w:tcW w:w="2890" w:type="dxa"/>
            <w:vMerge/>
            <w:tcBorders>
              <w:top w:val="single" w:sz="4" w:space="0" w:color="auto"/>
              <w:left w:val="single" w:sz="4" w:space="0" w:color="auto"/>
              <w:bottom w:val="single" w:sz="4" w:space="0" w:color="auto"/>
              <w:right w:val="single" w:sz="4" w:space="0" w:color="auto"/>
            </w:tcBorders>
          </w:tcPr>
          <w:p w14:paraId="7E5CAED6" w14:textId="77777777" w:rsidR="00E75A30" w:rsidRPr="004976CF" w:rsidRDefault="00E75A30" w:rsidP="004976CF">
            <w:pPr>
              <w:rPr>
                <w:rFonts w:ascii="Arial" w:eastAsia="Times New Roman" w:hAnsi="Arial" w:cs="Arial"/>
                <w:sz w:val="20"/>
                <w:szCs w:val="20"/>
                <w:lang w:eastAsia="pl-PL"/>
                <w14:ligatures w14:val="none"/>
              </w:rPr>
            </w:pPr>
          </w:p>
        </w:tc>
        <w:tc>
          <w:tcPr>
            <w:tcW w:w="708" w:type="dxa"/>
            <w:vMerge/>
            <w:tcBorders>
              <w:top w:val="single" w:sz="4" w:space="0" w:color="auto"/>
              <w:left w:val="single" w:sz="4" w:space="0" w:color="auto"/>
              <w:bottom w:val="single" w:sz="4" w:space="0" w:color="auto"/>
              <w:right w:val="single" w:sz="4" w:space="0" w:color="auto"/>
            </w:tcBorders>
          </w:tcPr>
          <w:p w14:paraId="44AC5150" w14:textId="77777777" w:rsidR="00E75A30" w:rsidRPr="004976CF" w:rsidRDefault="00E75A30" w:rsidP="004976CF">
            <w:pPr>
              <w:rPr>
                <w:rFonts w:ascii="Arial" w:eastAsia="Times New Roman" w:hAnsi="Arial" w:cs="Arial"/>
                <w:sz w:val="20"/>
                <w:szCs w:val="20"/>
                <w:lang w:eastAsia="pl-PL"/>
                <w14:ligatures w14:val="none"/>
              </w:rPr>
            </w:pPr>
          </w:p>
        </w:tc>
        <w:tc>
          <w:tcPr>
            <w:tcW w:w="1714" w:type="dxa"/>
            <w:tcBorders>
              <w:top w:val="single" w:sz="4" w:space="0" w:color="auto"/>
              <w:left w:val="single" w:sz="4" w:space="0" w:color="auto"/>
              <w:bottom w:val="single" w:sz="4" w:space="0" w:color="auto"/>
              <w:right w:val="single" w:sz="4" w:space="0" w:color="auto"/>
            </w:tcBorders>
            <w:vAlign w:val="center"/>
          </w:tcPr>
          <w:p w14:paraId="21B8306C" w14:textId="6FD60C66" w:rsidR="00E75A30" w:rsidRPr="00466EFE" w:rsidRDefault="0020534E" w:rsidP="00466EFE">
            <w:pPr>
              <w:spacing w:after="0"/>
              <w:ind w:right="-14" w:hanging="95"/>
              <w:jc w:val="center"/>
              <w:rPr>
                <w:rFonts w:ascii="Arial" w:eastAsia="Times New Roman" w:hAnsi="Arial" w:cs="Arial"/>
                <w:sz w:val="20"/>
                <w:szCs w:val="20"/>
                <w:lang w:eastAsia="pl-PL"/>
                <w14:ligatures w14:val="none"/>
              </w:rPr>
            </w:pPr>
            <w:r w:rsidRPr="00466EFE">
              <w:rPr>
                <w:rFonts w:ascii="Arial" w:eastAsia="Times New Roman" w:hAnsi="Arial" w:cs="Arial"/>
                <w:kern w:val="0"/>
                <w:sz w:val="20"/>
                <w:szCs w:val="20"/>
                <w:lang w:eastAsia="pl-PL"/>
                <w14:ligatures w14:val="none"/>
              </w:rPr>
              <w:t>242-AL0F/</w:t>
            </w:r>
            <w:r w:rsidR="00466EFE" w:rsidRPr="00466EFE">
              <w:rPr>
                <w:rFonts w:ascii="Arial" w:eastAsia="Times New Roman" w:hAnsi="Arial" w:cs="Arial"/>
                <w:kern w:val="0"/>
                <w:sz w:val="20"/>
                <w:szCs w:val="20"/>
                <w:lang w:eastAsia="pl-PL"/>
                <w14:ligatures w14:val="none"/>
              </w:rPr>
              <w:t>5MS5A</w:t>
            </w:r>
          </w:p>
        </w:tc>
        <w:tc>
          <w:tcPr>
            <w:tcW w:w="1843" w:type="dxa"/>
            <w:tcBorders>
              <w:top w:val="single" w:sz="4" w:space="0" w:color="auto"/>
              <w:left w:val="single" w:sz="4" w:space="0" w:color="auto"/>
              <w:bottom w:val="single" w:sz="4" w:space="0" w:color="auto"/>
              <w:right w:val="single" w:sz="4" w:space="0" w:color="auto"/>
            </w:tcBorders>
            <w:vAlign w:val="center"/>
          </w:tcPr>
          <w:p w14:paraId="3A9C30CD" w14:textId="71E4FDB9" w:rsidR="00E75A30" w:rsidRPr="00466EFE" w:rsidRDefault="00E75A30" w:rsidP="00466EFE">
            <w:pPr>
              <w:spacing w:after="0"/>
              <w:jc w:val="center"/>
              <w:rPr>
                <w:rFonts w:ascii="Arial" w:eastAsia="Times New Roman" w:hAnsi="Arial" w:cs="Arial"/>
                <w:bCs/>
                <w:kern w:val="0"/>
                <w:sz w:val="20"/>
                <w:szCs w:val="20"/>
                <w:lang w:eastAsia="pl-PL"/>
                <w14:ligatures w14:val="none"/>
              </w:rPr>
            </w:pPr>
            <w:r w:rsidRPr="00466EFE">
              <w:rPr>
                <w:rFonts w:ascii="Arial" w:eastAsia="Times New Roman" w:hAnsi="Arial" w:cs="Arial"/>
                <w:bCs/>
                <w:kern w:val="0"/>
                <w:sz w:val="20"/>
                <w:szCs w:val="20"/>
                <w:lang w:eastAsia="pl-PL"/>
                <w14:ligatures w14:val="none"/>
              </w:rPr>
              <w:t>282-AL0F/</w:t>
            </w:r>
            <w:r w:rsidR="00466EFE" w:rsidRPr="00466EFE">
              <w:rPr>
                <w:rFonts w:ascii="Arial" w:eastAsia="Times New Roman" w:hAnsi="Arial" w:cs="Arial"/>
                <w:kern w:val="0"/>
                <w:sz w:val="20"/>
                <w:szCs w:val="20"/>
                <w:lang w:eastAsia="pl-PL"/>
                <w14:ligatures w14:val="none"/>
              </w:rPr>
              <w:t>5MS5A</w:t>
            </w:r>
          </w:p>
        </w:tc>
        <w:tc>
          <w:tcPr>
            <w:tcW w:w="1843" w:type="dxa"/>
            <w:tcBorders>
              <w:top w:val="single" w:sz="4" w:space="0" w:color="auto"/>
              <w:left w:val="single" w:sz="4" w:space="0" w:color="auto"/>
              <w:bottom w:val="single" w:sz="4" w:space="0" w:color="auto"/>
              <w:right w:val="single" w:sz="4" w:space="0" w:color="auto"/>
            </w:tcBorders>
            <w:vAlign w:val="center"/>
          </w:tcPr>
          <w:p w14:paraId="596D742B" w14:textId="7F3B5A9E" w:rsidR="00E75A30" w:rsidRPr="00466EFE" w:rsidRDefault="00B34BD3" w:rsidP="00466EFE">
            <w:pPr>
              <w:spacing w:after="0"/>
              <w:jc w:val="center"/>
              <w:rPr>
                <w:rFonts w:ascii="Arial" w:eastAsia="Times New Roman" w:hAnsi="Arial" w:cs="Arial"/>
                <w:bCs/>
                <w:kern w:val="0"/>
                <w:sz w:val="20"/>
                <w:szCs w:val="20"/>
                <w:lang w:eastAsia="pl-PL"/>
                <w14:ligatures w14:val="none"/>
              </w:rPr>
            </w:pPr>
            <w:r w:rsidRPr="00466EFE">
              <w:rPr>
                <w:rFonts w:ascii="Arial" w:eastAsia="Times New Roman" w:hAnsi="Arial" w:cs="Arial"/>
                <w:bCs/>
                <w:kern w:val="0"/>
                <w:sz w:val="20"/>
                <w:szCs w:val="20"/>
                <w:lang w:eastAsia="pl-PL"/>
                <w14:ligatures w14:val="none"/>
              </w:rPr>
              <w:t>32</w:t>
            </w:r>
            <w:r w:rsidR="00FC084F" w:rsidRPr="00466EFE">
              <w:rPr>
                <w:rFonts w:ascii="Arial" w:eastAsia="Times New Roman" w:hAnsi="Arial" w:cs="Arial"/>
                <w:bCs/>
                <w:kern w:val="0"/>
                <w:sz w:val="20"/>
                <w:szCs w:val="20"/>
                <w:lang w:eastAsia="pl-PL"/>
                <w14:ligatures w14:val="none"/>
              </w:rPr>
              <w:t>2-AL0F/</w:t>
            </w:r>
            <w:r w:rsidR="00466EFE" w:rsidRPr="00466EFE">
              <w:rPr>
                <w:rFonts w:ascii="Arial" w:eastAsia="Times New Roman" w:hAnsi="Arial" w:cs="Arial"/>
                <w:kern w:val="0"/>
                <w:sz w:val="20"/>
                <w:szCs w:val="20"/>
                <w:lang w:eastAsia="pl-PL"/>
                <w14:ligatures w14:val="none"/>
              </w:rPr>
              <w:t>5MS5A</w:t>
            </w:r>
          </w:p>
        </w:tc>
      </w:tr>
      <w:tr w:rsidR="004E556D" w:rsidRPr="004976CF" w14:paraId="07ED31A6" w14:textId="0A0245BA" w:rsidTr="00466EFE">
        <w:trPr>
          <w:trHeight w:val="254"/>
        </w:trPr>
        <w:tc>
          <w:tcPr>
            <w:tcW w:w="500" w:type="dxa"/>
            <w:tcBorders>
              <w:top w:val="single" w:sz="4" w:space="0" w:color="auto"/>
              <w:left w:val="single" w:sz="4" w:space="0" w:color="auto"/>
              <w:bottom w:val="single" w:sz="4" w:space="0" w:color="000000"/>
              <w:right w:val="single" w:sz="4" w:space="0" w:color="000000"/>
            </w:tcBorders>
            <w:vAlign w:val="center"/>
          </w:tcPr>
          <w:p w14:paraId="0678DCAD"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1. </w:t>
            </w:r>
          </w:p>
        </w:tc>
        <w:tc>
          <w:tcPr>
            <w:tcW w:w="2890" w:type="dxa"/>
            <w:tcBorders>
              <w:top w:val="single" w:sz="4" w:space="0" w:color="auto"/>
              <w:left w:val="single" w:sz="4" w:space="0" w:color="000000"/>
              <w:bottom w:val="single" w:sz="4" w:space="0" w:color="000000"/>
              <w:right w:val="single" w:sz="4" w:space="0" w:color="000000"/>
            </w:tcBorders>
            <w:vAlign w:val="center"/>
          </w:tcPr>
          <w:p w14:paraId="65B69264"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Średnica całego przewodu </w:t>
            </w:r>
          </w:p>
        </w:tc>
        <w:tc>
          <w:tcPr>
            <w:tcW w:w="708" w:type="dxa"/>
            <w:tcBorders>
              <w:top w:val="single" w:sz="4" w:space="0" w:color="auto"/>
              <w:left w:val="single" w:sz="4" w:space="0" w:color="000000"/>
              <w:bottom w:val="single" w:sz="4" w:space="0" w:color="000000"/>
              <w:right w:val="single" w:sz="4" w:space="0" w:color="000000"/>
            </w:tcBorders>
            <w:vAlign w:val="center"/>
          </w:tcPr>
          <w:p w14:paraId="281AF35A" w14:textId="77777777" w:rsidR="004E556D" w:rsidRPr="004976CF" w:rsidRDefault="004E556D" w:rsidP="004E556D">
            <w:pPr>
              <w:spacing w:after="0"/>
              <w:ind w:right="42"/>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mm </w:t>
            </w:r>
          </w:p>
        </w:tc>
        <w:tc>
          <w:tcPr>
            <w:tcW w:w="1714" w:type="dxa"/>
            <w:tcBorders>
              <w:top w:val="single" w:sz="4" w:space="0" w:color="auto"/>
              <w:left w:val="single" w:sz="4" w:space="0" w:color="000000"/>
              <w:bottom w:val="single" w:sz="4" w:space="0" w:color="000000"/>
              <w:right w:val="single" w:sz="4" w:space="0" w:color="000000"/>
            </w:tcBorders>
            <w:vAlign w:val="center"/>
          </w:tcPr>
          <w:p w14:paraId="2CF68230" w14:textId="12205FF0"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20,00 </w:t>
            </w:r>
          </w:p>
        </w:tc>
        <w:tc>
          <w:tcPr>
            <w:tcW w:w="1843" w:type="dxa"/>
            <w:tcBorders>
              <w:top w:val="single" w:sz="4" w:space="0" w:color="auto"/>
              <w:left w:val="single" w:sz="4" w:space="0" w:color="000000"/>
              <w:bottom w:val="single" w:sz="4" w:space="0" w:color="000000"/>
              <w:right w:val="single" w:sz="4" w:space="0" w:color="000000"/>
            </w:tcBorders>
            <w:vAlign w:val="center"/>
          </w:tcPr>
          <w:p w14:paraId="174E35DB" w14:textId="2171C9CE" w:rsidR="004E556D" w:rsidRPr="004976CF" w:rsidRDefault="004E556D" w:rsidP="004E556D">
            <w:pPr>
              <w:spacing w:after="0"/>
              <w:ind w:right="2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21,64</w:t>
            </w:r>
          </w:p>
        </w:tc>
        <w:tc>
          <w:tcPr>
            <w:tcW w:w="1843" w:type="dxa"/>
            <w:tcBorders>
              <w:top w:val="single" w:sz="4" w:space="0" w:color="auto"/>
              <w:left w:val="single" w:sz="4" w:space="0" w:color="000000"/>
              <w:bottom w:val="single" w:sz="4" w:space="0" w:color="000000"/>
              <w:right w:val="single" w:sz="4" w:space="0" w:color="auto"/>
            </w:tcBorders>
            <w:vAlign w:val="center"/>
          </w:tcPr>
          <w:p w14:paraId="143995BD" w14:textId="43C48D9C" w:rsidR="004E556D" w:rsidRPr="004976CF" w:rsidRDefault="004E556D" w:rsidP="004E556D">
            <w:pPr>
              <w:spacing w:after="0"/>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23,06</w:t>
            </w:r>
          </w:p>
        </w:tc>
      </w:tr>
      <w:tr w:rsidR="004E556D" w:rsidRPr="004976CF" w14:paraId="778481FC" w14:textId="136AF91C" w:rsidTr="00466EFE">
        <w:trPr>
          <w:trHeight w:val="497"/>
        </w:trPr>
        <w:tc>
          <w:tcPr>
            <w:tcW w:w="500" w:type="dxa"/>
            <w:tcBorders>
              <w:top w:val="single" w:sz="4" w:space="0" w:color="000000"/>
              <w:left w:val="single" w:sz="4" w:space="0" w:color="auto"/>
              <w:bottom w:val="single" w:sz="4" w:space="0" w:color="000000"/>
              <w:right w:val="single" w:sz="4" w:space="0" w:color="000000"/>
            </w:tcBorders>
            <w:vAlign w:val="center"/>
          </w:tcPr>
          <w:p w14:paraId="31966859"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2.</w:t>
            </w:r>
          </w:p>
        </w:tc>
        <w:tc>
          <w:tcPr>
            <w:tcW w:w="2890" w:type="dxa"/>
            <w:tcBorders>
              <w:top w:val="single" w:sz="4" w:space="0" w:color="000000"/>
              <w:left w:val="single" w:sz="4" w:space="0" w:color="000000"/>
              <w:bottom w:val="single" w:sz="4" w:space="0" w:color="000000"/>
              <w:right w:val="single" w:sz="4" w:space="0" w:color="000000"/>
            </w:tcBorders>
            <w:vAlign w:val="center"/>
          </w:tcPr>
          <w:p w14:paraId="722DFD43"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Średnica rdzenia stalowego </w:t>
            </w:r>
          </w:p>
        </w:tc>
        <w:tc>
          <w:tcPr>
            <w:tcW w:w="708" w:type="dxa"/>
            <w:tcBorders>
              <w:top w:val="single" w:sz="4" w:space="0" w:color="000000"/>
              <w:left w:val="single" w:sz="4" w:space="0" w:color="000000"/>
              <w:bottom w:val="single" w:sz="4" w:space="0" w:color="000000"/>
              <w:right w:val="single" w:sz="4" w:space="0" w:color="000000"/>
            </w:tcBorders>
            <w:vAlign w:val="center"/>
          </w:tcPr>
          <w:p w14:paraId="6959F8DC" w14:textId="77777777" w:rsidR="004E556D" w:rsidRPr="004976CF" w:rsidRDefault="004E556D" w:rsidP="004E556D">
            <w:pPr>
              <w:spacing w:after="0"/>
              <w:ind w:left="99"/>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mm </w:t>
            </w:r>
          </w:p>
        </w:tc>
        <w:tc>
          <w:tcPr>
            <w:tcW w:w="1714" w:type="dxa"/>
            <w:tcBorders>
              <w:top w:val="single" w:sz="4" w:space="0" w:color="000000"/>
              <w:left w:val="single" w:sz="4" w:space="0" w:color="000000"/>
              <w:bottom w:val="single" w:sz="4" w:space="0" w:color="000000"/>
              <w:right w:val="single" w:sz="4" w:space="0" w:color="000000"/>
            </w:tcBorders>
            <w:vAlign w:val="center"/>
          </w:tcPr>
          <w:p w14:paraId="3BAD0423" w14:textId="37F100AE"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8,04 </w:t>
            </w:r>
          </w:p>
        </w:tc>
        <w:tc>
          <w:tcPr>
            <w:tcW w:w="1843" w:type="dxa"/>
            <w:tcBorders>
              <w:top w:val="single" w:sz="4" w:space="0" w:color="000000"/>
              <w:left w:val="single" w:sz="4" w:space="0" w:color="000000"/>
              <w:bottom w:val="single" w:sz="4" w:space="0" w:color="000000"/>
              <w:right w:val="single" w:sz="4" w:space="0" w:color="000000"/>
            </w:tcBorders>
            <w:vAlign w:val="center"/>
          </w:tcPr>
          <w:p w14:paraId="529E84C4" w14:textId="5B46F963"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8,70</w:t>
            </w:r>
          </w:p>
        </w:tc>
        <w:tc>
          <w:tcPr>
            <w:tcW w:w="1843" w:type="dxa"/>
            <w:tcBorders>
              <w:top w:val="single" w:sz="4" w:space="0" w:color="000000"/>
              <w:left w:val="single" w:sz="4" w:space="0" w:color="000000"/>
              <w:bottom w:val="single" w:sz="4" w:space="0" w:color="000000"/>
              <w:right w:val="single" w:sz="4" w:space="0" w:color="auto"/>
            </w:tcBorders>
            <w:vAlign w:val="center"/>
          </w:tcPr>
          <w:p w14:paraId="09E36F68" w14:textId="4011AA50"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9,27</w:t>
            </w:r>
          </w:p>
        </w:tc>
      </w:tr>
      <w:tr w:rsidR="004E556D" w:rsidRPr="004976CF" w14:paraId="13C7D2DD" w14:textId="36D47929" w:rsidTr="00466EFE">
        <w:trPr>
          <w:trHeight w:val="497"/>
        </w:trPr>
        <w:tc>
          <w:tcPr>
            <w:tcW w:w="500" w:type="dxa"/>
            <w:tcBorders>
              <w:top w:val="single" w:sz="4" w:space="0" w:color="000000"/>
              <w:left w:val="single" w:sz="4" w:space="0" w:color="auto"/>
              <w:bottom w:val="single" w:sz="4" w:space="0" w:color="000000"/>
              <w:right w:val="single" w:sz="4" w:space="0" w:color="000000"/>
            </w:tcBorders>
            <w:vAlign w:val="center"/>
          </w:tcPr>
          <w:p w14:paraId="317BA77E"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3. </w:t>
            </w:r>
          </w:p>
        </w:tc>
        <w:tc>
          <w:tcPr>
            <w:tcW w:w="2890" w:type="dxa"/>
            <w:tcBorders>
              <w:top w:val="single" w:sz="4" w:space="0" w:color="000000"/>
              <w:left w:val="single" w:sz="4" w:space="0" w:color="000000"/>
              <w:bottom w:val="single" w:sz="4" w:space="0" w:color="000000"/>
              <w:right w:val="single" w:sz="4" w:space="0" w:color="000000"/>
            </w:tcBorders>
            <w:vAlign w:val="center"/>
          </w:tcPr>
          <w:p w14:paraId="6FD56BDB"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Przekrój całego przewodu </w:t>
            </w:r>
          </w:p>
        </w:tc>
        <w:tc>
          <w:tcPr>
            <w:tcW w:w="708" w:type="dxa"/>
            <w:tcBorders>
              <w:top w:val="single" w:sz="4" w:space="0" w:color="000000"/>
              <w:left w:val="single" w:sz="4" w:space="0" w:color="000000"/>
              <w:bottom w:val="single" w:sz="4" w:space="0" w:color="000000"/>
              <w:right w:val="single" w:sz="4" w:space="0" w:color="000000"/>
            </w:tcBorders>
            <w:vAlign w:val="center"/>
          </w:tcPr>
          <w:p w14:paraId="69979DA7" w14:textId="77777777" w:rsidR="004E556D" w:rsidRPr="004976CF" w:rsidRDefault="004E556D" w:rsidP="004E556D">
            <w:pPr>
              <w:spacing w:after="0"/>
              <w:ind w:left="99"/>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mm</w:t>
            </w:r>
            <w:r w:rsidRPr="004976CF">
              <w:rPr>
                <w:rFonts w:ascii="Arial" w:eastAsia="Times New Roman" w:hAnsi="Arial" w:cs="Arial"/>
                <w:sz w:val="20"/>
                <w:szCs w:val="20"/>
                <w:vertAlign w:val="superscript"/>
                <w:lang w:eastAsia="pl-PL"/>
                <w14:ligatures w14:val="none"/>
              </w:rPr>
              <w:t>2</w:t>
            </w:r>
            <w:r w:rsidRPr="004976CF">
              <w:rPr>
                <w:rFonts w:ascii="Arial" w:eastAsia="Times New Roman" w:hAnsi="Arial" w:cs="Arial"/>
                <w:sz w:val="20"/>
                <w:szCs w:val="20"/>
                <w:lang w:eastAsia="pl-PL"/>
                <w14:ligatures w14:val="none"/>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7887FB7D" w14:textId="17E1E5AD"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281,2 </w:t>
            </w:r>
          </w:p>
        </w:tc>
        <w:tc>
          <w:tcPr>
            <w:tcW w:w="1843" w:type="dxa"/>
            <w:tcBorders>
              <w:top w:val="single" w:sz="4" w:space="0" w:color="000000"/>
              <w:left w:val="single" w:sz="4" w:space="0" w:color="000000"/>
              <w:bottom w:val="single" w:sz="4" w:space="0" w:color="000000"/>
              <w:right w:val="single" w:sz="4" w:space="0" w:color="000000"/>
            </w:tcBorders>
            <w:vAlign w:val="center"/>
          </w:tcPr>
          <w:p w14:paraId="21180169" w14:textId="12482230"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328,24</w:t>
            </w:r>
          </w:p>
        </w:tc>
        <w:tc>
          <w:tcPr>
            <w:tcW w:w="1843" w:type="dxa"/>
            <w:tcBorders>
              <w:top w:val="single" w:sz="4" w:space="0" w:color="000000"/>
              <w:left w:val="single" w:sz="4" w:space="0" w:color="000000"/>
              <w:bottom w:val="single" w:sz="4" w:space="0" w:color="000000"/>
              <w:right w:val="single" w:sz="4" w:space="0" w:color="auto"/>
            </w:tcBorders>
            <w:vAlign w:val="center"/>
          </w:tcPr>
          <w:p w14:paraId="1038E32D" w14:textId="28C3F4A0"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374,8</w:t>
            </w:r>
          </w:p>
        </w:tc>
      </w:tr>
      <w:tr w:rsidR="004E556D" w:rsidRPr="004976CF" w14:paraId="149F1DAF" w14:textId="00C7A177" w:rsidTr="00466EFE">
        <w:trPr>
          <w:trHeight w:val="499"/>
        </w:trPr>
        <w:tc>
          <w:tcPr>
            <w:tcW w:w="500" w:type="dxa"/>
            <w:tcBorders>
              <w:top w:val="single" w:sz="4" w:space="0" w:color="000000"/>
              <w:left w:val="single" w:sz="4" w:space="0" w:color="auto"/>
              <w:bottom w:val="single" w:sz="4" w:space="0" w:color="000000"/>
              <w:right w:val="single" w:sz="4" w:space="0" w:color="000000"/>
            </w:tcBorders>
            <w:vAlign w:val="center"/>
          </w:tcPr>
          <w:p w14:paraId="73F123DA"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4. </w:t>
            </w:r>
          </w:p>
        </w:tc>
        <w:tc>
          <w:tcPr>
            <w:tcW w:w="2890" w:type="dxa"/>
            <w:tcBorders>
              <w:top w:val="single" w:sz="4" w:space="0" w:color="000000"/>
              <w:left w:val="single" w:sz="4" w:space="0" w:color="000000"/>
              <w:bottom w:val="single" w:sz="4" w:space="0" w:color="000000"/>
              <w:right w:val="single" w:sz="4" w:space="0" w:color="000000"/>
            </w:tcBorders>
            <w:vAlign w:val="center"/>
          </w:tcPr>
          <w:p w14:paraId="04F94B8C"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Przekrój części aluminiowej </w:t>
            </w:r>
          </w:p>
        </w:tc>
        <w:tc>
          <w:tcPr>
            <w:tcW w:w="708" w:type="dxa"/>
            <w:tcBorders>
              <w:top w:val="single" w:sz="4" w:space="0" w:color="000000"/>
              <w:left w:val="single" w:sz="4" w:space="0" w:color="000000"/>
              <w:bottom w:val="single" w:sz="4" w:space="0" w:color="000000"/>
              <w:right w:val="single" w:sz="4" w:space="0" w:color="000000"/>
            </w:tcBorders>
            <w:vAlign w:val="center"/>
          </w:tcPr>
          <w:p w14:paraId="6AD3FC52" w14:textId="77777777" w:rsidR="004E556D" w:rsidRPr="004976CF" w:rsidRDefault="004E556D" w:rsidP="004E556D">
            <w:pPr>
              <w:spacing w:after="0"/>
              <w:ind w:left="99"/>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mm</w:t>
            </w:r>
            <w:r w:rsidRPr="004976CF">
              <w:rPr>
                <w:rFonts w:ascii="Arial" w:eastAsia="Times New Roman" w:hAnsi="Arial" w:cs="Arial"/>
                <w:sz w:val="20"/>
                <w:szCs w:val="20"/>
                <w:vertAlign w:val="superscript"/>
                <w:lang w:eastAsia="pl-PL"/>
                <w14:ligatures w14:val="none"/>
              </w:rPr>
              <w:t>2</w:t>
            </w:r>
            <w:r w:rsidRPr="004976CF">
              <w:rPr>
                <w:rFonts w:ascii="Arial" w:eastAsia="Times New Roman" w:hAnsi="Arial" w:cs="Arial"/>
                <w:sz w:val="20"/>
                <w:szCs w:val="20"/>
                <w:lang w:eastAsia="pl-PL"/>
                <w14:ligatures w14:val="none"/>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6183B40C" w14:textId="71AB7158"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241,7</w:t>
            </w:r>
          </w:p>
        </w:tc>
        <w:tc>
          <w:tcPr>
            <w:tcW w:w="1843" w:type="dxa"/>
            <w:tcBorders>
              <w:top w:val="single" w:sz="4" w:space="0" w:color="000000"/>
              <w:left w:val="single" w:sz="4" w:space="0" w:color="000000"/>
              <w:bottom w:val="single" w:sz="4" w:space="0" w:color="000000"/>
              <w:right w:val="single" w:sz="4" w:space="0" w:color="000000"/>
            </w:tcBorders>
            <w:vAlign w:val="center"/>
          </w:tcPr>
          <w:p w14:paraId="2254ACBE" w14:textId="7ABB55F3" w:rsidR="004E556D"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282,0</w:t>
            </w:r>
          </w:p>
        </w:tc>
        <w:tc>
          <w:tcPr>
            <w:tcW w:w="1843" w:type="dxa"/>
            <w:tcBorders>
              <w:top w:val="single" w:sz="4" w:space="0" w:color="000000"/>
              <w:left w:val="single" w:sz="4" w:space="0" w:color="000000"/>
              <w:bottom w:val="single" w:sz="4" w:space="0" w:color="000000"/>
              <w:right w:val="single" w:sz="4" w:space="0" w:color="auto"/>
            </w:tcBorders>
            <w:vAlign w:val="center"/>
          </w:tcPr>
          <w:p w14:paraId="058A02B7" w14:textId="697FCA04" w:rsidR="004E556D"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322,3</w:t>
            </w:r>
          </w:p>
        </w:tc>
      </w:tr>
      <w:tr w:rsidR="004E556D" w:rsidRPr="004976CF" w14:paraId="299BCDE5" w14:textId="7450462F" w:rsidTr="00466EFE">
        <w:trPr>
          <w:trHeight w:val="497"/>
        </w:trPr>
        <w:tc>
          <w:tcPr>
            <w:tcW w:w="500" w:type="dxa"/>
            <w:tcBorders>
              <w:top w:val="single" w:sz="4" w:space="0" w:color="000000"/>
              <w:left w:val="single" w:sz="4" w:space="0" w:color="auto"/>
              <w:bottom w:val="single" w:sz="4" w:space="0" w:color="000000"/>
              <w:right w:val="single" w:sz="4" w:space="0" w:color="000000"/>
            </w:tcBorders>
            <w:vAlign w:val="center"/>
          </w:tcPr>
          <w:p w14:paraId="37427693"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5. </w:t>
            </w:r>
          </w:p>
        </w:tc>
        <w:tc>
          <w:tcPr>
            <w:tcW w:w="2890" w:type="dxa"/>
            <w:tcBorders>
              <w:top w:val="single" w:sz="4" w:space="0" w:color="000000"/>
              <w:left w:val="single" w:sz="4" w:space="0" w:color="000000"/>
              <w:bottom w:val="single" w:sz="4" w:space="0" w:color="000000"/>
              <w:right w:val="single" w:sz="4" w:space="0" w:color="000000"/>
            </w:tcBorders>
            <w:vAlign w:val="center"/>
          </w:tcPr>
          <w:p w14:paraId="0BCBC17E"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Przekrój rdzenia stalowego </w:t>
            </w:r>
          </w:p>
        </w:tc>
        <w:tc>
          <w:tcPr>
            <w:tcW w:w="708" w:type="dxa"/>
            <w:tcBorders>
              <w:top w:val="single" w:sz="4" w:space="0" w:color="000000"/>
              <w:left w:val="single" w:sz="4" w:space="0" w:color="000000"/>
              <w:bottom w:val="single" w:sz="4" w:space="0" w:color="000000"/>
              <w:right w:val="single" w:sz="4" w:space="0" w:color="000000"/>
            </w:tcBorders>
            <w:vAlign w:val="center"/>
          </w:tcPr>
          <w:p w14:paraId="22CABB51" w14:textId="77777777" w:rsidR="004E556D" w:rsidRPr="004976CF" w:rsidRDefault="004E556D" w:rsidP="004E556D">
            <w:pPr>
              <w:spacing w:after="0"/>
              <w:ind w:left="65"/>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mm</w:t>
            </w:r>
            <w:r w:rsidRPr="004976CF">
              <w:rPr>
                <w:rFonts w:ascii="Arial" w:eastAsia="Times New Roman" w:hAnsi="Arial" w:cs="Arial"/>
                <w:sz w:val="20"/>
                <w:szCs w:val="20"/>
                <w:vertAlign w:val="superscript"/>
                <w:lang w:eastAsia="pl-PL"/>
                <w14:ligatures w14:val="none"/>
              </w:rPr>
              <w:t>2</w:t>
            </w:r>
            <w:r w:rsidRPr="004976CF">
              <w:rPr>
                <w:rFonts w:ascii="Arial" w:eastAsia="Times New Roman" w:hAnsi="Arial" w:cs="Arial"/>
                <w:sz w:val="20"/>
                <w:szCs w:val="20"/>
                <w:lang w:eastAsia="pl-PL"/>
                <w14:ligatures w14:val="none"/>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5680E346" w14:textId="21570350"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39,</w:t>
            </w:r>
            <w:r w:rsidR="004068E0">
              <w:rPr>
                <w:rFonts w:ascii="Arial" w:hAnsi="Arial" w:cs="Arial"/>
                <w:sz w:val="20"/>
              </w:rPr>
              <w:t>4</w:t>
            </w:r>
            <w:r w:rsidR="000E7D03">
              <w:rPr>
                <w:rFonts w:ascii="Arial" w:hAnsi="Arial" w:cs="Arial"/>
                <w:sz w:val="20"/>
              </w:rPr>
              <w:t>9</w:t>
            </w:r>
            <w:r>
              <w:rPr>
                <w:rFonts w:ascii="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5AE9325" w14:textId="608BC477"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4</w:t>
            </w:r>
            <w:r w:rsidR="004068E0">
              <w:rPr>
                <w:rFonts w:ascii="Arial" w:eastAsia="Times New Roman" w:hAnsi="Arial" w:cs="Arial"/>
                <w:sz w:val="20"/>
                <w:szCs w:val="20"/>
                <w:lang w:eastAsia="pl-PL"/>
                <w14:ligatures w14:val="none"/>
              </w:rPr>
              <w:t>5</w:t>
            </w:r>
            <w:r>
              <w:rPr>
                <w:rFonts w:ascii="Arial" w:eastAsia="Times New Roman" w:hAnsi="Arial" w:cs="Arial"/>
                <w:sz w:val="20"/>
                <w:szCs w:val="20"/>
                <w:lang w:eastAsia="pl-PL"/>
                <w14:ligatures w14:val="none"/>
              </w:rPr>
              <w:t>,</w:t>
            </w:r>
            <w:r w:rsidR="004068E0">
              <w:rPr>
                <w:rFonts w:ascii="Arial" w:eastAsia="Times New Roman" w:hAnsi="Arial" w:cs="Arial"/>
                <w:sz w:val="20"/>
                <w:szCs w:val="20"/>
                <w:lang w:eastAsia="pl-PL"/>
                <w14:ligatures w14:val="none"/>
              </w:rPr>
              <w:t>90</w:t>
            </w:r>
          </w:p>
        </w:tc>
        <w:tc>
          <w:tcPr>
            <w:tcW w:w="1843" w:type="dxa"/>
            <w:tcBorders>
              <w:top w:val="single" w:sz="4" w:space="0" w:color="000000"/>
              <w:left w:val="single" w:sz="4" w:space="0" w:color="000000"/>
              <w:bottom w:val="single" w:sz="4" w:space="0" w:color="000000"/>
              <w:right w:val="single" w:sz="4" w:space="0" w:color="auto"/>
            </w:tcBorders>
            <w:vAlign w:val="center"/>
          </w:tcPr>
          <w:p w14:paraId="46A16951" w14:textId="67392000"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52,</w:t>
            </w:r>
            <w:r w:rsidR="004068E0">
              <w:rPr>
                <w:rFonts w:ascii="Arial" w:eastAsia="Times New Roman" w:hAnsi="Arial" w:cs="Arial"/>
                <w:sz w:val="20"/>
                <w:szCs w:val="20"/>
                <w:lang w:eastAsia="pl-PL"/>
                <w14:ligatures w14:val="none"/>
              </w:rPr>
              <w:t>50</w:t>
            </w:r>
          </w:p>
        </w:tc>
      </w:tr>
      <w:tr w:rsidR="004E556D" w:rsidRPr="004976CF" w14:paraId="1BFB485B" w14:textId="45A72A94" w:rsidTr="00466EFE">
        <w:trPr>
          <w:trHeight w:val="499"/>
        </w:trPr>
        <w:tc>
          <w:tcPr>
            <w:tcW w:w="500" w:type="dxa"/>
            <w:tcBorders>
              <w:top w:val="single" w:sz="4" w:space="0" w:color="000000"/>
              <w:left w:val="single" w:sz="4" w:space="0" w:color="auto"/>
              <w:bottom w:val="single" w:sz="4" w:space="0" w:color="000000"/>
              <w:right w:val="single" w:sz="4" w:space="0" w:color="000000"/>
            </w:tcBorders>
            <w:vAlign w:val="center"/>
          </w:tcPr>
          <w:p w14:paraId="59369F62"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6. </w:t>
            </w:r>
          </w:p>
        </w:tc>
        <w:tc>
          <w:tcPr>
            <w:tcW w:w="2890" w:type="dxa"/>
            <w:tcBorders>
              <w:top w:val="single" w:sz="4" w:space="0" w:color="000000"/>
              <w:left w:val="single" w:sz="4" w:space="0" w:color="000000"/>
              <w:bottom w:val="single" w:sz="4" w:space="0" w:color="000000"/>
              <w:right w:val="single" w:sz="4" w:space="0" w:color="000000"/>
            </w:tcBorders>
            <w:vAlign w:val="center"/>
          </w:tcPr>
          <w:p w14:paraId="1F8D6099"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Liczba drutów aluminiowych </w:t>
            </w:r>
          </w:p>
        </w:tc>
        <w:tc>
          <w:tcPr>
            <w:tcW w:w="708" w:type="dxa"/>
            <w:tcBorders>
              <w:top w:val="single" w:sz="4" w:space="0" w:color="000000"/>
              <w:left w:val="single" w:sz="4" w:space="0" w:color="000000"/>
              <w:bottom w:val="single" w:sz="4" w:space="0" w:color="000000"/>
              <w:right w:val="single" w:sz="4" w:space="0" w:color="000000"/>
            </w:tcBorders>
            <w:vAlign w:val="center"/>
          </w:tcPr>
          <w:p w14:paraId="0DBF99F0" w14:textId="77777777" w:rsidR="004E556D" w:rsidRPr="004976CF" w:rsidRDefault="004E556D" w:rsidP="004E556D">
            <w:pPr>
              <w:spacing w:after="0"/>
              <w:ind w:right="42"/>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szt. </w:t>
            </w:r>
          </w:p>
        </w:tc>
        <w:tc>
          <w:tcPr>
            <w:tcW w:w="1714" w:type="dxa"/>
            <w:tcBorders>
              <w:top w:val="single" w:sz="4" w:space="0" w:color="000000"/>
              <w:left w:val="single" w:sz="4" w:space="0" w:color="000000"/>
              <w:bottom w:val="single" w:sz="4" w:space="0" w:color="000000"/>
              <w:right w:val="single" w:sz="4" w:space="0" w:color="000000"/>
            </w:tcBorders>
            <w:vAlign w:val="center"/>
          </w:tcPr>
          <w:p w14:paraId="0A814330" w14:textId="75742722"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7+11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CBF93D" w14:textId="02002DD8"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20</w:t>
            </w:r>
          </w:p>
        </w:tc>
        <w:tc>
          <w:tcPr>
            <w:tcW w:w="1843" w:type="dxa"/>
            <w:tcBorders>
              <w:top w:val="single" w:sz="4" w:space="0" w:color="000000"/>
              <w:left w:val="single" w:sz="4" w:space="0" w:color="000000"/>
              <w:bottom w:val="single" w:sz="4" w:space="0" w:color="000000"/>
              <w:right w:val="single" w:sz="4" w:space="0" w:color="auto"/>
            </w:tcBorders>
            <w:vAlign w:val="center"/>
          </w:tcPr>
          <w:p w14:paraId="39195179" w14:textId="7269CC77"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20</w:t>
            </w:r>
          </w:p>
        </w:tc>
      </w:tr>
      <w:tr w:rsidR="004E556D" w:rsidRPr="004976CF" w14:paraId="5A4DA71B" w14:textId="7E3AA8EA" w:rsidTr="00466EFE">
        <w:trPr>
          <w:trHeight w:val="499"/>
        </w:trPr>
        <w:tc>
          <w:tcPr>
            <w:tcW w:w="500" w:type="dxa"/>
            <w:tcBorders>
              <w:top w:val="single" w:sz="4" w:space="0" w:color="000000"/>
              <w:left w:val="single" w:sz="4" w:space="0" w:color="auto"/>
              <w:bottom w:val="single" w:sz="4" w:space="0" w:color="000000"/>
              <w:right w:val="single" w:sz="4" w:space="0" w:color="000000"/>
            </w:tcBorders>
            <w:vAlign w:val="center"/>
          </w:tcPr>
          <w:p w14:paraId="12137C37"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7. </w:t>
            </w:r>
          </w:p>
        </w:tc>
        <w:tc>
          <w:tcPr>
            <w:tcW w:w="2890" w:type="dxa"/>
            <w:tcBorders>
              <w:top w:val="single" w:sz="4" w:space="0" w:color="000000"/>
              <w:left w:val="single" w:sz="4" w:space="0" w:color="000000"/>
              <w:bottom w:val="single" w:sz="4" w:space="0" w:color="000000"/>
              <w:right w:val="single" w:sz="4" w:space="0" w:color="000000"/>
            </w:tcBorders>
            <w:vAlign w:val="center"/>
          </w:tcPr>
          <w:p w14:paraId="10910374"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Średnica znamionowa drutów aluminiowych </w:t>
            </w:r>
          </w:p>
        </w:tc>
        <w:tc>
          <w:tcPr>
            <w:tcW w:w="708" w:type="dxa"/>
            <w:tcBorders>
              <w:top w:val="single" w:sz="4" w:space="0" w:color="000000"/>
              <w:left w:val="single" w:sz="4" w:space="0" w:color="000000"/>
              <w:bottom w:val="single" w:sz="4" w:space="0" w:color="000000"/>
              <w:right w:val="single" w:sz="4" w:space="0" w:color="000000"/>
            </w:tcBorders>
            <w:vAlign w:val="center"/>
          </w:tcPr>
          <w:p w14:paraId="263E38D5" w14:textId="77777777" w:rsidR="004E556D" w:rsidRPr="004976CF" w:rsidRDefault="004E556D" w:rsidP="004E556D">
            <w:pPr>
              <w:spacing w:after="0"/>
              <w:ind w:left="99"/>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mm </w:t>
            </w:r>
          </w:p>
        </w:tc>
        <w:tc>
          <w:tcPr>
            <w:tcW w:w="1714" w:type="dxa"/>
            <w:tcBorders>
              <w:top w:val="single" w:sz="4" w:space="0" w:color="000000"/>
              <w:left w:val="single" w:sz="4" w:space="0" w:color="000000"/>
              <w:bottom w:val="single" w:sz="4" w:space="0" w:color="000000"/>
              <w:right w:val="single" w:sz="4" w:space="0" w:color="000000"/>
            </w:tcBorders>
            <w:vAlign w:val="center"/>
          </w:tcPr>
          <w:p w14:paraId="3C1705FE" w14:textId="2FAD4E14"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TW </w:t>
            </w:r>
          </w:p>
        </w:tc>
        <w:tc>
          <w:tcPr>
            <w:tcW w:w="1843" w:type="dxa"/>
            <w:tcBorders>
              <w:top w:val="single" w:sz="4" w:space="0" w:color="000000"/>
              <w:left w:val="single" w:sz="4" w:space="0" w:color="000000"/>
              <w:bottom w:val="single" w:sz="4" w:space="0" w:color="000000"/>
              <w:right w:val="single" w:sz="4" w:space="0" w:color="000000"/>
            </w:tcBorders>
            <w:vAlign w:val="center"/>
          </w:tcPr>
          <w:p w14:paraId="73F9DAE2" w14:textId="59C75B48"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TW</w:t>
            </w:r>
          </w:p>
        </w:tc>
        <w:tc>
          <w:tcPr>
            <w:tcW w:w="1843" w:type="dxa"/>
            <w:tcBorders>
              <w:top w:val="single" w:sz="4" w:space="0" w:color="000000"/>
              <w:left w:val="single" w:sz="4" w:space="0" w:color="000000"/>
              <w:bottom w:val="single" w:sz="4" w:space="0" w:color="000000"/>
              <w:right w:val="single" w:sz="4" w:space="0" w:color="auto"/>
            </w:tcBorders>
            <w:vAlign w:val="center"/>
          </w:tcPr>
          <w:p w14:paraId="2B6F18FD" w14:textId="05E74FDB"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TW</w:t>
            </w:r>
          </w:p>
        </w:tc>
      </w:tr>
      <w:tr w:rsidR="004E556D" w:rsidRPr="004976CF" w14:paraId="715686C3" w14:textId="6D5F5F5E" w:rsidTr="00466EFE">
        <w:trPr>
          <w:trHeight w:val="499"/>
        </w:trPr>
        <w:tc>
          <w:tcPr>
            <w:tcW w:w="500" w:type="dxa"/>
            <w:tcBorders>
              <w:top w:val="single" w:sz="4" w:space="0" w:color="000000"/>
              <w:left w:val="single" w:sz="4" w:space="0" w:color="auto"/>
              <w:bottom w:val="single" w:sz="4" w:space="0" w:color="000000"/>
              <w:right w:val="single" w:sz="4" w:space="0" w:color="000000"/>
            </w:tcBorders>
            <w:vAlign w:val="center"/>
          </w:tcPr>
          <w:p w14:paraId="70109BBC"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8. </w:t>
            </w:r>
          </w:p>
        </w:tc>
        <w:tc>
          <w:tcPr>
            <w:tcW w:w="2890" w:type="dxa"/>
            <w:tcBorders>
              <w:top w:val="single" w:sz="4" w:space="0" w:color="000000"/>
              <w:left w:val="single" w:sz="4" w:space="0" w:color="000000"/>
              <w:bottom w:val="single" w:sz="4" w:space="0" w:color="000000"/>
              <w:right w:val="single" w:sz="4" w:space="0" w:color="000000"/>
            </w:tcBorders>
            <w:vAlign w:val="center"/>
          </w:tcPr>
          <w:p w14:paraId="48336ED6"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Liczba drutów stalowych </w:t>
            </w:r>
          </w:p>
        </w:tc>
        <w:tc>
          <w:tcPr>
            <w:tcW w:w="708" w:type="dxa"/>
            <w:tcBorders>
              <w:top w:val="single" w:sz="4" w:space="0" w:color="000000"/>
              <w:left w:val="single" w:sz="4" w:space="0" w:color="000000"/>
              <w:bottom w:val="single" w:sz="4" w:space="0" w:color="000000"/>
              <w:right w:val="single" w:sz="4" w:space="0" w:color="000000"/>
            </w:tcBorders>
            <w:vAlign w:val="center"/>
          </w:tcPr>
          <w:p w14:paraId="782FE52D" w14:textId="77777777" w:rsidR="004E556D" w:rsidRPr="004976CF" w:rsidRDefault="004E556D" w:rsidP="004E556D">
            <w:pPr>
              <w:spacing w:after="0"/>
              <w:ind w:left="99"/>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szt. </w:t>
            </w:r>
          </w:p>
        </w:tc>
        <w:tc>
          <w:tcPr>
            <w:tcW w:w="1714" w:type="dxa"/>
            <w:tcBorders>
              <w:top w:val="single" w:sz="4" w:space="0" w:color="000000"/>
              <w:left w:val="single" w:sz="4" w:space="0" w:color="000000"/>
              <w:bottom w:val="single" w:sz="4" w:space="0" w:color="000000"/>
              <w:right w:val="single" w:sz="4" w:space="0" w:color="000000"/>
            </w:tcBorders>
            <w:vAlign w:val="center"/>
          </w:tcPr>
          <w:p w14:paraId="6077DC97" w14:textId="5CFBD8A0"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1B2012DC" w14:textId="4FBEE12A"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7</w:t>
            </w:r>
          </w:p>
        </w:tc>
        <w:tc>
          <w:tcPr>
            <w:tcW w:w="1843" w:type="dxa"/>
            <w:tcBorders>
              <w:top w:val="single" w:sz="4" w:space="0" w:color="000000"/>
              <w:left w:val="single" w:sz="4" w:space="0" w:color="000000"/>
              <w:bottom w:val="single" w:sz="4" w:space="0" w:color="000000"/>
              <w:right w:val="single" w:sz="4" w:space="0" w:color="auto"/>
            </w:tcBorders>
            <w:vAlign w:val="center"/>
          </w:tcPr>
          <w:p w14:paraId="7EDA9620" w14:textId="68D0F50D"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7</w:t>
            </w:r>
          </w:p>
        </w:tc>
      </w:tr>
      <w:tr w:rsidR="004E556D" w:rsidRPr="004976CF" w14:paraId="4E503C28" w14:textId="279FF183" w:rsidTr="00466EFE">
        <w:trPr>
          <w:trHeight w:val="497"/>
        </w:trPr>
        <w:tc>
          <w:tcPr>
            <w:tcW w:w="500" w:type="dxa"/>
            <w:tcBorders>
              <w:top w:val="single" w:sz="4" w:space="0" w:color="000000"/>
              <w:left w:val="single" w:sz="4" w:space="0" w:color="auto"/>
              <w:bottom w:val="single" w:sz="4" w:space="0" w:color="000000"/>
              <w:right w:val="single" w:sz="4" w:space="0" w:color="000000"/>
            </w:tcBorders>
            <w:vAlign w:val="center"/>
          </w:tcPr>
          <w:p w14:paraId="1F7CD4FD"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9. </w:t>
            </w:r>
          </w:p>
        </w:tc>
        <w:tc>
          <w:tcPr>
            <w:tcW w:w="2890" w:type="dxa"/>
            <w:tcBorders>
              <w:top w:val="single" w:sz="4" w:space="0" w:color="000000"/>
              <w:left w:val="single" w:sz="4" w:space="0" w:color="000000"/>
              <w:bottom w:val="single" w:sz="4" w:space="0" w:color="000000"/>
              <w:right w:val="single" w:sz="4" w:space="0" w:color="000000"/>
            </w:tcBorders>
            <w:vAlign w:val="center"/>
          </w:tcPr>
          <w:p w14:paraId="1303A1FD"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Średnica znamionowa drutów stalowych </w:t>
            </w:r>
          </w:p>
        </w:tc>
        <w:tc>
          <w:tcPr>
            <w:tcW w:w="708" w:type="dxa"/>
            <w:tcBorders>
              <w:top w:val="single" w:sz="4" w:space="0" w:color="000000"/>
              <w:left w:val="single" w:sz="4" w:space="0" w:color="000000"/>
              <w:bottom w:val="single" w:sz="4" w:space="0" w:color="000000"/>
              <w:right w:val="single" w:sz="4" w:space="0" w:color="000000"/>
            </w:tcBorders>
            <w:vAlign w:val="center"/>
          </w:tcPr>
          <w:p w14:paraId="0D6A239B" w14:textId="77777777" w:rsidR="004E556D" w:rsidRPr="004976CF" w:rsidRDefault="004E556D" w:rsidP="004E556D">
            <w:pPr>
              <w:spacing w:after="0"/>
              <w:ind w:left="65"/>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mm </w:t>
            </w:r>
          </w:p>
        </w:tc>
        <w:tc>
          <w:tcPr>
            <w:tcW w:w="1714" w:type="dxa"/>
            <w:tcBorders>
              <w:top w:val="single" w:sz="4" w:space="0" w:color="000000"/>
              <w:left w:val="single" w:sz="4" w:space="0" w:color="000000"/>
              <w:bottom w:val="single" w:sz="4" w:space="0" w:color="000000"/>
              <w:right w:val="single" w:sz="4" w:space="0" w:color="000000"/>
            </w:tcBorders>
            <w:vAlign w:val="center"/>
          </w:tcPr>
          <w:p w14:paraId="3BE4A9BB" w14:textId="0B71825B"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2,67 </w:t>
            </w:r>
          </w:p>
        </w:tc>
        <w:tc>
          <w:tcPr>
            <w:tcW w:w="1843" w:type="dxa"/>
            <w:tcBorders>
              <w:top w:val="single" w:sz="4" w:space="0" w:color="000000"/>
              <w:left w:val="single" w:sz="4" w:space="0" w:color="000000"/>
              <w:bottom w:val="single" w:sz="4" w:space="0" w:color="000000"/>
              <w:right w:val="single" w:sz="4" w:space="0" w:color="000000"/>
            </w:tcBorders>
            <w:vAlign w:val="center"/>
          </w:tcPr>
          <w:p w14:paraId="2E3C05CD" w14:textId="7D2CB266"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2,90</w:t>
            </w:r>
          </w:p>
        </w:tc>
        <w:tc>
          <w:tcPr>
            <w:tcW w:w="1843" w:type="dxa"/>
            <w:tcBorders>
              <w:top w:val="single" w:sz="4" w:space="0" w:color="000000"/>
              <w:left w:val="single" w:sz="4" w:space="0" w:color="000000"/>
              <w:bottom w:val="single" w:sz="4" w:space="0" w:color="000000"/>
              <w:right w:val="single" w:sz="4" w:space="0" w:color="auto"/>
            </w:tcBorders>
            <w:vAlign w:val="center"/>
          </w:tcPr>
          <w:p w14:paraId="3E00F459" w14:textId="1AAEDBDB"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3,09</w:t>
            </w:r>
          </w:p>
        </w:tc>
      </w:tr>
      <w:tr w:rsidR="004E556D" w:rsidRPr="004976CF" w14:paraId="0D19876E" w14:textId="018E5F69" w:rsidTr="00466EFE">
        <w:trPr>
          <w:trHeight w:val="986"/>
        </w:trPr>
        <w:tc>
          <w:tcPr>
            <w:tcW w:w="500" w:type="dxa"/>
            <w:tcBorders>
              <w:top w:val="single" w:sz="4" w:space="0" w:color="000000"/>
              <w:left w:val="single" w:sz="4" w:space="0" w:color="auto"/>
              <w:bottom w:val="single" w:sz="4" w:space="0" w:color="000000"/>
              <w:right w:val="single" w:sz="4" w:space="0" w:color="000000"/>
            </w:tcBorders>
            <w:vAlign w:val="center"/>
          </w:tcPr>
          <w:p w14:paraId="48AEEE4D" w14:textId="7B7A7392" w:rsidR="004E556D" w:rsidRPr="004976CF" w:rsidRDefault="004E556D" w:rsidP="004E556D">
            <w:pPr>
              <w:spacing w:after="0"/>
              <w:ind w:left="36"/>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1</w:t>
            </w:r>
            <w:r>
              <w:rPr>
                <w:rFonts w:ascii="Arial" w:eastAsia="Times New Roman" w:hAnsi="Arial" w:cs="Arial"/>
                <w:sz w:val="20"/>
                <w:szCs w:val="20"/>
                <w:lang w:eastAsia="pl-PL"/>
                <w14:ligatures w14:val="none"/>
              </w:rPr>
              <w:t>0</w:t>
            </w:r>
            <w:r w:rsidRPr="004976CF">
              <w:rPr>
                <w:rFonts w:ascii="Arial" w:eastAsia="Times New Roman" w:hAnsi="Arial" w:cs="Arial"/>
                <w:sz w:val="20"/>
                <w:szCs w:val="20"/>
                <w:lang w:eastAsia="pl-PL"/>
                <w14:ligatures w14:val="none"/>
              </w:rPr>
              <w:t xml:space="preserve">. </w:t>
            </w:r>
          </w:p>
        </w:tc>
        <w:tc>
          <w:tcPr>
            <w:tcW w:w="2890" w:type="dxa"/>
            <w:tcBorders>
              <w:top w:val="single" w:sz="4" w:space="0" w:color="000000"/>
              <w:left w:val="single" w:sz="4" w:space="0" w:color="000000"/>
              <w:bottom w:val="single" w:sz="4" w:space="0" w:color="000000"/>
              <w:right w:val="single" w:sz="4" w:space="0" w:color="000000"/>
            </w:tcBorders>
            <w:vAlign w:val="center"/>
          </w:tcPr>
          <w:p w14:paraId="79F8CC19"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Znamionowa wytrzymałość na rozciąganie przewodu (RTS) </w:t>
            </w:r>
          </w:p>
        </w:tc>
        <w:tc>
          <w:tcPr>
            <w:tcW w:w="708" w:type="dxa"/>
            <w:tcBorders>
              <w:top w:val="single" w:sz="4" w:space="0" w:color="000000"/>
              <w:left w:val="single" w:sz="4" w:space="0" w:color="000000"/>
              <w:bottom w:val="single" w:sz="4" w:space="0" w:color="000000"/>
              <w:right w:val="single" w:sz="4" w:space="0" w:color="000000"/>
            </w:tcBorders>
            <w:vAlign w:val="center"/>
          </w:tcPr>
          <w:p w14:paraId="58BAC9E6" w14:textId="77777777" w:rsidR="004E556D" w:rsidRPr="004976CF" w:rsidRDefault="004E556D" w:rsidP="004E556D">
            <w:pPr>
              <w:spacing w:after="0"/>
              <w:ind w:right="43"/>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kN </w:t>
            </w:r>
          </w:p>
        </w:tc>
        <w:tc>
          <w:tcPr>
            <w:tcW w:w="1714" w:type="dxa"/>
            <w:tcBorders>
              <w:top w:val="single" w:sz="4" w:space="0" w:color="000000"/>
              <w:left w:val="single" w:sz="4" w:space="0" w:color="000000"/>
              <w:bottom w:val="single" w:sz="4" w:space="0" w:color="000000"/>
              <w:right w:val="single" w:sz="4" w:space="0" w:color="000000"/>
            </w:tcBorders>
            <w:vAlign w:val="center"/>
          </w:tcPr>
          <w:p w14:paraId="10E06F46" w14:textId="52D09D85" w:rsidR="004E556D" w:rsidRPr="004976CF" w:rsidRDefault="004068E0"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88,00</w:t>
            </w:r>
            <w:r w:rsidR="004E556D">
              <w:rPr>
                <w:rFonts w:ascii="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32B486B" w14:textId="794B60CA" w:rsidR="004E556D" w:rsidRPr="004976CF" w:rsidRDefault="004068E0"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102</w:t>
            </w:r>
          </w:p>
        </w:tc>
        <w:tc>
          <w:tcPr>
            <w:tcW w:w="1843" w:type="dxa"/>
            <w:tcBorders>
              <w:top w:val="single" w:sz="4" w:space="0" w:color="000000"/>
              <w:left w:val="single" w:sz="4" w:space="0" w:color="000000"/>
              <w:bottom w:val="single" w:sz="4" w:space="0" w:color="000000"/>
              <w:right w:val="single" w:sz="4" w:space="0" w:color="auto"/>
            </w:tcBorders>
            <w:vAlign w:val="center"/>
          </w:tcPr>
          <w:p w14:paraId="4DEEFB9C" w14:textId="0462B9CF" w:rsidR="004E556D" w:rsidRPr="00E64413" w:rsidRDefault="004068E0" w:rsidP="004E556D">
            <w:pPr>
              <w:spacing w:after="0"/>
              <w:ind w:right="49"/>
              <w:jc w:val="center"/>
              <w:rPr>
                <w:rFonts w:ascii="Arial" w:eastAsia="Times New Roman" w:hAnsi="Arial" w:cs="Arial"/>
                <w:sz w:val="20"/>
                <w:szCs w:val="20"/>
                <w:lang w:eastAsia="pl-PL"/>
                <w14:ligatures w14:val="none"/>
              </w:rPr>
            </w:pPr>
            <w:r>
              <w:rPr>
                <w:rFonts w:ascii="Arial" w:hAnsi="Arial" w:cs="Arial"/>
                <w:sz w:val="20"/>
                <w:szCs w:val="20"/>
              </w:rPr>
              <w:t>115</w:t>
            </w:r>
          </w:p>
        </w:tc>
      </w:tr>
      <w:tr w:rsidR="004E556D" w:rsidRPr="004976CF" w14:paraId="154FBB64" w14:textId="03EE9541" w:rsidTr="00466EFE">
        <w:trPr>
          <w:trHeight w:val="742"/>
        </w:trPr>
        <w:tc>
          <w:tcPr>
            <w:tcW w:w="500" w:type="dxa"/>
            <w:tcBorders>
              <w:top w:val="single" w:sz="4" w:space="0" w:color="000000"/>
              <w:left w:val="single" w:sz="4" w:space="0" w:color="auto"/>
              <w:bottom w:val="single" w:sz="4" w:space="0" w:color="000000"/>
              <w:right w:val="single" w:sz="4" w:space="0" w:color="000000"/>
            </w:tcBorders>
            <w:vAlign w:val="center"/>
          </w:tcPr>
          <w:p w14:paraId="276D46E0" w14:textId="4A4A4ED2" w:rsidR="004E556D" w:rsidRPr="004976CF" w:rsidRDefault="004E556D" w:rsidP="004E556D">
            <w:pPr>
              <w:spacing w:after="0"/>
              <w:ind w:left="36"/>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1</w:t>
            </w:r>
            <w:r>
              <w:rPr>
                <w:rFonts w:ascii="Arial" w:eastAsia="Times New Roman" w:hAnsi="Arial" w:cs="Arial"/>
                <w:sz w:val="20"/>
                <w:szCs w:val="20"/>
                <w:lang w:eastAsia="pl-PL"/>
                <w14:ligatures w14:val="none"/>
              </w:rPr>
              <w:t>1</w:t>
            </w:r>
            <w:r w:rsidRPr="004976CF">
              <w:rPr>
                <w:rFonts w:ascii="Arial" w:eastAsia="Times New Roman" w:hAnsi="Arial" w:cs="Arial"/>
                <w:sz w:val="20"/>
                <w:szCs w:val="20"/>
                <w:lang w:eastAsia="pl-PL"/>
                <w14:ligatures w14:val="none"/>
              </w:rPr>
              <w:t xml:space="preserve">. </w:t>
            </w:r>
          </w:p>
        </w:tc>
        <w:tc>
          <w:tcPr>
            <w:tcW w:w="2890" w:type="dxa"/>
            <w:tcBorders>
              <w:top w:val="single" w:sz="4" w:space="0" w:color="000000"/>
              <w:left w:val="single" w:sz="4" w:space="0" w:color="000000"/>
              <w:bottom w:val="single" w:sz="4" w:space="0" w:color="000000"/>
              <w:right w:val="single" w:sz="4" w:space="0" w:color="000000"/>
            </w:tcBorders>
            <w:vAlign w:val="center"/>
          </w:tcPr>
          <w:p w14:paraId="2644D6E5" w14:textId="046DBBB8" w:rsidR="004E556D" w:rsidRPr="004976CF" w:rsidRDefault="00582243" w:rsidP="004E556D">
            <w:pPr>
              <w:spacing w:after="0"/>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Max. r</w:t>
            </w:r>
            <w:r w:rsidR="004E556D" w:rsidRPr="004976CF">
              <w:rPr>
                <w:rFonts w:ascii="Arial" w:eastAsia="Times New Roman" w:hAnsi="Arial" w:cs="Arial"/>
                <w:sz w:val="20"/>
                <w:szCs w:val="20"/>
                <w:lang w:eastAsia="pl-PL"/>
                <w14:ligatures w14:val="none"/>
              </w:rPr>
              <w:t>ezystancja 1 km przewodu w temperaturze 20</w:t>
            </w:r>
            <w:r w:rsidR="004E556D" w:rsidRPr="004976CF">
              <w:rPr>
                <w:rFonts w:ascii="Arial" w:eastAsia="Times New Roman" w:hAnsi="Arial" w:cs="Arial"/>
                <w:sz w:val="20"/>
                <w:szCs w:val="20"/>
                <w:vertAlign w:val="superscript"/>
                <w:lang w:eastAsia="pl-PL"/>
                <w14:ligatures w14:val="none"/>
              </w:rPr>
              <w:t>o</w:t>
            </w:r>
            <w:r w:rsidR="004E556D" w:rsidRPr="004976CF">
              <w:rPr>
                <w:rFonts w:ascii="Arial" w:eastAsia="Times New Roman" w:hAnsi="Arial" w:cs="Arial"/>
                <w:sz w:val="20"/>
                <w:szCs w:val="20"/>
                <w:lang w:eastAsia="pl-PL"/>
                <w14:ligatures w14:val="none"/>
              </w:rPr>
              <w:t xml:space="preserve">C </w:t>
            </w:r>
            <w:r w:rsidR="004E556D" w:rsidRPr="00555700">
              <w:rPr>
                <w:rFonts w:ascii="Arial" w:eastAsia="Times New Roman" w:hAnsi="Arial" w:cs="Arial"/>
                <w:b/>
                <w:bCs/>
                <w:lang w:eastAsia="pl-PL"/>
                <w14:ligatures w14:val="none"/>
              </w:rPr>
              <w:t>*</w:t>
            </w:r>
            <w:r w:rsidR="004E556D" w:rsidRPr="004976CF">
              <w:rPr>
                <w:rFonts w:ascii="Arial" w:eastAsia="Times New Roman" w:hAnsi="Arial" w:cs="Arial"/>
                <w:sz w:val="20"/>
                <w:szCs w:val="20"/>
                <w:lang w:eastAsia="pl-PL"/>
                <w14:ligatures w14:val="none"/>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9F4C8A9" w14:textId="77777777" w:rsidR="004E556D" w:rsidRPr="004976CF" w:rsidRDefault="004E556D" w:rsidP="004E556D">
            <w:pPr>
              <w:spacing w:after="0"/>
              <w:ind w:right="44"/>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Ω/km</w:t>
            </w:r>
          </w:p>
        </w:tc>
        <w:tc>
          <w:tcPr>
            <w:tcW w:w="1714" w:type="dxa"/>
            <w:tcBorders>
              <w:top w:val="single" w:sz="4" w:space="0" w:color="000000"/>
              <w:left w:val="single" w:sz="4" w:space="0" w:color="000000"/>
              <w:bottom w:val="single" w:sz="4" w:space="0" w:color="000000"/>
              <w:right w:val="single" w:sz="4" w:space="0" w:color="000000"/>
            </w:tcBorders>
            <w:vAlign w:val="center"/>
          </w:tcPr>
          <w:p w14:paraId="7EC2E171" w14:textId="00C723F1"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 xml:space="preserve">0,1155 </w:t>
            </w:r>
          </w:p>
        </w:tc>
        <w:tc>
          <w:tcPr>
            <w:tcW w:w="1843" w:type="dxa"/>
            <w:tcBorders>
              <w:top w:val="single" w:sz="4" w:space="0" w:color="000000"/>
              <w:left w:val="single" w:sz="4" w:space="0" w:color="000000"/>
              <w:bottom w:val="single" w:sz="4" w:space="0" w:color="000000"/>
              <w:right w:val="single" w:sz="4" w:space="0" w:color="000000"/>
            </w:tcBorders>
            <w:vAlign w:val="center"/>
          </w:tcPr>
          <w:p w14:paraId="5A77B5DB" w14:textId="332E28E1" w:rsidR="004E556D"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0,</w:t>
            </w:r>
            <w:r w:rsidR="008439C4">
              <w:rPr>
                <w:rFonts w:ascii="Arial" w:eastAsia="Times New Roman" w:hAnsi="Arial" w:cs="Arial"/>
                <w:sz w:val="20"/>
                <w:szCs w:val="20"/>
                <w:lang w:eastAsia="pl-PL"/>
                <w14:ligatures w14:val="none"/>
              </w:rPr>
              <w:t>1011</w:t>
            </w:r>
          </w:p>
        </w:tc>
        <w:tc>
          <w:tcPr>
            <w:tcW w:w="1843" w:type="dxa"/>
            <w:tcBorders>
              <w:top w:val="single" w:sz="4" w:space="0" w:color="000000"/>
              <w:left w:val="single" w:sz="4" w:space="0" w:color="000000"/>
              <w:bottom w:val="single" w:sz="4" w:space="0" w:color="000000"/>
              <w:right w:val="single" w:sz="4" w:space="0" w:color="auto"/>
            </w:tcBorders>
            <w:vAlign w:val="center"/>
          </w:tcPr>
          <w:p w14:paraId="72E0990E" w14:textId="47A9F7D3" w:rsidR="004E556D"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0,08</w:t>
            </w:r>
            <w:r w:rsidR="008439C4">
              <w:rPr>
                <w:rFonts w:ascii="Arial" w:eastAsia="Times New Roman" w:hAnsi="Arial" w:cs="Arial"/>
                <w:sz w:val="20"/>
                <w:szCs w:val="20"/>
                <w:lang w:eastAsia="pl-PL"/>
                <w14:ligatures w14:val="none"/>
              </w:rPr>
              <w:t>85</w:t>
            </w:r>
          </w:p>
        </w:tc>
      </w:tr>
      <w:tr w:rsidR="004E556D" w:rsidRPr="004976CF" w14:paraId="571DCBA6" w14:textId="366310C7" w:rsidTr="00466EFE">
        <w:trPr>
          <w:trHeight w:val="742"/>
        </w:trPr>
        <w:tc>
          <w:tcPr>
            <w:tcW w:w="500" w:type="dxa"/>
            <w:tcBorders>
              <w:top w:val="single" w:sz="4" w:space="0" w:color="000000"/>
              <w:left w:val="single" w:sz="4" w:space="0" w:color="auto"/>
              <w:bottom w:val="single" w:sz="4" w:space="0" w:color="000000"/>
              <w:right w:val="single" w:sz="4" w:space="0" w:color="000000"/>
            </w:tcBorders>
            <w:vAlign w:val="center"/>
          </w:tcPr>
          <w:p w14:paraId="2ED4B13D" w14:textId="7092682A" w:rsidR="004E556D" w:rsidRPr="004976CF" w:rsidRDefault="004E556D" w:rsidP="004E556D">
            <w:pPr>
              <w:spacing w:after="0"/>
              <w:ind w:left="36"/>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1</w:t>
            </w:r>
            <w:r>
              <w:rPr>
                <w:rFonts w:ascii="Arial" w:eastAsia="Times New Roman" w:hAnsi="Arial" w:cs="Arial"/>
                <w:sz w:val="20"/>
                <w:szCs w:val="20"/>
                <w:lang w:eastAsia="pl-PL"/>
                <w14:ligatures w14:val="none"/>
              </w:rPr>
              <w:t>2</w:t>
            </w:r>
            <w:r w:rsidRPr="004976CF">
              <w:rPr>
                <w:rFonts w:ascii="Arial" w:eastAsia="Times New Roman" w:hAnsi="Arial" w:cs="Arial"/>
                <w:sz w:val="20"/>
                <w:szCs w:val="20"/>
                <w:lang w:eastAsia="pl-PL"/>
                <w14:ligatures w14:val="none"/>
              </w:rPr>
              <w:t xml:space="preserve">. </w:t>
            </w:r>
          </w:p>
        </w:tc>
        <w:tc>
          <w:tcPr>
            <w:tcW w:w="2890" w:type="dxa"/>
            <w:tcBorders>
              <w:top w:val="single" w:sz="4" w:space="0" w:color="000000"/>
              <w:left w:val="single" w:sz="4" w:space="0" w:color="000000"/>
              <w:bottom w:val="single" w:sz="4" w:space="0" w:color="000000"/>
              <w:right w:val="single" w:sz="4" w:space="0" w:color="000000"/>
            </w:tcBorders>
            <w:vAlign w:val="center"/>
          </w:tcPr>
          <w:p w14:paraId="30A036B2" w14:textId="2F52B18B" w:rsidR="004E556D" w:rsidRPr="004976CF" w:rsidRDefault="00582243" w:rsidP="004E556D">
            <w:pPr>
              <w:spacing w:after="0"/>
              <w:ind w:right="407"/>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Znamionowa m</w:t>
            </w:r>
            <w:r w:rsidR="004E556D" w:rsidRPr="004976CF">
              <w:rPr>
                <w:rFonts w:ascii="Arial" w:eastAsia="Times New Roman" w:hAnsi="Arial" w:cs="Arial"/>
                <w:sz w:val="20"/>
                <w:szCs w:val="20"/>
                <w:lang w:eastAsia="pl-PL"/>
                <w14:ligatures w14:val="none"/>
              </w:rPr>
              <w:t>asa</w:t>
            </w:r>
            <w:r w:rsidR="008439C4">
              <w:rPr>
                <w:rFonts w:ascii="Arial" w:eastAsia="Times New Roman" w:hAnsi="Arial" w:cs="Arial"/>
                <w:sz w:val="20"/>
                <w:szCs w:val="20"/>
                <w:lang w:eastAsia="pl-PL"/>
                <w14:ligatures w14:val="none"/>
              </w:rPr>
              <w:t xml:space="preserve"> </w:t>
            </w:r>
            <w:r w:rsidR="004E556D" w:rsidRPr="004976CF">
              <w:rPr>
                <w:rFonts w:ascii="Arial" w:eastAsia="Times New Roman" w:hAnsi="Arial" w:cs="Arial"/>
                <w:sz w:val="20"/>
                <w:szCs w:val="20"/>
                <w:lang w:eastAsia="pl-PL"/>
                <w14:ligatures w14:val="none"/>
              </w:rPr>
              <w:t xml:space="preserve">przewodu </w:t>
            </w:r>
          </w:p>
        </w:tc>
        <w:tc>
          <w:tcPr>
            <w:tcW w:w="708" w:type="dxa"/>
            <w:tcBorders>
              <w:top w:val="single" w:sz="4" w:space="0" w:color="000000"/>
              <w:left w:val="single" w:sz="4" w:space="0" w:color="000000"/>
              <w:bottom w:val="single" w:sz="4" w:space="0" w:color="000000"/>
              <w:right w:val="single" w:sz="4" w:space="0" w:color="000000"/>
            </w:tcBorders>
            <w:vAlign w:val="center"/>
          </w:tcPr>
          <w:p w14:paraId="0D5F13B9" w14:textId="77777777" w:rsidR="004E556D" w:rsidRPr="004976CF" w:rsidRDefault="004E556D" w:rsidP="004E556D">
            <w:pPr>
              <w:spacing w:after="0"/>
              <w:ind w:left="3"/>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kg/km </w:t>
            </w:r>
          </w:p>
        </w:tc>
        <w:tc>
          <w:tcPr>
            <w:tcW w:w="1714" w:type="dxa"/>
            <w:tcBorders>
              <w:top w:val="single" w:sz="4" w:space="0" w:color="000000"/>
              <w:left w:val="single" w:sz="4" w:space="0" w:color="000000"/>
              <w:bottom w:val="single" w:sz="4" w:space="0" w:color="000000"/>
              <w:right w:val="single" w:sz="4" w:space="0" w:color="000000"/>
            </w:tcBorders>
            <w:vAlign w:val="center"/>
          </w:tcPr>
          <w:p w14:paraId="13845782" w14:textId="168E31F8" w:rsidR="004E556D" w:rsidRPr="004976CF" w:rsidRDefault="004E556D" w:rsidP="004E556D">
            <w:pPr>
              <w:spacing w:after="0"/>
              <w:ind w:right="49"/>
              <w:jc w:val="center"/>
              <w:rPr>
                <w:rFonts w:ascii="Arial" w:eastAsia="Times New Roman" w:hAnsi="Arial" w:cs="Arial"/>
                <w:sz w:val="20"/>
                <w:szCs w:val="20"/>
                <w:lang w:eastAsia="pl-PL"/>
                <w14:ligatures w14:val="none"/>
              </w:rPr>
            </w:pPr>
            <w:r>
              <w:rPr>
                <w:rFonts w:ascii="Arial" w:hAnsi="Arial" w:cs="Arial"/>
                <w:sz w:val="20"/>
              </w:rPr>
              <w:t>97</w:t>
            </w:r>
            <w:r w:rsidR="008439C4">
              <w:rPr>
                <w:rFonts w:ascii="Arial" w:hAnsi="Arial" w:cs="Arial"/>
                <w:sz w:val="20"/>
              </w:rPr>
              <w:t>6,6</w:t>
            </w:r>
            <w:r>
              <w:rPr>
                <w:rFonts w:ascii="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7E3DD82" w14:textId="587B8AF1" w:rsidR="004E556D"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1140</w:t>
            </w:r>
            <w:r w:rsidR="008439C4">
              <w:rPr>
                <w:rFonts w:ascii="Arial" w:eastAsia="Times New Roman" w:hAnsi="Arial" w:cs="Arial"/>
                <w:sz w:val="20"/>
                <w:szCs w:val="20"/>
                <w:lang w:eastAsia="pl-PL"/>
                <w14:ligatures w14:val="none"/>
              </w:rPr>
              <w:t>,7</w:t>
            </w:r>
          </w:p>
        </w:tc>
        <w:tc>
          <w:tcPr>
            <w:tcW w:w="1843" w:type="dxa"/>
            <w:tcBorders>
              <w:top w:val="single" w:sz="4" w:space="0" w:color="000000"/>
              <w:left w:val="single" w:sz="4" w:space="0" w:color="000000"/>
              <w:bottom w:val="single" w:sz="4" w:space="0" w:color="000000"/>
              <w:right w:val="single" w:sz="4" w:space="0" w:color="auto"/>
            </w:tcBorders>
            <w:vAlign w:val="center"/>
          </w:tcPr>
          <w:p w14:paraId="11877BB0" w14:textId="4B3B69F7" w:rsidR="004E556D" w:rsidRDefault="004E556D" w:rsidP="004E556D">
            <w:pPr>
              <w:spacing w:after="0"/>
              <w:ind w:right="49"/>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1306</w:t>
            </w:r>
          </w:p>
        </w:tc>
      </w:tr>
      <w:tr w:rsidR="004E556D" w:rsidRPr="004976CF" w14:paraId="0AD06BF5" w14:textId="5B09570C" w:rsidTr="00466EFE">
        <w:trPr>
          <w:trHeight w:val="744"/>
        </w:trPr>
        <w:tc>
          <w:tcPr>
            <w:tcW w:w="500" w:type="dxa"/>
            <w:tcBorders>
              <w:top w:val="single" w:sz="4" w:space="0" w:color="000000"/>
              <w:left w:val="single" w:sz="4" w:space="0" w:color="auto"/>
              <w:bottom w:val="single" w:sz="4" w:space="0" w:color="000000"/>
              <w:right w:val="single" w:sz="4" w:space="0" w:color="000000"/>
            </w:tcBorders>
            <w:vAlign w:val="center"/>
          </w:tcPr>
          <w:p w14:paraId="2D1A8CB4" w14:textId="607FC1B8" w:rsidR="004E556D" w:rsidRPr="004976CF" w:rsidRDefault="004E556D" w:rsidP="004E556D">
            <w:pPr>
              <w:spacing w:after="0"/>
              <w:ind w:left="36"/>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1</w:t>
            </w:r>
            <w:r>
              <w:rPr>
                <w:rFonts w:ascii="Arial" w:eastAsia="Times New Roman" w:hAnsi="Arial" w:cs="Arial"/>
                <w:sz w:val="20"/>
                <w:szCs w:val="20"/>
                <w:lang w:eastAsia="pl-PL"/>
                <w14:ligatures w14:val="none"/>
              </w:rPr>
              <w:t>3</w:t>
            </w:r>
            <w:r w:rsidRPr="004976CF">
              <w:rPr>
                <w:rFonts w:ascii="Arial" w:eastAsia="Times New Roman" w:hAnsi="Arial" w:cs="Arial"/>
                <w:sz w:val="20"/>
                <w:szCs w:val="20"/>
                <w:lang w:eastAsia="pl-PL"/>
                <w14:ligatures w14:val="none"/>
              </w:rPr>
              <w:t xml:space="preserve">. </w:t>
            </w:r>
          </w:p>
        </w:tc>
        <w:tc>
          <w:tcPr>
            <w:tcW w:w="2890" w:type="dxa"/>
            <w:tcBorders>
              <w:top w:val="single" w:sz="4" w:space="0" w:color="000000"/>
              <w:left w:val="single" w:sz="4" w:space="0" w:color="000000"/>
              <w:bottom w:val="single" w:sz="4" w:space="0" w:color="000000"/>
              <w:right w:val="single" w:sz="4" w:space="0" w:color="000000"/>
            </w:tcBorders>
            <w:vAlign w:val="center"/>
          </w:tcPr>
          <w:p w14:paraId="6E94905B" w14:textId="77777777"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Obciążalność prądowa przewodu latem/zimą w temp. 80</w:t>
            </w:r>
            <w:r w:rsidRPr="004976CF">
              <w:rPr>
                <w:rFonts w:ascii="Arial" w:eastAsia="Times New Roman" w:hAnsi="Arial" w:cs="Arial"/>
                <w:sz w:val="20"/>
                <w:szCs w:val="20"/>
                <w:vertAlign w:val="superscript"/>
                <w:lang w:eastAsia="pl-PL"/>
                <w14:ligatures w14:val="none"/>
              </w:rPr>
              <w:t>o</w:t>
            </w:r>
            <w:r w:rsidRPr="004976CF">
              <w:rPr>
                <w:rFonts w:ascii="Arial" w:eastAsia="Times New Roman" w:hAnsi="Arial" w:cs="Arial"/>
                <w:sz w:val="20"/>
                <w:szCs w:val="20"/>
                <w:lang w:eastAsia="pl-PL"/>
                <w14:ligatures w14:val="none"/>
              </w:rPr>
              <w:t xml:space="preserve">C </w:t>
            </w:r>
          </w:p>
        </w:tc>
        <w:tc>
          <w:tcPr>
            <w:tcW w:w="708" w:type="dxa"/>
            <w:tcBorders>
              <w:top w:val="single" w:sz="4" w:space="0" w:color="000000"/>
              <w:left w:val="single" w:sz="4" w:space="0" w:color="000000"/>
              <w:bottom w:val="single" w:sz="4" w:space="0" w:color="000000"/>
              <w:right w:val="single" w:sz="4" w:space="0" w:color="000000"/>
            </w:tcBorders>
            <w:vAlign w:val="center"/>
          </w:tcPr>
          <w:p w14:paraId="5472F163"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A/A </w:t>
            </w:r>
          </w:p>
        </w:tc>
        <w:tc>
          <w:tcPr>
            <w:tcW w:w="1714" w:type="dxa"/>
            <w:tcBorders>
              <w:top w:val="single" w:sz="4" w:space="0" w:color="000000"/>
              <w:left w:val="single" w:sz="4" w:space="0" w:color="000000"/>
              <w:bottom w:val="single" w:sz="4" w:space="0" w:color="000000"/>
              <w:right w:val="single" w:sz="4" w:space="0" w:color="000000"/>
            </w:tcBorders>
            <w:vAlign w:val="center"/>
          </w:tcPr>
          <w:p w14:paraId="58A34665" w14:textId="23F8FC87" w:rsidR="004E556D" w:rsidRPr="004976CF" w:rsidRDefault="004E556D" w:rsidP="004E556D">
            <w:pPr>
              <w:spacing w:after="0"/>
              <w:ind w:left="2"/>
              <w:jc w:val="center"/>
              <w:rPr>
                <w:rFonts w:ascii="Arial" w:eastAsia="Times New Roman" w:hAnsi="Arial" w:cs="Arial"/>
                <w:sz w:val="20"/>
                <w:szCs w:val="20"/>
                <w:lang w:eastAsia="pl-PL"/>
                <w14:ligatures w14:val="none"/>
              </w:rPr>
            </w:pPr>
            <w:r>
              <w:rPr>
                <w:rFonts w:ascii="Arial" w:hAnsi="Arial" w:cs="Arial"/>
                <w:sz w:val="20"/>
              </w:rPr>
              <w:t>617/69</w:t>
            </w:r>
            <w:r w:rsidR="008439C4">
              <w:rPr>
                <w:rFonts w:ascii="Arial" w:hAnsi="Arial" w:cs="Arial"/>
                <w:sz w:val="20"/>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41BA2122" w14:textId="4A8E21CF" w:rsidR="004E556D" w:rsidRPr="004976CF" w:rsidRDefault="004E556D" w:rsidP="004E556D">
            <w:pPr>
              <w:spacing w:after="0"/>
              <w:ind w:left="2"/>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6</w:t>
            </w:r>
            <w:r w:rsidR="008439C4">
              <w:rPr>
                <w:rFonts w:ascii="Arial" w:eastAsia="Times New Roman" w:hAnsi="Arial" w:cs="Arial"/>
                <w:sz w:val="20"/>
                <w:szCs w:val="20"/>
                <w:lang w:eastAsia="pl-PL"/>
                <w14:ligatures w14:val="none"/>
              </w:rPr>
              <w:t>80</w:t>
            </w:r>
            <w:r>
              <w:rPr>
                <w:rFonts w:ascii="Arial" w:eastAsia="Times New Roman" w:hAnsi="Arial" w:cs="Arial"/>
                <w:sz w:val="20"/>
                <w:szCs w:val="20"/>
                <w:lang w:eastAsia="pl-PL"/>
                <w14:ligatures w14:val="none"/>
              </w:rPr>
              <w:t>/7</w:t>
            </w:r>
            <w:r w:rsidR="008439C4">
              <w:rPr>
                <w:rFonts w:ascii="Arial" w:eastAsia="Times New Roman" w:hAnsi="Arial" w:cs="Arial"/>
                <w:sz w:val="20"/>
                <w:szCs w:val="20"/>
                <w:lang w:eastAsia="pl-PL"/>
                <w14:ligatures w14:val="none"/>
              </w:rPr>
              <w:t>770</w:t>
            </w:r>
          </w:p>
        </w:tc>
        <w:tc>
          <w:tcPr>
            <w:tcW w:w="1843" w:type="dxa"/>
            <w:tcBorders>
              <w:top w:val="single" w:sz="4" w:space="0" w:color="000000"/>
              <w:left w:val="single" w:sz="4" w:space="0" w:color="000000"/>
              <w:bottom w:val="single" w:sz="4" w:space="0" w:color="000000"/>
              <w:right w:val="single" w:sz="4" w:space="0" w:color="auto"/>
            </w:tcBorders>
            <w:vAlign w:val="center"/>
          </w:tcPr>
          <w:p w14:paraId="105D483F" w14:textId="5B56CE4C" w:rsidR="004E556D" w:rsidRPr="004976CF" w:rsidRDefault="004E556D" w:rsidP="004E556D">
            <w:pPr>
              <w:spacing w:after="0"/>
              <w:ind w:left="2"/>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7</w:t>
            </w:r>
            <w:r w:rsidR="008439C4">
              <w:rPr>
                <w:rFonts w:ascii="Arial" w:eastAsia="Times New Roman" w:hAnsi="Arial" w:cs="Arial"/>
                <w:sz w:val="20"/>
                <w:szCs w:val="20"/>
                <w:lang w:eastAsia="pl-PL"/>
                <w14:ligatures w14:val="none"/>
              </w:rPr>
              <w:t>40</w:t>
            </w:r>
            <w:r>
              <w:rPr>
                <w:rFonts w:ascii="Arial" w:eastAsia="Times New Roman" w:hAnsi="Arial" w:cs="Arial"/>
                <w:sz w:val="20"/>
                <w:szCs w:val="20"/>
                <w:lang w:eastAsia="pl-PL"/>
                <w14:ligatures w14:val="none"/>
              </w:rPr>
              <w:t>/8</w:t>
            </w:r>
            <w:r w:rsidR="008439C4">
              <w:rPr>
                <w:rFonts w:ascii="Arial" w:eastAsia="Times New Roman" w:hAnsi="Arial" w:cs="Arial"/>
                <w:sz w:val="20"/>
                <w:szCs w:val="20"/>
                <w:lang w:eastAsia="pl-PL"/>
                <w14:ligatures w14:val="none"/>
              </w:rPr>
              <w:t>4</w:t>
            </w:r>
            <w:r w:rsidR="004E178F">
              <w:rPr>
                <w:rFonts w:ascii="Arial" w:eastAsia="Times New Roman" w:hAnsi="Arial" w:cs="Arial"/>
                <w:sz w:val="20"/>
                <w:szCs w:val="20"/>
                <w:lang w:eastAsia="pl-PL"/>
                <w14:ligatures w14:val="none"/>
              </w:rPr>
              <w:t>0</w:t>
            </w:r>
          </w:p>
        </w:tc>
      </w:tr>
      <w:tr w:rsidR="004E556D" w:rsidRPr="004976CF" w14:paraId="3E916C22" w14:textId="59FDCCA8" w:rsidTr="00466EFE">
        <w:trPr>
          <w:trHeight w:val="744"/>
        </w:trPr>
        <w:tc>
          <w:tcPr>
            <w:tcW w:w="500" w:type="dxa"/>
            <w:tcBorders>
              <w:top w:val="single" w:sz="4" w:space="0" w:color="000000"/>
              <w:left w:val="single" w:sz="4" w:space="0" w:color="auto"/>
              <w:right w:val="single" w:sz="4" w:space="0" w:color="000000"/>
            </w:tcBorders>
            <w:vAlign w:val="center"/>
          </w:tcPr>
          <w:p w14:paraId="78CA529E" w14:textId="0E8CE608" w:rsidR="004E556D" w:rsidRPr="004976CF" w:rsidRDefault="004E556D" w:rsidP="004E556D">
            <w:pPr>
              <w:spacing w:after="0"/>
              <w:ind w:left="36"/>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1</w:t>
            </w:r>
            <w:r>
              <w:rPr>
                <w:rFonts w:ascii="Arial" w:eastAsia="Times New Roman" w:hAnsi="Arial" w:cs="Arial"/>
                <w:sz w:val="20"/>
                <w:szCs w:val="20"/>
                <w:lang w:eastAsia="pl-PL"/>
                <w14:ligatures w14:val="none"/>
              </w:rPr>
              <w:t>4</w:t>
            </w:r>
            <w:r w:rsidRPr="004976CF">
              <w:rPr>
                <w:rFonts w:ascii="Arial" w:eastAsia="Times New Roman" w:hAnsi="Arial" w:cs="Arial"/>
                <w:sz w:val="20"/>
                <w:szCs w:val="20"/>
                <w:lang w:eastAsia="pl-PL"/>
                <w14:ligatures w14:val="none"/>
              </w:rPr>
              <w:t>.</w:t>
            </w:r>
          </w:p>
        </w:tc>
        <w:tc>
          <w:tcPr>
            <w:tcW w:w="2890" w:type="dxa"/>
            <w:tcBorders>
              <w:top w:val="single" w:sz="4" w:space="0" w:color="000000"/>
              <w:left w:val="single" w:sz="4" w:space="0" w:color="000000"/>
              <w:right w:val="single" w:sz="4" w:space="0" w:color="000000"/>
            </w:tcBorders>
            <w:vAlign w:val="center"/>
          </w:tcPr>
          <w:p w14:paraId="04D07595" w14:textId="59C4BA76" w:rsidR="004E556D" w:rsidRPr="004976CF" w:rsidRDefault="004E556D" w:rsidP="004E556D">
            <w:pPr>
              <w:spacing w:after="0"/>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Obciążalność prądowa przewodu latem/zimą w temp. 150</w:t>
            </w:r>
            <w:r w:rsidRPr="004976CF">
              <w:rPr>
                <w:rFonts w:ascii="Arial" w:eastAsia="Times New Roman" w:hAnsi="Arial" w:cs="Arial"/>
                <w:sz w:val="20"/>
                <w:szCs w:val="20"/>
                <w:vertAlign w:val="superscript"/>
                <w:lang w:eastAsia="pl-PL"/>
                <w14:ligatures w14:val="none"/>
              </w:rPr>
              <w:t>o</w:t>
            </w:r>
            <w:r w:rsidRPr="004976CF">
              <w:rPr>
                <w:rFonts w:ascii="Arial" w:eastAsia="Times New Roman" w:hAnsi="Arial" w:cs="Arial"/>
                <w:sz w:val="20"/>
                <w:szCs w:val="20"/>
                <w:lang w:eastAsia="pl-PL"/>
                <w14:ligatures w14:val="none"/>
              </w:rPr>
              <w:t xml:space="preserve">C </w:t>
            </w:r>
          </w:p>
        </w:tc>
        <w:tc>
          <w:tcPr>
            <w:tcW w:w="708" w:type="dxa"/>
            <w:tcBorders>
              <w:top w:val="single" w:sz="4" w:space="0" w:color="000000"/>
              <w:left w:val="single" w:sz="4" w:space="0" w:color="000000"/>
              <w:right w:val="single" w:sz="4" w:space="0" w:color="000000"/>
            </w:tcBorders>
            <w:vAlign w:val="center"/>
          </w:tcPr>
          <w:p w14:paraId="4C3B841C" w14:textId="77777777" w:rsidR="004E556D" w:rsidRPr="004976CF" w:rsidRDefault="004E556D" w:rsidP="004E556D">
            <w:pPr>
              <w:spacing w:after="0"/>
              <w:ind w:right="47"/>
              <w:jc w:val="center"/>
              <w:rPr>
                <w:rFonts w:ascii="Arial" w:eastAsia="Times New Roman" w:hAnsi="Arial" w:cs="Arial"/>
                <w:sz w:val="20"/>
                <w:szCs w:val="20"/>
                <w:lang w:eastAsia="pl-PL"/>
                <w14:ligatures w14:val="none"/>
              </w:rPr>
            </w:pPr>
            <w:r w:rsidRPr="004976CF">
              <w:rPr>
                <w:rFonts w:ascii="Arial" w:eastAsia="Times New Roman" w:hAnsi="Arial" w:cs="Arial"/>
                <w:sz w:val="20"/>
                <w:szCs w:val="20"/>
                <w:lang w:eastAsia="pl-PL"/>
                <w14:ligatures w14:val="none"/>
              </w:rPr>
              <w:t xml:space="preserve">A/A </w:t>
            </w:r>
          </w:p>
        </w:tc>
        <w:tc>
          <w:tcPr>
            <w:tcW w:w="1714" w:type="dxa"/>
            <w:tcBorders>
              <w:top w:val="single" w:sz="4" w:space="0" w:color="000000"/>
              <w:left w:val="single" w:sz="4" w:space="0" w:color="000000"/>
              <w:right w:val="single" w:sz="4" w:space="0" w:color="000000"/>
            </w:tcBorders>
            <w:vAlign w:val="center"/>
          </w:tcPr>
          <w:p w14:paraId="2247FBBE" w14:textId="7322365E" w:rsidR="004E556D" w:rsidRPr="004976CF" w:rsidRDefault="004E556D" w:rsidP="004E556D">
            <w:pPr>
              <w:spacing w:after="0"/>
              <w:ind w:left="2"/>
              <w:jc w:val="center"/>
              <w:rPr>
                <w:rFonts w:ascii="Arial" w:eastAsia="Times New Roman" w:hAnsi="Arial" w:cs="Arial"/>
                <w:sz w:val="20"/>
                <w:szCs w:val="20"/>
                <w:lang w:eastAsia="pl-PL"/>
                <w14:ligatures w14:val="none"/>
              </w:rPr>
            </w:pPr>
            <w:r>
              <w:rPr>
                <w:rFonts w:ascii="Arial" w:hAnsi="Arial" w:cs="Arial"/>
                <w:sz w:val="20"/>
              </w:rPr>
              <w:t>90</w:t>
            </w:r>
            <w:r w:rsidR="008439C4">
              <w:rPr>
                <w:rFonts w:ascii="Arial" w:hAnsi="Arial" w:cs="Arial"/>
                <w:sz w:val="20"/>
              </w:rPr>
              <w:t>6</w:t>
            </w:r>
            <w:r>
              <w:rPr>
                <w:rFonts w:ascii="Arial" w:hAnsi="Arial" w:cs="Arial"/>
                <w:sz w:val="20"/>
              </w:rPr>
              <w:t>/953</w:t>
            </w:r>
          </w:p>
        </w:tc>
        <w:tc>
          <w:tcPr>
            <w:tcW w:w="1843" w:type="dxa"/>
            <w:tcBorders>
              <w:top w:val="single" w:sz="4" w:space="0" w:color="000000"/>
              <w:left w:val="single" w:sz="4" w:space="0" w:color="000000"/>
              <w:right w:val="single" w:sz="4" w:space="0" w:color="000000"/>
            </w:tcBorders>
            <w:vAlign w:val="center"/>
          </w:tcPr>
          <w:p w14:paraId="3D7C2E31" w14:textId="5EA061A2" w:rsidR="004E556D" w:rsidRPr="004976CF" w:rsidRDefault="008439C4" w:rsidP="004E556D">
            <w:pPr>
              <w:spacing w:after="0"/>
              <w:ind w:left="2"/>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1000</w:t>
            </w:r>
            <w:r w:rsidR="004E556D">
              <w:rPr>
                <w:rFonts w:ascii="Arial" w:eastAsia="Times New Roman" w:hAnsi="Arial" w:cs="Arial"/>
                <w:sz w:val="20"/>
                <w:szCs w:val="20"/>
                <w:lang w:eastAsia="pl-PL"/>
                <w14:ligatures w14:val="none"/>
              </w:rPr>
              <w:t>/10</w:t>
            </w:r>
            <w:r>
              <w:rPr>
                <w:rFonts w:ascii="Arial" w:eastAsia="Times New Roman" w:hAnsi="Arial" w:cs="Arial"/>
                <w:sz w:val="20"/>
                <w:szCs w:val="20"/>
                <w:lang w:eastAsia="pl-PL"/>
                <w14:ligatures w14:val="none"/>
              </w:rPr>
              <w:t>50</w:t>
            </w:r>
          </w:p>
        </w:tc>
        <w:tc>
          <w:tcPr>
            <w:tcW w:w="1843" w:type="dxa"/>
            <w:tcBorders>
              <w:top w:val="single" w:sz="4" w:space="0" w:color="000000"/>
              <w:left w:val="single" w:sz="4" w:space="0" w:color="000000"/>
              <w:right w:val="single" w:sz="4" w:space="0" w:color="auto"/>
            </w:tcBorders>
            <w:vAlign w:val="center"/>
          </w:tcPr>
          <w:p w14:paraId="78A12304" w14:textId="6362A060" w:rsidR="004E556D" w:rsidRPr="004976CF" w:rsidRDefault="004E556D" w:rsidP="004E556D">
            <w:pPr>
              <w:spacing w:after="0"/>
              <w:ind w:left="2"/>
              <w:jc w:val="center"/>
              <w:rPr>
                <w:rFonts w:ascii="Arial" w:eastAsia="Times New Roman" w:hAnsi="Arial" w:cs="Arial"/>
                <w:sz w:val="20"/>
                <w:szCs w:val="20"/>
                <w:lang w:eastAsia="pl-PL"/>
                <w14:ligatures w14:val="none"/>
              </w:rPr>
            </w:pPr>
            <w:r>
              <w:rPr>
                <w:rFonts w:ascii="Arial" w:eastAsia="Times New Roman" w:hAnsi="Arial" w:cs="Arial"/>
                <w:sz w:val="20"/>
                <w:szCs w:val="20"/>
                <w:lang w:eastAsia="pl-PL"/>
                <w14:ligatures w14:val="none"/>
              </w:rPr>
              <w:t>1</w:t>
            </w:r>
            <w:r w:rsidR="004E178F">
              <w:rPr>
                <w:rFonts w:ascii="Arial" w:eastAsia="Times New Roman" w:hAnsi="Arial" w:cs="Arial"/>
                <w:sz w:val="20"/>
                <w:szCs w:val="20"/>
                <w:lang w:eastAsia="pl-PL"/>
                <w14:ligatures w14:val="none"/>
              </w:rPr>
              <w:t>0</w:t>
            </w:r>
            <w:r w:rsidR="008439C4">
              <w:rPr>
                <w:rFonts w:ascii="Arial" w:eastAsia="Times New Roman" w:hAnsi="Arial" w:cs="Arial"/>
                <w:sz w:val="20"/>
                <w:szCs w:val="20"/>
                <w:lang w:eastAsia="pl-PL"/>
                <w14:ligatures w14:val="none"/>
              </w:rPr>
              <w:t>95</w:t>
            </w:r>
            <w:r>
              <w:rPr>
                <w:rFonts w:ascii="Arial" w:eastAsia="Times New Roman" w:hAnsi="Arial" w:cs="Arial"/>
                <w:sz w:val="20"/>
                <w:szCs w:val="20"/>
                <w:lang w:eastAsia="pl-PL"/>
                <w14:ligatures w14:val="none"/>
              </w:rPr>
              <w:t>/11</w:t>
            </w:r>
            <w:r w:rsidR="008439C4">
              <w:rPr>
                <w:rFonts w:ascii="Arial" w:eastAsia="Times New Roman" w:hAnsi="Arial" w:cs="Arial"/>
                <w:sz w:val="20"/>
                <w:szCs w:val="20"/>
                <w:lang w:eastAsia="pl-PL"/>
                <w14:ligatures w14:val="none"/>
              </w:rPr>
              <w:t>50</w:t>
            </w:r>
          </w:p>
        </w:tc>
      </w:tr>
    </w:tbl>
    <w:p w14:paraId="299A1819" w14:textId="77777777" w:rsidR="00582243" w:rsidRPr="004976CF" w:rsidRDefault="00582243" w:rsidP="00582243">
      <w:pPr>
        <w:spacing w:before="120" w:after="0" w:line="288" w:lineRule="auto"/>
        <w:ind w:left="567"/>
        <w:rPr>
          <w:rFonts w:ascii="Arial" w:eastAsia="Times New Roman" w:hAnsi="Arial" w:cs="Arial"/>
          <w:kern w:val="0"/>
          <w:sz w:val="20"/>
          <w:szCs w:val="20"/>
          <w:lang w:eastAsia="pl-PL"/>
          <w14:ligatures w14:val="none"/>
        </w:rPr>
      </w:pPr>
      <w:r w:rsidRPr="00555700">
        <w:rPr>
          <w:rFonts w:ascii="Arial" w:eastAsia="Times New Roman" w:hAnsi="Arial" w:cs="Arial"/>
          <w:b/>
          <w:bCs/>
          <w:kern w:val="0"/>
          <w:lang w:eastAsia="pl-PL"/>
          <w14:ligatures w14:val="none"/>
        </w:rPr>
        <w:t>*</w:t>
      </w:r>
      <w:r w:rsidRPr="00582243">
        <w:rPr>
          <w:rFonts w:ascii="Arial" w:eastAsia="Times New Roman" w:hAnsi="Arial" w:cs="Arial"/>
          <w:kern w:val="0"/>
          <w:sz w:val="20"/>
          <w:szCs w:val="20"/>
          <w:lang w:eastAsia="pl-PL"/>
          <w14:ligatures w14:val="none"/>
        </w:rPr>
        <w:t xml:space="preserve">) Uwaga: Rezystancja przewodu nie uwzględnia rezystancji rdzenia. </w:t>
      </w:r>
    </w:p>
    <w:p w14:paraId="179B30DB" w14:textId="77777777" w:rsidR="00582243" w:rsidRPr="004976CF" w:rsidRDefault="00582243" w:rsidP="00582243">
      <w:pPr>
        <w:spacing w:before="120" w:after="0" w:line="288" w:lineRule="auto"/>
        <w:ind w:left="567"/>
        <w:rPr>
          <w:rFonts w:ascii="Arial" w:eastAsia="Times New Roman" w:hAnsi="Arial" w:cs="Arial"/>
          <w:kern w:val="0"/>
          <w:sz w:val="20"/>
          <w:szCs w:val="20"/>
          <w:lang w:eastAsia="pl-PL"/>
          <w14:ligatures w14:val="none"/>
        </w:rPr>
      </w:pPr>
    </w:p>
    <w:p w14:paraId="652D9230" w14:textId="146CE6EE" w:rsidR="004976CF" w:rsidRPr="004976CF" w:rsidRDefault="004976CF" w:rsidP="00224CE0">
      <w:pPr>
        <w:keepNext/>
        <w:numPr>
          <w:ilvl w:val="0"/>
          <w:numId w:val="3"/>
        </w:numPr>
        <w:spacing w:after="0" w:line="324" w:lineRule="auto"/>
        <w:ind w:left="567" w:hanging="567"/>
        <w:jc w:val="both"/>
        <w:outlineLvl w:val="0"/>
        <w:rPr>
          <w:rFonts w:ascii="Arial" w:eastAsia="Times New Roman" w:hAnsi="Arial" w:cs="Arial"/>
          <w:b/>
          <w:kern w:val="28"/>
          <w:lang w:eastAsia="pl-PL"/>
          <w14:ligatures w14:val="none"/>
        </w:rPr>
      </w:pPr>
      <w:r w:rsidRPr="004976CF">
        <w:rPr>
          <w:rFonts w:ascii="Arial" w:eastAsia="Times New Roman" w:hAnsi="Arial" w:cs="Arial"/>
          <w:b/>
          <w:kern w:val="28"/>
          <w:lang w:eastAsia="pl-PL"/>
          <w14:ligatures w14:val="none"/>
        </w:rPr>
        <w:lastRenderedPageBreak/>
        <w:t xml:space="preserve">Wymagana dokumentacja techniczna </w:t>
      </w:r>
    </w:p>
    <w:p w14:paraId="204E25FD" w14:textId="77777777" w:rsidR="004976CF" w:rsidRPr="004976CF" w:rsidRDefault="004976CF" w:rsidP="00224CE0">
      <w:pPr>
        <w:keepNext/>
        <w:numPr>
          <w:ilvl w:val="1"/>
          <w:numId w:val="3"/>
        </w:numPr>
        <w:spacing w:after="0" w:line="324" w:lineRule="auto"/>
        <w:ind w:left="567" w:hanging="567"/>
        <w:jc w:val="both"/>
        <w:outlineLvl w:val="1"/>
        <w:rPr>
          <w:rFonts w:ascii="Arial" w:eastAsia="Times New Roman" w:hAnsi="Arial" w:cs="Arial"/>
          <w:bCs/>
          <w:kern w:val="0"/>
          <w:lang w:eastAsia="pl-PL"/>
          <w14:ligatures w14:val="none"/>
        </w:rPr>
      </w:pPr>
      <w:r w:rsidRPr="004976CF">
        <w:rPr>
          <w:rFonts w:ascii="Arial" w:eastAsia="Times New Roman" w:hAnsi="Arial" w:cs="Arial"/>
          <w:bCs/>
          <w:kern w:val="0"/>
          <w:lang w:eastAsia="pl-PL"/>
          <w14:ligatures w14:val="none"/>
        </w:rPr>
        <w:t>Dokumenty potwierdzające parametry techniczne przewodów</w:t>
      </w:r>
    </w:p>
    <w:p w14:paraId="7114199F" w14:textId="77777777" w:rsidR="004976CF" w:rsidRPr="004976CF" w:rsidRDefault="004976CF" w:rsidP="00224CE0">
      <w:pPr>
        <w:spacing w:after="0" w:line="324" w:lineRule="auto"/>
        <w:ind w:left="567"/>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Dla przewodów elektroenergetycznych powinna być sporządzona nw. dokumentacja techniczna potwierdzająca ich parametry techniczne oraz jakość wykonania: </w:t>
      </w:r>
    </w:p>
    <w:p w14:paraId="2B27EA3D" w14:textId="77777777" w:rsidR="004976CF" w:rsidRPr="004976CF" w:rsidRDefault="004976CF" w:rsidP="00224CE0">
      <w:pPr>
        <w:numPr>
          <w:ilvl w:val="0"/>
          <w:numId w:val="5"/>
        </w:numPr>
        <w:tabs>
          <w:tab w:val="center" w:pos="851"/>
          <w:tab w:val="center" w:pos="4433"/>
        </w:tabs>
        <w:spacing w:after="0" w:line="324" w:lineRule="auto"/>
        <w:ind w:left="851" w:hanging="425"/>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karty katalogowe z danymi technicznymi przewodów elektroenergetycznych,</w:t>
      </w:r>
    </w:p>
    <w:p w14:paraId="3551FB34" w14:textId="4E6AA23A" w:rsidR="004976CF" w:rsidRPr="004976CF" w:rsidRDefault="004976CF" w:rsidP="00224CE0">
      <w:pPr>
        <w:numPr>
          <w:ilvl w:val="0"/>
          <w:numId w:val="5"/>
        </w:numPr>
        <w:tabs>
          <w:tab w:val="center" w:pos="851"/>
          <w:tab w:val="center" w:pos="4433"/>
        </w:tabs>
        <w:spacing w:after="0" w:line="324" w:lineRule="auto"/>
        <w:ind w:left="851" w:hanging="425"/>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dokumenty potwierdzające spełnienie wymagań technicznych zawartych w</w:t>
      </w:r>
      <w:r w:rsidR="00224CE0">
        <w:rPr>
          <w:rFonts w:ascii="Arial" w:eastAsia="Times New Roman" w:hAnsi="Arial" w:cs="Arial"/>
          <w:kern w:val="0"/>
          <w:lang w:eastAsia="pl-PL"/>
          <w14:ligatures w14:val="none"/>
        </w:rPr>
        <w:t> </w:t>
      </w:r>
      <w:r w:rsidRPr="004976CF">
        <w:rPr>
          <w:rFonts w:ascii="Arial" w:eastAsia="Times New Roman" w:hAnsi="Arial" w:cs="Arial"/>
          <w:kern w:val="0"/>
          <w:lang w:eastAsia="pl-PL"/>
          <w14:ligatures w14:val="none"/>
        </w:rPr>
        <w:t xml:space="preserve">odpowiednich normach: </w:t>
      </w:r>
    </w:p>
    <w:p w14:paraId="20D86B33" w14:textId="0D6C580A" w:rsidR="005167DD" w:rsidRDefault="005167DD" w:rsidP="00224CE0">
      <w:pPr>
        <w:numPr>
          <w:ilvl w:val="1"/>
          <w:numId w:val="5"/>
        </w:numPr>
        <w:tabs>
          <w:tab w:val="left" w:pos="1276"/>
        </w:tabs>
        <w:spacing w:after="0" w:line="324" w:lineRule="auto"/>
        <w:jc w:val="both"/>
        <w:rPr>
          <w:rFonts w:ascii="Arial" w:hAnsi="Arial" w:cs="Arial"/>
        </w:rPr>
      </w:pPr>
      <w:r>
        <w:rPr>
          <w:rFonts w:ascii="Arial" w:hAnsi="Arial" w:cs="Arial"/>
        </w:rPr>
        <w:t>certyfikat</w:t>
      </w:r>
      <w:r w:rsidR="009841F0">
        <w:rPr>
          <w:rFonts w:ascii="Arial" w:hAnsi="Arial" w:cs="Arial"/>
        </w:rPr>
        <w:t xml:space="preserve"> zgodności</w:t>
      </w:r>
      <w:r>
        <w:rPr>
          <w:rFonts w:ascii="Arial" w:hAnsi="Arial" w:cs="Arial"/>
        </w:rPr>
        <w:t xml:space="preserve"> lub protokół z badań typu na zgodność z normą PN-EN 50182:2002+AC:2006 Przewody do linii napowietrznych - Przewody z drutów okrągłych skręconych współosiowo, dla przewodów typu ACSR (AFL),</w:t>
      </w:r>
    </w:p>
    <w:p w14:paraId="299559D9" w14:textId="77777777" w:rsidR="005167DD" w:rsidRDefault="005167DD" w:rsidP="00224CE0">
      <w:pPr>
        <w:numPr>
          <w:ilvl w:val="1"/>
          <w:numId w:val="5"/>
        </w:numPr>
        <w:tabs>
          <w:tab w:val="left" w:pos="1276"/>
        </w:tabs>
        <w:spacing w:after="0" w:line="324" w:lineRule="auto"/>
        <w:jc w:val="both"/>
        <w:rPr>
          <w:rFonts w:ascii="Arial" w:hAnsi="Arial" w:cs="Arial"/>
        </w:rPr>
      </w:pPr>
      <w:r>
        <w:rPr>
          <w:rFonts w:ascii="Arial" w:hAnsi="Arial" w:cs="Arial"/>
        </w:rPr>
        <w:t>deklaracja na zgodność z normą PN-EN 50182:2002+AC:2006 Przewody do linii napowietrznych - Przewody z drutów okrągłych skręconych współosiowo i z normą PN-EN 62219:2003, dla przewodów typu AFLs.</w:t>
      </w:r>
    </w:p>
    <w:p w14:paraId="61A496E6" w14:textId="71118354" w:rsidR="005167DD" w:rsidRDefault="005167DD" w:rsidP="00224CE0">
      <w:pPr>
        <w:numPr>
          <w:ilvl w:val="1"/>
          <w:numId w:val="5"/>
        </w:numPr>
        <w:tabs>
          <w:tab w:val="left" w:pos="1276"/>
        </w:tabs>
        <w:spacing w:after="0" w:line="324" w:lineRule="auto"/>
        <w:jc w:val="both"/>
        <w:rPr>
          <w:rFonts w:ascii="Arial" w:hAnsi="Arial" w:cs="Arial"/>
        </w:rPr>
      </w:pPr>
      <w:r>
        <w:rPr>
          <w:rFonts w:ascii="Arial" w:hAnsi="Arial" w:cs="Arial"/>
        </w:rPr>
        <w:t xml:space="preserve">certyfikat </w:t>
      </w:r>
      <w:r w:rsidR="009841F0">
        <w:rPr>
          <w:rFonts w:ascii="Arial" w:hAnsi="Arial" w:cs="Arial"/>
        </w:rPr>
        <w:t xml:space="preserve">zgodności </w:t>
      </w:r>
      <w:r>
        <w:rPr>
          <w:rFonts w:ascii="Arial" w:hAnsi="Arial" w:cs="Arial"/>
        </w:rPr>
        <w:t>lub protokół z badań typu na zgodność z normą PN-EN 62219:2003 Przewody elektryczne do linii napowietrznych – Przewody skręcone warstwowo z drutów profilowych, dla przewodów typu ACSR/TW,</w:t>
      </w:r>
    </w:p>
    <w:p w14:paraId="1DB32EA0" w14:textId="2FFE0B4D" w:rsidR="004976CF" w:rsidRPr="005167DD" w:rsidRDefault="005167DD" w:rsidP="00224CE0">
      <w:pPr>
        <w:numPr>
          <w:ilvl w:val="1"/>
          <w:numId w:val="5"/>
        </w:numPr>
        <w:tabs>
          <w:tab w:val="left" w:pos="1276"/>
        </w:tabs>
        <w:spacing w:after="0" w:line="324" w:lineRule="auto"/>
        <w:jc w:val="both"/>
        <w:rPr>
          <w:rFonts w:ascii="Arial" w:hAnsi="Arial" w:cs="Arial"/>
        </w:rPr>
      </w:pPr>
      <w:r>
        <w:rPr>
          <w:rFonts w:ascii="Arial" w:hAnsi="Arial" w:cs="Arial"/>
        </w:rPr>
        <w:t xml:space="preserve">certyfikat </w:t>
      </w:r>
      <w:r w:rsidR="009841F0">
        <w:rPr>
          <w:rFonts w:ascii="Arial" w:hAnsi="Arial" w:cs="Arial"/>
        </w:rPr>
        <w:t xml:space="preserve">zgodności </w:t>
      </w:r>
      <w:r>
        <w:rPr>
          <w:rFonts w:ascii="Arial" w:hAnsi="Arial" w:cs="Arial"/>
        </w:rPr>
        <w:t xml:space="preserve">lub protokół z badań typu na zgodność z normą PN-EN 50540:2010 Przewody do linii napowietrznych - Przewody stalowo-aluminiowe (ACSS), dla przewodów typu ACSS/TW. </w:t>
      </w:r>
    </w:p>
    <w:p w14:paraId="7E107714" w14:textId="77777777" w:rsidR="004976CF" w:rsidRPr="004976CF" w:rsidRDefault="004976CF" w:rsidP="00224CE0">
      <w:pPr>
        <w:spacing w:after="0" w:line="324" w:lineRule="auto"/>
        <w:ind w:left="567"/>
        <w:contextualSpacing/>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 xml:space="preserve">Certyfikat Zgodności powinien być wydany przez Jednostkę certyfikująca (Certyfikacja Wyrobów – symbol AC), która posiada odpowiedni zakres akredytacji wydany przez krajową jednostkę akredytującą np.: Polskie Centrum Akredytacji. </w:t>
      </w:r>
    </w:p>
    <w:p w14:paraId="58B53AFE" w14:textId="77777777" w:rsidR="004976CF" w:rsidRPr="004976CF" w:rsidRDefault="004976CF" w:rsidP="00224CE0">
      <w:pPr>
        <w:spacing w:after="0" w:line="324" w:lineRule="auto"/>
        <w:ind w:left="567"/>
        <w:contextualSpacing/>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Certyfikat Zgodności powinien być sporządzony zgodnie z zapisami Ustawy o systemie oceny zgodności i nadzoru rynku z dnia 13 kwietnia 2016 Dz. U. z  2019 r. poz. 544 z późniejszymi zamianami.</w:t>
      </w:r>
    </w:p>
    <w:p w14:paraId="3BA4FE83" w14:textId="77777777" w:rsidR="004976CF" w:rsidRPr="004976CF" w:rsidRDefault="004976CF" w:rsidP="00224CE0">
      <w:pPr>
        <w:spacing w:after="0" w:line="324" w:lineRule="auto"/>
        <w:ind w:left="567"/>
        <w:contextualSpacing/>
        <w:jc w:val="both"/>
        <w:rPr>
          <w:rFonts w:ascii="Arial" w:eastAsia="Times New Roman" w:hAnsi="Arial" w:cs="Arial"/>
          <w:kern w:val="0"/>
          <w:lang w:eastAsia="pl-PL"/>
          <w14:ligatures w14:val="none"/>
        </w:rPr>
      </w:pPr>
      <w:r w:rsidRPr="004976CF">
        <w:rPr>
          <w:rFonts w:ascii="Arial" w:eastAsia="Times New Roman" w:hAnsi="Arial" w:cs="Arial"/>
          <w:bCs/>
          <w:kern w:val="0"/>
          <w:lang w:eastAsia="pl-PL"/>
          <w14:ligatures w14:val="none"/>
        </w:rPr>
        <w:t xml:space="preserve">Protokoły badania typu </w:t>
      </w:r>
      <w:r w:rsidRPr="004976CF">
        <w:rPr>
          <w:rFonts w:ascii="Arial" w:eastAsia="Times New Roman" w:hAnsi="Arial" w:cs="Arial"/>
          <w:kern w:val="0"/>
          <w:lang w:eastAsia="pl-PL"/>
          <w14:ligatures w14:val="none"/>
        </w:rPr>
        <w:t xml:space="preserve">powinny być wydane przez Laboratorium Badawcze (Badania– symbol AB), która posiada odpowiedni zakres akredytacji wydany przez krajową jednostkę akredytującą np.: Polskie Centrum Akredytacji. </w:t>
      </w:r>
    </w:p>
    <w:p w14:paraId="43C4B212" w14:textId="0476B0F2" w:rsidR="004976CF" w:rsidRPr="004976CF" w:rsidRDefault="004976CF" w:rsidP="00224CE0">
      <w:pPr>
        <w:spacing w:after="0" w:line="324" w:lineRule="auto"/>
        <w:ind w:left="567"/>
        <w:contextualSpacing/>
        <w:jc w:val="both"/>
        <w:rPr>
          <w:rFonts w:ascii="Arial" w:eastAsia="Times New Roman" w:hAnsi="Arial" w:cs="Arial"/>
          <w:kern w:val="0"/>
          <w:lang w:eastAsia="pl-PL"/>
          <w14:ligatures w14:val="none"/>
        </w:rPr>
      </w:pPr>
      <w:r w:rsidRPr="004976CF">
        <w:rPr>
          <w:rFonts w:ascii="Arial" w:eastAsia="Times New Roman" w:hAnsi="Arial" w:cs="Arial"/>
          <w:kern w:val="0"/>
          <w:lang w:eastAsia="pl-PL"/>
          <w14:ligatures w14:val="none"/>
        </w:rPr>
        <w:t>Certyfikat Zgodności i protokół zbadań typu powinny być sporządzony zgodnie z zapisami Ustawy o</w:t>
      </w:r>
      <w:r w:rsidR="00355C0F">
        <w:rPr>
          <w:rFonts w:ascii="Arial" w:eastAsia="Times New Roman" w:hAnsi="Arial" w:cs="Arial"/>
          <w:kern w:val="0"/>
          <w:lang w:eastAsia="pl-PL"/>
          <w14:ligatures w14:val="none"/>
        </w:rPr>
        <w:t xml:space="preserve"> </w:t>
      </w:r>
      <w:r w:rsidRPr="004976CF">
        <w:rPr>
          <w:rFonts w:ascii="Arial" w:eastAsia="Times New Roman" w:hAnsi="Arial" w:cs="Arial"/>
          <w:kern w:val="0"/>
          <w:lang w:eastAsia="pl-PL"/>
          <w14:ligatures w14:val="none"/>
        </w:rPr>
        <w:t>systemie oceny zgodności i nadzoru rynku z dnia 13 kwietnia 2016 Dz.</w:t>
      </w:r>
      <w:r w:rsidR="00466EFE">
        <w:rPr>
          <w:rFonts w:ascii="Arial" w:eastAsia="Times New Roman" w:hAnsi="Arial" w:cs="Arial"/>
          <w:kern w:val="0"/>
          <w:lang w:eastAsia="pl-PL"/>
          <w14:ligatures w14:val="none"/>
        </w:rPr>
        <w:t> </w:t>
      </w:r>
      <w:r w:rsidRPr="004976CF">
        <w:rPr>
          <w:rFonts w:ascii="Arial" w:eastAsia="Times New Roman" w:hAnsi="Arial" w:cs="Arial"/>
          <w:kern w:val="0"/>
          <w:lang w:eastAsia="pl-PL"/>
          <w14:ligatures w14:val="none"/>
        </w:rPr>
        <w:t>U.</w:t>
      </w:r>
      <w:r w:rsidR="00466EFE">
        <w:rPr>
          <w:rFonts w:ascii="Arial" w:eastAsia="Times New Roman" w:hAnsi="Arial" w:cs="Arial"/>
          <w:kern w:val="0"/>
          <w:lang w:eastAsia="pl-PL"/>
          <w14:ligatures w14:val="none"/>
        </w:rPr>
        <w:t> </w:t>
      </w:r>
      <w:r w:rsidRPr="004976CF">
        <w:rPr>
          <w:rFonts w:ascii="Arial" w:eastAsia="Times New Roman" w:hAnsi="Arial" w:cs="Arial"/>
          <w:kern w:val="0"/>
          <w:lang w:eastAsia="pl-PL"/>
          <w14:ligatures w14:val="none"/>
        </w:rPr>
        <w:t>z 2019 r. poz. 544</w:t>
      </w:r>
      <w:r w:rsidR="00355C0F" w:rsidRPr="00355C0F">
        <w:rPr>
          <w:rFonts w:ascii="Arial" w:eastAsia="Times New Roman" w:hAnsi="Arial" w:cs="Arial"/>
          <w:kern w:val="0"/>
          <w:lang w:eastAsia="pl-PL"/>
          <w14:ligatures w14:val="none"/>
        </w:rPr>
        <w:t xml:space="preserve"> </w:t>
      </w:r>
      <w:r w:rsidR="00355C0F" w:rsidRPr="004976CF">
        <w:rPr>
          <w:rFonts w:ascii="Arial" w:eastAsia="Times New Roman" w:hAnsi="Arial" w:cs="Arial"/>
          <w:kern w:val="0"/>
          <w:lang w:eastAsia="pl-PL"/>
          <w14:ligatures w14:val="none"/>
        </w:rPr>
        <w:t>z</w:t>
      </w:r>
      <w:r w:rsidR="00355C0F">
        <w:rPr>
          <w:rFonts w:ascii="Arial" w:eastAsia="Times New Roman" w:hAnsi="Arial" w:cs="Arial"/>
          <w:kern w:val="0"/>
          <w:lang w:eastAsia="pl-PL"/>
          <w14:ligatures w14:val="none"/>
        </w:rPr>
        <w:t xml:space="preserve"> </w:t>
      </w:r>
      <w:r w:rsidR="00355C0F" w:rsidRPr="004976CF">
        <w:rPr>
          <w:rFonts w:ascii="Arial" w:eastAsia="Times New Roman" w:hAnsi="Arial" w:cs="Arial"/>
          <w:kern w:val="0"/>
          <w:lang w:eastAsia="pl-PL"/>
          <w14:ligatures w14:val="none"/>
        </w:rPr>
        <w:t>późniejszymi zamianami</w:t>
      </w:r>
      <w:r w:rsidRPr="004976CF">
        <w:rPr>
          <w:rFonts w:ascii="Arial" w:eastAsia="Times New Roman" w:hAnsi="Arial" w:cs="Arial"/>
          <w:kern w:val="0"/>
          <w:lang w:eastAsia="pl-PL"/>
          <w14:ligatures w14:val="none"/>
        </w:rPr>
        <w:t xml:space="preserve">. </w:t>
      </w:r>
    </w:p>
    <w:p w14:paraId="45D7B482" w14:textId="77777777" w:rsidR="005167DD" w:rsidRPr="00D441DE" w:rsidRDefault="005167DD" w:rsidP="00224CE0">
      <w:pPr>
        <w:keepNext/>
        <w:numPr>
          <w:ilvl w:val="1"/>
          <w:numId w:val="3"/>
        </w:numPr>
        <w:spacing w:after="0" w:line="324" w:lineRule="auto"/>
        <w:ind w:left="567" w:hanging="567"/>
        <w:jc w:val="both"/>
        <w:outlineLvl w:val="1"/>
        <w:rPr>
          <w:rFonts w:ascii="Arial" w:eastAsia="Times New Roman" w:hAnsi="Arial" w:cs="Arial"/>
          <w:b/>
          <w:kern w:val="0"/>
          <w:lang w:eastAsia="pl-PL"/>
          <w14:ligatures w14:val="none"/>
        </w:rPr>
      </w:pPr>
      <w:r w:rsidRPr="00D441DE">
        <w:rPr>
          <w:rFonts w:ascii="Arial" w:eastAsia="Times New Roman" w:hAnsi="Arial" w:cs="Arial"/>
          <w:b/>
          <w:kern w:val="0"/>
          <w:lang w:eastAsia="pl-PL"/>
          <w14:ligatures w14:val="none"/>
        </w:rPr>
        <w:t>Badania wyrobu i badania kontrolno-odbiorcze.</w:t>
      </w:r>
    </w:p>
    <w:p w14:paraId="7F34C5A6" w14:textId="2A7DACB9" w:rsidR="005167DD" w:rsidRPr="005167DD" w:rsidRDefault="005167DD" w:rsidP="00224CE0">
      <w:pPr>
        <w:spacing w:after="0" w:line="324" w:lineRule="auto"/>
        <w:ind w:left="567"/>
        <w:jc w:val="both"/>
        <w:rPr>
          <w:rFonts w:ascii="Arial" w:eastAsia="Times New Roman" w:hAnsi="Arial" w:cs="Arial"/>
          <w:bCs/>
          <w:kern w:val="0"/>
          <w:lang w:eastAsia="pl-PL"/>
          <w14:ligatures w14:val="none"/>
        </w:rPr>
      </w:pPr>
      <w:r w:rsidRPr="005167DD">
        <w:rPr>
          <w:rFonts w:ascii="Arial" w:eastAsia="Times New Roman" w:hAnsi="Arial" w:cs="Arial"/>
          <w:bCs/>
          <w:kern w:val="0"/>
          <w:lang w:eastAsia="pl-PL"/>
          <w14:ligatures w14:val="none"/>
        </w:rPr>
        <w:t>Protokoły z badań wyrobu potwierdzające spełnienie odpowiednich wymagań technicznych</w:t>
      </w:r>
      <w:r w:rsidR="00466EFE">
        <w:rPr>
          <w:rFonts w:ascii="Arial" w:eastAsia="Times New Roman" w:hAnsi="Arial" w:cs="Arial"/>
          <w:bCs/>
          <w:kern w:val="0"/>
          <w:lang w:eastAsia="pl-PL"/>
          <w14:ligatures w14:val="none"/>
        </w:rPr>
        <w:t>,</w:t>
      </w:r>
      <w:r w:rsidRPr="005167DD">
        <w:rPr>
          <w:rFonts w:ascii="Arial" w:eastAsia="Times New Roman" w:hAnsi="Arial" w:cs="Arial"/>
          <w:bCs/>
          <w:kern w:val="0"/>
          <w:lang w:eastAsia="pl-PL"/>
          <w14:ligatures w14:val="none"/>
        </w:rPr>
        <w:t xml:space="preserve"> dostarczone z każdą dostawą – oryginał lub kopia, potwierdzona za zgodność z oryginałem, wykonanego zgodnie z przedmiotowymi normami, dla każdego odcinka przewodu będącego przedmiotem dostawy. </w:t>
      </w:r>
    </w:p>
    <w:p w14:paraId="268F7D1F" w14:textId="1B3859EF" w:rsidR="005167DD" w:rsidRPr="00D441DE" w:rsidRDefault="005167DD" w:rsidP="00224CE0">
      <w:pPr>
        <w:keepNext/>
        <w:numPr>
          <w:ilvl w:val="1"/>
          <w:numId w:val="3"/>
        </w:numPr>
        <w:spacing w:after="0" w:line="324" w:lineRule="auto"/>
        <w:ind w:left="567" w:hanging="567"/>
        <w:jc w:val="both"/>
        <w:outlineLvl w:val="1"/>
        <w:rPr>
          <w:rFonts w:ascii="Arial" w:eastAsia="Times New Roman" w:hAnsi="Arial" w:cs="Arial"/>
          <w:b/>
          <w:kern w:val="0"/>
          <w:lang w:eastAsia="pl-PL"/>
          <w14:ligatures w14:val="none"/>
        </w:rPr>
      </w:pPr>
      <w:r w:rsidRPr="00D441DE">
        <w:rPr>
          <w:rFonts w:ascii="Arial" w:eastAsia="Times New Roman" w:hAnsi="Arial" w:cs="Arial"/>
          <w:b/>
          <w:kern w:val="0"/>
          <w:lang w:eastAsia="pl-PL"/>
          <w14:ligatures w14:val="none"/>
        </w:rPr>
        <w:t>Informacje dodatkowe</w:t>
      </w:r>
      <w:r w:rsidR="00D441DE" w:rsidRPr="00D441DE">
        <w:rPr>
          <w:rFonts w:ascii="Arial" w:eastAsia="Times New Roman" w:hAnsi="Arial" w:cs="Arial"/>
          <w:b/>
          <w:kern w:val="0"/>
          <w:lang w:eastAsia="pl-PL"/>
          <w14:ligatures w14:val="none"/>
        </w:rPr>
        <w:t>.</w:t>
      </w:r>
    </w:p>
    <w:p w14:paraId="69BFE600" w14:textId="77777777" w:rsidR="005167DD" w:rsidRDefault="005167DD" w:rsidP="00224CE0">
      <w:pPr>
        <w:spacing w:after="0" w:line="324" w:lineRule="auto"/>
        <w:ind w:left="567"/>
        <w:jc w:val="both"/>
        <w:rPr>
          <w:rFonts w:ascii="Arial" w:eastAsia="Times New Roman" w:hAnsi="Arial" w:cs="Arial"/>
          <w:bCs/>
          <w:kern w:val="0"/>
          <w:lang w:eastAsia="pl-PL"/>
          <w14:ligatures w14:val="none"/>
        </w:rPr>
      </w:pPr>
      <w:r w:rsidRPr="005167DD">
        <w:rPr>
          <w:rFonts w:ascii="Arial" w:eastAsia="Times New Roman" w:hAnsi="Arial" w:cs="Arial"/>
          <w:bCs/>
          <w:kern w:val="0"/>
          <w:lang w:eastAsia="pl-PL"/>
          <w14:ligatures w14:val="none"/>
        </w:rPr>
        <w:t xml:space="preserve">TAURON Dystrybucja S.A. zastrzega sobie prawo wglądu w oryginały certyfikatów zgodności oraz do raportów z badań typu. </w:t>
      </w:r>
    </w:p>
    <w:p w14:paraId="0FE14989" w14:textId="77777777" w:rsidR="00D441DE" w:rsidRPr="00D441DE" w:rsidRDefault="00D441DE" w:rsidP="00224CE0">
      <w:pPr>
        <w:spacing w:after="0" w:line="324" w:lineRule="auto"/>
        <w:ind w:left="567"/>
        <w:jc w:val="both"/>
        <w:rPr>
          <w:rFonts w:ascii="Arial" w:eastAsia="Times New Roman" w:hAnsi="Arial" w:cs="Arial"/>
          <w:bCs/>
          <w:kern w:val="0"/>
          <w:sz w:val="12"/>
          <w:szCs w:val="12"/>
          <w:lang w:eastAsia="pl-PL"/>
          <w14:ligatures w14:val="none"/>
        </w:rPr>
      </w:pPr>
    </w:p>
    <w:p w14:paraId="76328A5D" w14:textId="2DB7C80A" w:rsidR="00A13B1F" w:rsidRDefault="00355C0F" w:rsidP="00224CE0">
      <w:pPr>
        <w:spacing w:after="0" w:line="324" w:lineRule="auto"/>
        <w:ind w:left="709" w:hanging="425"/>
        <w:jc w:val="both"/>
      </w:pPr>
      <w:r>
        <w:rPr>
          <w:rFonts w:ascii="Arial" w:eastAsia="Times New Roman" w:hAnsi="Arial" w:cs="Arial"/>
          <w:kern w:val="0"/>
          <w:lang w:eastAsia="pl-PL"/>
          <w14:ligatures w14:val="none"/>
        </w:rPr>
        <w:t xml:space="preserve">Uwaga: </w:t>
      </w:r>
      <w:r w:rsidR="004976CF" w:rsidRPr="004976CF">
        <w:rPr>
          <w:rFonts w:ascii="Arial" w:eastAsia="Times New Roman" w:hAnsi="Arial" w:cs="Arial"/>
          <w:kern w:val="0"/>
          <w:lang w:eastAsia="pl-PL"/>
          <w14:ligatures w14:val="none"/>
        </w:rPr>
        <w:t xml:space="preserve">Normy równoważne są traktowane na równi z normami zatwierdzonymi przez PKN. Za normę równoważną uważa się normę, zawierającą </w:t>
      </w:r>
      <w:r w:rsidR="004976CF">
        <w:rPr>
          <w:rFonts w:ascii="Arial" w:eastAsia="Times New Roman" w:hAnsi="Arial" w:cs="Arial"/>
          <w:kern w:val="0"/>
          <w:lang w:eastAsia="pl-PL"/>
          <w14:ligatures w14:val="none"/>
        </w:rPr>
        <w:t xml:space="preserve">w </w:t>
      </w:r>
      <w:r w:rsidR="004976CF" w:rsidRPr="008C4970">
        <w:rPr>
          <w:rFonts w:ascii="Arial" w:hAnsi="Arial" w:cs="Arial"/>
        </w:rPr>
        <w:t>całości treść normy PN-EN.</w:t>
      </w:r>
    </w:p>
    <w:sectPr w:rsidR="00A13B1F" w:rsidSect="00D441DE">
      <w:headerReference w:type="default" r:id="rId8"/>
      <w:footerReference w:type="default" r:id="rId9"/>
      <w:headerReference w:type="first" r:id="rId10"/>
      <w:footerReference w:type="first" r:id="rId11"/>
      <w:pgSz w:w="11906" w:h="16838"/>
      <w:pgMar w:top="1417" w:right="141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E155" w14:textId="77777777" w:rsidR="002721BD" w:rsidRDefault="002721BD" w:rsidP="00E35294">
      <w:pPr>
        <w:spacing w:after="0" w:line="240" w:lineRule="auto"/>
      </w:pPr>
      <w:r>
        <w:separator/>
      </w:r>
    </w:p>
  </w:endnote>
  <w:endnote w:type="continuationSeparator" w:id="0">
    <w:p w14:paraId="2FF49A1D" w14:textId="77777777" w:rsidR="002721BD" w:rsidRDefault="002721BD" w:rsidP="00E3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76100"/>
      <w:docPartObj>
        <w:docPartGallery w:val="Page Numbers (Bottom of Page)"/>
        <w:docPartUnique/>
      </w:docPartObj>
    </w:sdtPr>
    <w:sdtEndPr/>
    <w:sdtContent>
      <w:p w14:paraId="7F3BAE2E" w14:textId="6B7AE260" w:rsidR="00D441DE" w:rsidRDefault="00D441DE">
        <w:pPr>
          <w:pStyle w:val="Stopka"/>
          <w:jc w:val="right"/>
        </w:pPr>
      </w:p>
      <w:p w14:paraId="370ABA5F" w14:textId="7F33BF37" w:rsidR="00BF507D" w:rsidRDefault="00BF507D">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56299"/>
      <w:docPartObj>
        <w:docPartGallery w:val="Page Numbers (Bottom of Page)"/>
        <w:docPartUnique/>
      </w:docPartObj>
    </w:sdtPr>
    <w:sdtEndPr/>
    <w:sdtContent>
      <w:p w14:paraId="757E698D" w14:textId="3CB0343F" w:rsidR="00BF507D" w:rsidRDefault="00BF507D">
        <w:pPr>
          <w:pStyle w:val="Stopka"/>
          <w:jc w:val="right"/>
        </w:pPr>
        <w:r>
          <w:fldChar w:fldCharType="begin"/>
        </w:r>
        <w:r>
          <w:instrText>PAGE   \* MERGEFORMAT</w:instrText>
        </w:r>
        <w:r>
          <w:fldChar w:fldCharType="separate"/>
        </w:r>
        <w:r>
          <w:t>2</w:t>
        </w:r>
        <w:r>
          <w:fldChar w:fldCharType="end"/>
        </w:r>
      </w:p>
    </w:sdtContent>
  </w:sdt>
  <w:p w14:paraId="1C11A066" w14:textId="77777777" w:rsidR="00BF507D" w:rsidRDefault="00BF50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F1F6" w14:textId="77777777" w:rsidR="002721BD" w:rsidRDefault="002721BD" w:rsidP="00E35294">
      <w:pPr>
        <w:spacing w:after="0" w:line="240" w:lineRule="auto"/>
      </w:pPr>
      <w:r>
        <w:separator/>
      </w:r>
    </w:p>
  </w:footnote>
  <w:footnote w:type="continuationSeparator" w:id="0">
    <w:p w14:paraId="3E9A8452" w14:textId="77777777" w:rsidR="002721BD" w:rsidRDefault="002721BD" w:rsidP="00E35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DE76" w14:textId="25403232" w:rsidR="00ED1A07" w:rsidRPr="00E35294" w:rsidRDefault="00ED1A07" w:rsidP="00ED1A07">
    <w:pPr>
      <w:tabs>
        <w:tab w:val="left" w:pos="1418"/>
      </w:tabs>
      <w:spacing w:after="2" w:line="240" w:lineRule="auto"/>
      <w:ind w:left="1418" w:hanging="1418"/>
      <w:rPr>
        <w:rFonts w:ascii="Arial" w:eastAsia="Arial" w:hAnsi="Arial" w:cs="Arial"/>
        <w:iCs/>
        <w:color w:val="000000"/>
        <w:lang w:eastAsia="pl-PL"/>
      </w:rPr>
    </w:pPr>
    <w:r w:rsidRPr="00E35294">
      <w:rPr>
        <w:rFonts w:ascii="Arial" w:eastAsia="Arial" w:hAnsi="Arial" w:cs="Arial"/>
        <w:iCs/>
        <w:color w:val="000000"/>
        <w:lang w:eastAsia="pl-PL"/>
      </w:rPr>
      <w:t xml:space="preserve">Załącznik Nr </w:t>
    </w:r>
    <w:r>
      <w:rPr>
        <w:rFonts w:ascii="Arial" w:eastAsia="Arial" w:hAnsi="Arial" w:cs="Arial"/>
        <w:iCs/>
        <w:color w:val="000000"/>
        <w:lang w:eastAsia="pl-PL"/>
      </w:rPr>
      <w:t>1</w:t>
    </w:r>
    <w:r w:rsidRPr="00E35294">
      <w:rPr>
        <w:rFonts w:ascii="Arial" w:eastAsia="Arial" w:hAnsi="Arial" w:cs="Arial"/>
        <w:iCs/>
        <w:color w:val="000000"/>
        <w:lang w:eastAsia="pl-PL"/>
      </w:rPr>
      <w:t xml:space="preserve"> </w:t>
    </w:r>
    <w:r>
      <w:rPr>
        <w:rFonts w:ascii="Arial" w:eastAsia="Arial" w:hAnsi="Arial" w:cs="Arial"/>
        <w:iCs/>
        <w:color w:val="000000"/>
        <w:lang w:eastAsia="pl-PL"/>
      </w:rPr>
      <w:t>warunków</w:t>
    </w:r>
    <w:r w:rsidRPr="00E35294">
      <w:rPr>
        <w:rFonts w:ascii="Arial" w:eastAsia="Arial" w:hAnsi="Arial" w:cs="Arial"/>
        <w:iCs/>
        <w:color w:val="000000"/>
        <w:lang w:eastAsia="pl-PL"/>
      </w:rPr>
      <w:t xml:space="preserve"> </w:t>
    </w:r>
    <w:r>
      <w:rPr>
        <w:rFonts w:ascii="Arial" w:eastAsia="Arial" w:hAnsi="Arial" w:cs="Arial"/>
        <w:iCs/>
        <w:color w:val="000000"/>
        <w:lang w:eastAsia="pl-PL"/>
      </w:rPr>
      <w:t>naboru</w:t>
    </w:r>
    <w:r w:rsidRPr="00E35294">
      <w:rPr>
        <w:rFonts w:ascii="Arial" w:eastAsia="Arial" w:hAnsi="Arial" w:cs="Arial"/>
        <w:iCs/>
        <w:color w:val="000000"/>
        <w:lang w:eastAsia="pl-PL"/>
      </w:rPr>
      <w:t xml:space="preserve"> na „Listę kwalifikowaną </w:t>
    </w:r>
    <w:r w:rsidRPr="00E35294">
      <w:rPr>
        <w:rFonts w:ascii="Arial" w:hAnsi="Arial" w:cs="Arial"/>
      </w:rPr>
      <w:t xml:space="preserve">przewodów gołych do linii napowietrznych o napięciu 110 </w:t>
    </w:r>
    <w:proofErr w:type="spellStart"/>
    <w:r w:rsidRPr="00E35294">
      <w:rPr>
        <w:rFonts w:ascii="Arial" w:hAnsi="Arial" w:cs="Arial"/>
      </w:rPr>
      <w:t>kV</w:t>
    </w:r>
    <w:proofErr w:type="spellEnd"/>
    <w:r w:rsidRPr="00E35294">
      <w:rPr>
        <w:rFonts w:ascii="Arial" w:hAnsi="Arial" w:cs="Arial"/>
      </w:rPr>
      <w:t xml:space="preserve">” </w:t>
    </w:r>
    <w:r w:rsidRPr="00E35294">
      <w:rPr>
        <w:rFonts w:ascii="Arial" w:eastAsia="Arial" w:hAnsi="Arial" w:cs="Arial"/>
        <w:iCs/>
        <w:color w:val="000000"/>
        <w:lang w:eastAsia="pl-PL"/>
      </w:rPr>
      <w:t xml:space="preserve">w TAURON Dystrybucja S.A.”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D56E" w14:textId="7A53F182" w:rsidR="00ED1A07" w:rsidRPr="00E35294" w:rsidRDefault="00ED1A07" w:rsidP="00AF31E1">
    <w:pPr>
      <w:tabs>
        <w:tab w:val="left" w:pos="1418"/>
      </w:tabs>
      <w:spacing w:after="2" w:line="240" w:lineRule="auto"/>
      <w:jc w:val="both"/>
      <w:rPr>
        <w:rFonts w:ascii="Arial" w:eastAsia="Arial" w:hAnsi="Arial" w:cs="Arial"/>
        <w:iCs/>
        <w:color w:val="000000"/>
        <w:lang w:eastAsia="pl-PL"/>
      </w:rPr>
    </w:pPr>
    <w:r w:rsidRPr="00E35294">
      <w:rPr>
        <w:rFonts w:ascii="Arial" w:eastAsia="Arial" w:hAnsi="Arial" w:cs="Arial"/>
        <w:iCs/>
        <w:color w:val="000000"/>
        <w:lang w:eastAsia="pl-PL"/>
      </w:rPr>
      <w:t xml:space="preserve">Załącznik Nr </w:t>
    </w:r>
    <w:r>
      <w:rPr>
        <w:rFonts w:ascii="Arial" w:eastAsia="Arial" w:hAnsi="Arial" w:cs="Arial"/>
        <w:iCs/>
        <w:color w:val="000000"/>
        <w:lang w:eastAsia="pl-PL"/>
      </w:rPr>
      <w:t>1</w:t>
    </w:r>
    <w:r w:rsidRPr="00E35294">
      <w:rPr>
        <w:rFonts w:ascii="Arial" w:eastAsia="Arial" w:hAnsi="Arial" w:cs="Arial"/>
        <w:iCs/>
        <w:color w:val="000000"/>
        <w:lang w:eastAsia="pl-PL"/>
      </w:rPr>
      <w:t xml:space="preserve"> </w:t>
    </w:r>
    <w:r>
      <w:rPr>
        <w:rFonts w:ascii="Arial" w:eastAsia="Arial" w:hAnsi="Arial" w:cs="Arial"/>
        <w:iCs/>
        <w:color w:val="000000"/>
        <w:lang w:eastAsia="pl-PL"/>
      </w:rPr>
      <w:t>warunków</w:t>
    </w:r>
    <w:r w:rsidRPr="00E35294">
      <w:rPr>
        <w:rFonts w:ascii="Arial" w:eastAsia="Arial" w:hAnsi="Arial" w:cs="Arial"/>
        <w:iCs/>
        <w:color w:val="000000"/>
        <w:lang w:eastAsia="pl-PL"/>
      </w:rPr>
      <w:t xml:space="preserve"> </w:t>
    </w:r>
    <w:r>
      <w:rPr>
        <w:rFonts w:ascii="Arial" w:eastAsia="Arial" w:hAnsi="Arial" w:cs="Arial"/>
        <w:iCs/>
        <w:color w:val="000000"/>
        <w:lang w:eastAsia="pl-PL"/>
      </w:rPr>
      <w:t>naboru</w:t>
    </w:r>
    <w:r w:rsidRPr="00E35294">
      <w:rPr>
        <w:rFonts w:ascii="Arial" w:eastAsia="Arial" w:hAnsi="Arial" w:cs="Arial"/>
        <w:iCs/>
        <w:color w:val="000000"/>
        <w:lang w:eastAsia="pl-PL"/>
      </w:rPr>
      <w:t xml:space="preserve"> na „Listę kwalifikowaną </w:t>
    </w:r>
    <w:r w:rsidRPr="00E35294">
      <w:rPr>
        <w:rFonts w:ascii="Arial" w:hAnsi="Arial" w:cs="Arial"/>
      </w:rPr>
      <w:t xml:space="preserve">przewodów gołych do linii </w:t>
    </w:r>
    <w:r w:rsidR="00AF31E1">
      <w:rPr>
        <w:rFonts w:ascii="Arial" w:hAnsi="Arial" w:cs="Arial"/>
      </w:rPr>
      <w:t>n</w:t>
    </w:r>
    <w:r w:rsidRPr="00E35294">
      <w:rPr>
        <w:rFonts w:ascii="Arial" w:hAnsi="Arial" w:cs="Arial"/>
      </w:rPr>
      <w:t xml:space="preserve">apowietrznych o napięciu 110 </w:t>
    </w:r>
    <w:proofErr w:type="spellStart"/>
    <w:r w:rsidRPr="00E35294">
      <w:rPr>
        <w:rFonts w:ascii="Arial" w:hAnsi="Arial" w:cs="Arial"/>
      </w:rPr>
      <w:t>kV</w:t>
    </w:r>
    <w:proofErr w:type="spellEnd"/>
    <w:r w:rsidRPr="00E35294">
      <w:rPr>
        <w:rFonts w:ascii="Arial" w:hAnsi="Arial" w:cs="Arial"/>
      </w:rPr>
      <w:t xml:space="preserve">” </w:t>
    </w:r>
    <w:r w:rsidRPr="00E35294">
      <w:rPr>
        <w:rFonts w:ascii="Arial" w:eastAsia="Arial" w:hAnsi="Arial" w:cs="Arial"/>
        <w:iCs/>
        <w:color w:val="000000"/>
        <w:lang w:eastAsia="pl-PL"/>
      </w:rPr>
      <w:t xml:space="preserve">w TAURON Dystrybucja S.A.” </w:t>
    </w:r>
  </w:p>
  <w:p w14:paraId="2BBB57E3" w14:textId="7AE9A98C" w:rsidR="00ED1A07" w:rsidRDefault="00ED1A07" w:rsidP="00AF31E1">
    <w:pPr>
      <w:pStyle w:val="Nagwek"/>
      <w:jc w:val="both"/>
    </w:pPr>
  </w:p>
  <w:p w14:paraId="14AF288D" w14:textId="77777777" w:rsidR="00E35294" w:rsidRDefault="00E352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9001B7E"/>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position w:val="0"/>
        <w:sz w:val="22"/>
        <w:u w:val="none"/>
        <w:effect w:val="none"/>
        <w:vertAlign w:val="baseline"/>
        <w:em w:val="none"/>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392AED"/>
    <w:multiLevelType w:val="multilevel"/>
    <w:tmpl w:val="FAC62C02"/>
    <w:lvl w:ilvl="0">
      <w:start w:val="1"/>
      <w:numFmt w:val="decimal"/>
      <w:pStyle w:val="Nagwek1"/>
      <w:lvlText w:val="%1"/>
      <w:lvlJc w:val="left"/>
      <w:pPr>
        <w:ind w:left="2417" w:hanging="432"/>
      </w:pPr>
    </w:lvl>
    <w:lvl w:ilvl="1">
      <w:start w:val="1"/>
      <w:numFmt w:val="decimal"/>
      <w:pStyle w:val="Nagwek2"/>
      <w:lvlText w:val="%1.%2"/>
      <w:lvlJc w:val="left"/>
      <w:pPr>
        <w:ind w:left="1144" w:hanging="576"/>
      </w:pPr>
      <w:rPr>
        <w:rFonts w:ascii="Arial" w:hAnsi="Arial" w:cs="Arial" w:hint="default"/>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8F0356D"/>
    <w:multiLevelType w:val="hybridMultilevel"/>
    <w:tmpl w:val="1A28C0E8"/>
    <w:lvl w:ilvl="0" w:tplc="04150019">
      <w:start w:val="1"/>
      <w:numFmt w:val="lowerLetter"/>
      <w:lvlText w:val="%1."/>
      <w:lvlJc w:val="left"/>
      <w:pPr>
        <w:ind w:left="720" w:hanging="360"/>
      </w:pPr>
      <w:rPr>
        <w:rFonts w:hint="default"/>
      </w:rPr>
    </w:lvl>
    <w:lvl w:ilvl="1" w:tplc="04150001">
      <w:start w:val="1"/>
      <w:numFmt w:val="bullet"/>
      <w:lvlText w:val=""/>
      <w:lvlJc w:val="left"/>
      <w:pPr>
        <w:ind w:left="1287"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434A0C"/>
    <w:multiLevelType w:val="hybridMultilevel"/>
    <w:tmpl w:val="FA36A7B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43346F77"/>
    <w:multiLevelType w:val="hybridMultilevel"/>
    <w:tmpl w:val="8B3CDCFE"/>
    <w:lvl w:ilvl="0" w:tplc="04150001">
      <w:start w:val="1"/>
      <w:numFmt w:val="bullet"/>
      <w:lvlText w:val=""/>
      <w:lvlJc w:val="left"/>
      <w:pPr>
        <w:ind w:left="1863" w:hanging="360"/>
      </w:pPr>
      <w:rPr>
        <w:rFonts w:ascii="Symbol" w:hAnsi="Symbol" w:hint="default"/>
      </w:rPr>
    </w:lvl>
    <w:lvl w:ilvl="1" w:tplc="04150001">
      <w:start w:val="1"/>
      <w:numFmt w:val="bullet"/>
      <w:lvlText w:val=""/>
      <w:lvlJc w:val="left"/>
      <w:pPr>
        <w:ind w:left="1287" w:hanging="360"/>
      </w:pPr>
      <w:rPr>
        <w:rFonts w:ascii="Symbol" w:hAnsi="Symbol" w:hint="default"/>
      </w:rPr>
    </w:lvl>
    <w:lvl w:ilvl="2" w:tplc="04150005" w:tentative="1">
      <w:start w:val="1"/>
      <w:numFmt w:val="bullet"/>
      <w:lvlText w:val=""/>
      <w:lvlJc w:val="left"/>
      <w:pPr>
        <w:ind w:left="3303" w:hanging="360"/>
      </w:pPr>
      <w:rPr>
        <w:rFonts w:ascii="Wingdings" w:hAnsi="Wingdings" w:hint="default"/>
      </w:rPr>
    </w:lvl>
    <w:lvl w:ilvl="3" w:tplc="04150001" w:tentative="1">
      <w:start w:val="1"/>
      <w:numFmt w:val="bullet"/>
      <w:lvlText w:val=""/>
      <w:lvlJc w:val="left"/>
      <w:pPr>
        <w:ind w:left="4023" w:hanging="360"/>
      </w:pPr>
      <w:rPr>
        <w:rFonts w:ascii="Symbol" w:hAnsi="Symbol" w:hint="default"/>
      </w:rPr>
    </w:lvl>
    <w:lvl w:ilvl="4" w:tplc="04150003" w:tentative="1">
      <w:start w:val="1"/>
      <w:numFmt w:val="bullet"/>
      <w:lvlText w:val="o"/>
      <w:lvlJc w:val="left"/>
      <w:pPr>
        <w:ind w:left="4743" w:hanging="360"/>
      </w:pPr>
      <w:rPr>
        <w:rFonts w:ascii="Courier New" w:hAnsi="Courier New" w:cs="Courier New" w:hint="default"/>
      </w:rPr>
    </w:lvl>
    <w:lvl w:ilvl="5" w:tplc="04150005" w:tentative="1">
      <w:start w:val="1"/>
      <w:numFmt w:val="bullet"/>
      <w:lvlText w:val=""/>
      <w:lvlJc w:val="left"/>
      <w:pPr>
        <w:ind w:left="5463" w:hanging="360"/>
      </w:pPr>
      <w:rPr>
        <w:rFonts w:ascii="Wingdings" w:hAnsi="Wingdings" w:hint="default"/>
      </w:rPr>
    </w:lvl>
    <w:lvl w:ilvl="6" w:tplc="04150001" w:tentative="1">
      <w:start w:val="1"/>
      <w:numFmt w:val="bullet"/>
      <w:lvlText w:val=""/>
      <w:lvlJc w:val="left"/>
      <w:pPr>
        <w:ind w:left="6183" w:hanging="360"/>
      </w:pPr>
      <w:rPr>
        <w:rFonts w:ascii="Symbol" w:hAnsi="Symbol" w:hint="default"/>
      </w:rPr>
    </w:lvl>
    <w:lvl w:ilvl="7" w:tplc="04150003" w:tentative="1">
      <w:start w:val="1"/>
      <w:numFmt w:val="bullet"/>
      <w:lvlText w:val="o"/>
      <w:lvlJc w:val="left"/>
      <w:pPr>
        <w:ind w:left="6903" w:hanging="360"/>
      </w:pPr>
      <w:rPr>
        <w:rFonts w:ascii="Courier New" w:hAnsi="Courier New" w:cs="Courier New" w:hint="default"/>
      </w:rPr>
    </w:lvl>
    <w:lvl w:ilvl="8" w:tplc="04150005" w:tentative="1">
      <w:start w:val="1"/>
      <w:numFmt w:val="bullet"/>
      <w:lvlText w:val=""/>
      <w:lvlJc w:val="left"/>
      <w:pPr>
        <w:ind w:left="7623" w:hanging="360"/>
      </w:pPr>
      <w:rPr>
        <w:rFonts w:ascii="Wingdings" w:hAnsi="Wingdings" w:hint="default"/>
      </w:rPr>
    </w:lvl>
  </w:abstractNum>
  <w:num w:numId="1" w16cid:durableId="1835336883">
    <w:abstractNumId w:val="1"/>
  </w:num>
  <w:num w:numId="2" w16cid:durableId="1063335662">
    <w:abstractNumId w:val="1"/>
  </w:num>
  <w:num w:numId="3" w16cid:durableId="699823963">
    <w:abstractNumId w:val="0"/>
  </w:num>
  <w:num w:numId="4" w16cid:durableId="502281183">
    <w:abstractNumId w:val="3"/>
  </w:num>
  <w:num w:numId="5" w16cid:durableId="820540140">
    <w:abstractNumId w:val="2"/>
  </w:num>
  <w:num w:numId="6" w16cid:durableId="595093231">
    <w:abstractNumId w:val="4"/>
  </w:num>
  <w:num w:numId="7" w16cid:durableId="566113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5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CF"/>
    <w:rsid w:val="0003690D"/>
    <w:rsid w:val="0007393F"/>
    <w:rsid w:val="000862D1"/>
    <w:rsid w:val="000E0C70"/>
    <w:rsid w:val="000E16BC"/>
    <w:rsid w:val="000E7A9E"/>
    <w:rsid w:val="000E7D03"/>
    <w:rsid w:val="000F39E0"/>
    <w:rsid w:val="00183537"/>
    <w:rsid w:val="00185088"/>
    <w:rsid w:val="00197276"/>
    <w:rsid w:val="001A4DC7"/>
    <w:rsid w:val="0020534E"/>
    <w:rsid w:val="00224CE0"/>
    <w:rsid w:val="0023136C"/>
    <w:rsid w:val="002721BD"/>
    <w:rsid w:val="00276B25"/>
    <w:rsid w:val="002A22C6"/>
    <w:rsid w:val="002B3173"/>
    <w:rsid w:val="002B3579"/>
    <w:rsid w:val="002B5804"/>
    <w:rsid w:val="002C510E"/>
    <w:rsid w:val="003054D6"/>
    <w:rsid w:val="00315AED"/>
    <w:rsid w:val="00316EB6"/>
    <w:rsid w:val="003343F3"/>
    <w:rsid w:val="00355C0F"/>
    <w:rsid w:val="00362F49"/>
    <w:rsid w:val="003C756D"/>
    <w:rsid w:val="003F64EB"/>
    <w:rsid w:val="004068E0"/>
    <w:rsid w:val="00466EFE"/>
    <w:rsid w:val="004976CF"/>
    <w:rsid w:val="004E1623"/>
    <w:rsid w:val="004E178F"/>
    <w:rsid w:val="004E556D"/>
    <w:rsid w:val="004F2966"/>
    <w:rsid w:val="0050790C"/>
    <w:rsid w:val="005167DD"/>
    <w:rsid w:val="00517571"/>
    <w:rsid w:val="005311A6"/>
    <w:rsid w:val="00535236"/>
    <w:rsid w:val="005378F6"/>
    <w:rsid w:val="00542644"/>
    <w:rsid w:val="00555700"/>
    <w:rsid w:val="005578CD"/>
    <w:rsid w:val="00564ABF"/>
    <w:rsid w:val="00581A61"/>
    <w:rsid w:val="00582243"/>
    <w:rsid w:val="005B2585"/>
    <w:rsid w:val="005C7025"/>
    <w:rsid w:val="005E2189"/>
    <w:rsid w:val="00600177"/>
    <w:rsid w:val="00607F21"/>
    <w:rsid w:val="006103C8"/>
    <w:rsid w:val="006726A1"/>
    <w:rsid w:val="006B50C4"/>
    <w:rsid w:val="006B566F"/>
    <w:rsid w:val="006D545C"/>
    <w:rsid w:val="007034A6"/>
    <w:rsid w:val="0070573A"/>
    <w:rsid w:val="00737BF1"/>
    <w:rsid w:val="00742C15"/>
    <w:rsid w:val="00782FEB"/>
    <w:rsid w:val="007A0761"/>
    <w:rsid w:val="007C589C"/>
    <w:rsid w:val="007D0BA6"/>
    <w:rsid w:val="007D6FEC"/>
    <w:rsid w:val="007E5EDE"/>
    <w:rsid w:val="007F4A3C"/>
    <w:rsid w:val="00821F80"/>
    <w:rsid w:val="008439C4"/>
    <w:rsid w:val="00862828"/>
    <w:rsid w:val="008A41B1"/>
    <w:rsid w:val="008C4815"/>
    <w:rsid w:val="009253FF"/>
    <w:rsid w:val="00946070"/>
    <w:rsid w:val="009841F0"/>
    <w:rsid w:val="0099593E"/>
    <w:rsid w:val="009A7E3B"/>
    <w:rsid w:val="009D55EE"/>
    <w:rsid w:val="009E527D"/>
    <w:rsid w:val="00A13B1F"/>
    <w:rsid w:val="00A1420C"/>
    <w:rsid w:val="00A31DB5"/>
    <w:rsid w:val="00A51895"/>
    <w:rsid w:val="00A6023F"/>
    <w:rsid w:val="00A62052"/>
    <w:rsid w:val="00AA5819"/>
    <w:rsid w:val="00AB3C24"/>
    <w:rsid w:val="00AD20FB"/>
    <w:rsid w:val="00AF31E1"/>
    <w:rsid w:val="00B01E98"/>
    <w:rsid w:val="00B15346"/>
    <w:rsid w:val="00B26BA8"/>
    <w:rsid w:val="00B34BD3"/>
    <w:rsid w:val="00BE4D06"/>
    <w:rsid w:val="00BF507D"/>
    <w:rsid w:val="00C20BAC"/>
    <w:rsid w:val="00C2244B"/>
    <w:rsid w:val="00CB6484"/>
    <w:rsid w:val="00CD41AC"/>
    <w:rsid w:val="00CD47D8"/>
    <w:rsid w:val="00CE69F5"/>
    <w:rsid w:val="00D441DE"/>
    <w:rsid w:val="00D74690"/>
    <w:rsid w:val="00DE6A78"/>
    <w:rsid w:val="00DF286B"/>
    <w:rsid w:val="00DF2D5F"/>
    <w:rsid w:val="00E13304"/>
    <w:rsid w:val="00E35294"/>
    <w:rsid w:val="00E4371F"/>
    <w:rsid w:val="00E4492E"/>
    <w:rsid w:val="00E46733"/>
    <w:rsid w:val="00E64413"/>
    <w:rsid w:val="00E736AD"/>
    <w:rsid w:val="00E75A30"/>
    <w:rsid w:val="00ED1A07"/>
    <w:rsid w:val="00EF6D42"/>
    <w:rsid w:val="00F05DCC"/>
    <w:rsid w:val="00F35E96"/>
    <w:rsid w:val="00F906EB"/>
    <w:rsid w:val="00FC084F"/>
    <w:rsid w:val="00FF5E9E"/>
    <w:rsid w:val="00FF7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D4FCF4"/>
  <w15:chartTrackingRefBased/>
  <w15:docId w15:val="{3E2792DE-665D-42C9-934E-908B38BB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6733"/>
    <w:pPr>
      <w:keepNext/>
      <w:keepLines/>
      <w:numPr>
        <w:numId w:val="2"/>
      </w:numPr>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E46733"/>
    <w:pPr>
      <w:keepNext/>
      <w:keepLines/>
      <w:numPr>
        <w:ilvl w:val="1"/>
        <w:numId w:val="2"/>
      </w:numPr>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4976CF"/>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4976CF"/>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4976CF"/>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4976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76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76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76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2">
    <w:name w:val="toc 2"/>
    <w:basedOn w:val="Normalny"/>
    <w:next w:val="Normalny"/>
    <w:autoRedefine/>
    <w:semiHidden/>
    <w:qFormat/>
    <w:rsid w:val="00E46733"/>
    <w:pPr>
      <w:spacing w:after="0" w:line="240" w:lineRule="auto"/>
      <w:ind w:left="240"/>
    </w:pPr>
    <w:rPr>
      <w:rFonts w:ascii="Arial" w:eastAsia="Times New Roman" w:hAnsi="Arial" w:cs="Calibri"/>
      <w:smallCaps/>
      <w:kern w:val="0"/>
      <w:szCs w:val="20"/>
      <w:lang w:eastAsia="pl-PL"/>
      <w14:ligatures w14:val="none"/>
    </w:rPr>
  </w:style>
  <w:style w:type="paragraph" w:styleId="Spistreci1">
    <w:name w:val="toc 1"/>
    <w:basedOn w:val="Nagwek1"/>
    <w:next w:val="Nagwek2"/>
    <w:autoRedefine/>
    <w:semiHidden/>
    <w:qFormat/>
    <w:rsid w:val="00E46733"/>
    <w:pPr>
      <w:keepLines w:val="0"/>
      <w:spacing w:before="120" w:after="120" w:line="240" w:lineRule="auto"/>
    </w:pPr>
    <w:rPr>
      <w:rFonts w:ascii="Arial" w:eastAsia="Times New Roman" w:hAnsi="Arial" w:cs="Calibri"/>
      <w:bCs/>
      <w:caps/>
      <w:color w:val="auto"/>
      <w:kern w:val="28"/>
      <w:sz w:val="22"/>
      <w:szCs w:val="22"/>
      <w:lang w:eastAsia="pl-PL"/>
      <w14:ligatures w14:val="none"/>
    </w:rPr>
  </w:style>
  <w:style w:type="character" w:customStyle="1" w:styleId="Nagwek1Znak">
    <w:name w:val="Nagłówek 1 Znak"/>
    <w:basedOn w:val="Domylnaczcionkaakapitu"/>
    <w:link w:val="Nagwek1"/>
    <w:uiPriority w:val="9"/>
    <w:rsid w:val="00E46733"/>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E46733"/>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4976CF"/>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4976CF"/>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4976CF"/>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4976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76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76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76CF"/>
    <w:rPr>
      <w:rFonts w:eastAsiaTheme="majorEastAsia" w:cstheme="majorBidi"/>
      <w:color w:val="272727" w:themeColor="text1" w:themeTint="D8"/>
    </w:rPr>
  </w:style>
  <w:style w:type="paragraph" w:styleId="Tytu">
    <w:name w:val="Title"/>
    <w:basedOn w:val="Normalny"/>
    <w:next w:val="Normalny"/>
    <w:link w:val="TytuZnak"/>
    <w:uiPriority w:val="10"/>
    <w:qFormat/>
    <w:rsid w:val="00497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76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76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76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76CF"/>
    <w:pPr>
      <w:spacing w:before="160"/>
      <w:jc w:val="center"/>
    </w:pPr>
    <w:rPr>
      <w:i/>
      <w:iCs/>
      <w:color w:val="404040" w:themeColor="text1" w:themeTint="BF"/>
    </w:rPr>
  </w:style>
  <w:style w:type="character" w:customStyle="1" w:styleId="CytatZnak">
    <w:name w:val="Cytat Znak"/>
    <w:basedOn w:val="Domylnaczcionkaakapitu"/>
    <w:link w:val="Cytat"/>
    <w:uiPriority w:val="29"/>
    <w:rsid w:val="004976CF"/>
    <w:rPr>
      <w:i/>
      <w:iCs/>
      <w:color w:val="404040" w:themeColor="text1" w:themeTint="BF"/>
    </w:rPr>
  </w:style>
  <w:style w:type="paragraph" w:styleId="Akapitzlist">
    <w:name w:val="List Paragraph"/>
    <w:basedOn w:val="Normalny"/>
    <w:uiPriority w:val="34"/>
    <w:qFormat/>
    <w:rsid w:val="004976CF"/>
    <w:pPr>
      <w:ind w:left="720"/>
      <w:contextualSpacing/>
    </w:pPr>
  </w:style>
  <w:style w:type="character" w:styleId="Wyrnienieintensywne">
    <w:name w:val="Intense Emphasis"/>
    <w:basedOn w:val="Domylnaczcionkaakapitu"/>
    <w:uiPriority w:val="21"/>
    <w:qFormat/>
    <w:rsid w:val="004976CF"/>
    <w:rPr>
      <w:i/>
      <w:iCs/>
      <w:color w:val="2E74B5" w:themeColor="accent1" w:themeShade="BF"/>
    </w:rPr>
  </w:style>
  <w:style w:type="paragraph" w:styleId="Cytatintensywny">
    <w:name w:val="Intense Quote"/>
    <w:basedOn w:val="Normalny"/>
    <w:next w:val="Normalny"/>
    <w:link w:val="CytatintensywnyZnak"/>
    <w:uiPriority w:val="30"/>
    <w:qFormat/>
    <w:rsid w:val="004976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4976CF"/>
    <w:rPr>
      <w:i/>
      <w:iCs/>
      <w:color w:val="2E74B5" w:themeColor="accent1" w:themeShade="BF"/>
    </w:rPr>
  </w:style>
  <w:style w:type="character" w:styleId="Odwoanieintensywne">
    <w:name w:val="Intense Reference"/>
    <w:basedOn w:val="Domylnaczcionkaakapitu"/>
    <w:uiPriority w:val="32"/>
    <w:qFormat/>
    <w:rsid w:val="004976CF"/>
    <w:rPr>
      <w:b/>
      <w:bCs/>
      <w:smallCaps/>
      <w:color w:val="2E74B5" w:themeColor="accent1" w:themeShade="BF"/>
      <w:spacing w:val="5"/>
    </w:rPr>
  </w:style>
  <w:style w:type="paragraph" w:styleId="Nagwek">
    <w:name w:val="header"/>
    <w:basedOn w:val="Normalny"/>
    <w:link w:val="NagwekZnak"/>
    <w:uiPriority w:val="99"/>
    <w:unhideWhenUsed/>
    <w:rsid w:val="00E35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5294"/>
  </w:style>
  <w:style w:type="paragraph" w:styleId="Stopka">
    <w:name w:val="footer"/>
    <w:basedOn w:val="Normalny"/>
    <w:link w:val="StopkaZnak"/>
    <w:uiPriority w:val="99"/>
    <w:unhideWhenUsed/>
    <w:rsid w:val="00E35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5294"/>
  </w:style>
  <w:style w:type="paragraph" w:styleId="Tekstkomentarza">
    <w:name w:val="annotation text"/>
    <w:basedOn w:val="Normalny"/>
    <w:link w:val="TekstkomentarzaZnak"/>
    <w:uiPriority w:val="99"/>
    <w:unhideWhenUsed/>
    <w:rsid w:val="0020534E"/>
    <w:pPr>
      <w:spacing w:line="240" w:lineRule="auto"/>
    </w:pPr>
    <w:rPr>
      <w:sz w:val="20"/>
      <w:szCs w:val="20"/>
    </w:rPr>
  </w:style>
  <w:style w:type="character" w:customStyle="1" w:styleId="TekstkomentarzaZnak">
    <w:name w:val="Tekst komentarza Znak"/>
    <w:basedOn w:val="Domylnaczcionkaakapitu"/>
    <w:link w:val="Tekstkomentarza"/>
    <w:uiPriority w:val="99"/>
    <w:rsid w:val="0020534E"/>
    <w:rPr>
      <w:sz w:val="20"/>
      <w:szCs w:val="20"/>
    </w:rPr>
  </w:style>
  <w:style w:type="character" w:styleId="Odwoaniedokomentarza">
    <w:name w:val="annotation reference"/>
    <w:basedOn w:val="Domylnaczcionkaakapitu"/>
    <w:uiPriority w:val="99"/>
    <w:semiHidden/>
    <w:unhideWhenUsed/>
    <w:rsid w:val="002053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6343">
      <w:bodyDiv w:val="1"/>
      <w:marLeft w:val="0"/>
      <w:marRight w:val="0"/>
      <w:marTop w:val="0"/>
      <w:marBottom w:val="0"/>
      <w:divBdr>
        <w:top w:val="none" w:sz="0" w:space="0" w:color="auto"/>
        <w:left w:val="none" w:sz="0" w:space="0" w:color="auto"/>
        <w:bottom w:val="none" w:sz="0" w:space="0" w:color="auto"/>
        <w:right w:val="none" w:sz="0" w:space="0" w:color="auto"/>
      </w:divBdr>
    </w:div>
    <w:div w:id="366687760">
      <w:bodyDiv w:val="1"/>
      <w:marLeft w:val="0"/>
      <w:marRight w:val="0"/>
      <w:marTop w:val="0"/>
      <w:marBottom w:val="0"/>
      <w:divBdr>
        <w:top w:val="none" w:sz="0" w:space="0" w:color="auto"/>
        <w:left w:val="none" w:sz="0" w:space="0" w:color="auto"/>
        <w:bottom w:val="none" w:sz="0" w:space="0" w:color="auto"/>
        <w:right w:val="none" w:sz="0" w:space="0" w:color="auto"/>
      </w:divBdr>
    </w:div>
    <w:div w:id="576984210">
      <w:bodyDiv w:val="1"/>
      <w:marLeft w:val="0"/>
      <w:marRight w:val="0"/>
      <w:marTop w:val="0"/>
      <w:marBottom w:val="0"/>
      <w:divBdr>
        <w:top w:val="none" w:sz="0" w:space="0" w:color="auto"/>
        <w:left w:val="none" w:sz="0" w:space="0" w:color="auto"/>
        <w:bottom w:val="none" w:sz="0" w:space="0" w:color="auto"/>
        <w:right w:val="none" w:sz="0" w:space="0" w:color="auto"/>
      </w:divBdr>
    </w:div>
    <w:div w:id="622542695">
      <w:bodyDiv w:val="1"/>
      <w:marLeft w:val="0"/>
      <w:marRight w:val="0"/>
      <w:marTop w:val="0"/>
      <w:marBottom w:val="0"/>
      <w:divBdr>
        <w:top w:val="none" w:sz="0" w:space="0" w:color="auto"/>
        <w:left w:val="none" w:sz="0" w:space="0" w:color="auto"/>
        <w:bottom w:val="none" w:sz="0" w:space="0" w:color="auto"/>
        <w:right w:val="none" w:sz="0" w:space="0" w:color="auto"/>
      </w:divBdr>
    </w:div>
    <w:div w:id="1282759817">
      <w:bodyDiv w:val="1"/>
      <w:marLeft w:val="0"/>
      <w:marRight w:val="0"/>
      <w:marTop w:val="0"/>
      <w:marBottom w:val="0"/>
      <w:divBdr>
        <w:top w:val="none" w:sz="0" w:space="0" w:color="auto"/>
        <w:left w:val="none" w:sz="0" w:space="0" w:color="auto"/>
        <w:bottom w:val="none" w:sz="0" w:space="0" w:color="auto"/>
        <w:right w:val="none" w:sz="0" w:space="0" w:color="auto"/>
      </w:divBdr>
    </w:div>
    <w:div w:id="1314524313">
      <w:bodyDiv w:val="1"/>
      <w:marLeft w:val="0"/>
      <w:marRight w:val="0"/>
      <w:marTop w:val="0"/>
      <w:marBottom w:val="0"/>
      <w:divBdr>
        <w:top w:val="none" w:sz="0" w:space="0" w:color="auto"/>
        <w:left w:val="none" w:sz="0" w:space="0" w:color="auto"/>
        <w:bottom w:val="none" w:sz="0" w:space="0" w:color="auto"/>
        <w:right w:val="none" w:sz="0" w:space="0" w:color="auto"/>
      </w:divBdr>
    </w:div>
    <w:div w:id="1369140327">
      <w:bodyDiv w:val="1"/>
      <w:marLeft w:val="0"/>
      <w:marRight w:val="0"/>
      <w:marTop w:val="0"/>
      <w:marBottom w:val="0"/>
      <w:divBdr>
        <w:top w:val="none" w:sz="0" w:space="0" w:color="auto"/>
        <w:left w:val="none" w:sz="0" w:space="0" w:color="auto"/>
        <w:bottom w:val="none" w:sz="0" w:space="0" w:color="auto"/>
        <w:right w:val="none" w:sz="0" w:space="0" w:color="auto"/>
      </w:divBdr>
    </w:div>
    <w:div w:id="1535538979">
      <w:bodyDiv w:val="1"/>
      <w:marLeft w:val="0"/>
      <w:marRight w:val="0"/>
      <w:marTop w:val="0"/>
      <w:marBottom w:val="0"/>
      <w:divBdr>
        <w:top w:val="none" w:sz="0" w:space="0" w:color="auto"/>
        <w:left w:val="none" w:sz="0" w:space="0" w:color="auto"/>
        <w:bottom w:val="none" w:sz="0" w:space="0" w:color="auto"/>
        <w:right w:val="none" w:sz="0" w:space="0" w:color="auto"/>
      </w:divBdr>
    </w:div>
    <w:div w:id="1552885784">
      <w:bodyDiv w:val="1"/>
      <w:marLeft w:val="0"/>
      <w:marRight w:val="0"/>
      <w:marTop w:val="0"/>
      <w:marBottom w:val="0"/>
      <w:divBdr>
        <w:top w:val="none" w:sz="0" w:space="0" w:color="auto"/>
        <w:left w:val="none" w:sz="0" w:space="0" w:color="auto"/>
        <w:bottom w:val="none" w:sz="0" w:space="0" w:color="auto"/>
        <w:right w:val="none" w:sz="0" w:space="0" w:color="auto"/>
      </w:divBdr>
    </w:div>
    <w:div w:id="160329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7B26-2988-4DB0-A633-AF76C583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1826</Words>
  <Characters>10961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Olszewski Jan (TD CEN)</dc:creator>
  <cp:keywords/>
  <dc:description/>
  <cp:lastModifiedBy>Mikołajczyk Anna (TD CEN)</cp:lastModifiedBy>
  <cp:revision>3</cp:revision>
  <dcterms:created xsi:type="dcterms:W3CDTF">2025-09-25T10:33:00Z</dcterms:created>
  <dcterms:modified xsi:type="dcterms:W3CDTF">2025-09-25T11:15:00Z</dcterms:modified>
</cp:coreProperties>
</file>