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59AA" w14:textId="4C24DD0F" w:rsidR="008F0F04" w:rsidRDefault="0096395B" w:rsidP="0096395B">
      <w:pPr>
        <w:tabs>
          <w:tab w:val="left" w:pos="8260"/>
        </w:tabs>
        <w:ind w:right="8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9611EF7" w14:textId="7476F2D6" w:rsidR="00935606" w:rsidRDefault="00935A13" w:rsidP="00935A13">
      <w:pPr>
        <w:tabs>
          <w:tab w:val="left" w:pos="7268"/>
          <w:tab w:val="right" w:pos="9979"/>
        </w:tabs>
      </w:pPr>
      <w:r>
        <w:tab/>
      </w:r>
      <w:r>
        <w:tab/>
      </w:r>
    </w:p>
    <w:p w14:paraId="2DEDC19F" w14:textId="77777777" w:rsidR="00935606" w:rsidRDefault="00935606" w:rsidP="00935606"/>
    <w:p w14:paraId="1529CD14" w14:textId="77777777" w:rsidR="00935606" w:rsidRDefault="00935606" w:rsidP="00935606"/>
    <w:p w14:paraId="7FAD2359" w14:textId="77777777" w:rsidR="00935606" w:rsidRDefault="00935606" w:rsidP="00935606"/>
    <w:p w14:paraId="3031F82E" w14:textId="77777777" w:rsidR="00935606" w:rsidRDefault="00935606" w:rsidP="00935606"/>
    <w:p w14:paraId="0FCC56CA" w14:textId="77777777" w:rsidR="00935606" w:rsidRDefault="00935606" w:rsidP="00935606"/>
    <w:p w14:paraId="2D2A4B3E" w14:textId="77777777" w:rsidR="00935606" w:rsidRDefault="00935606" w:rsidP="00935606"/>
    <w:p w14:paraId="4A95446B" w14:textId="77777777" w:rsidR="00935606" w:rsidRDefault="00935606" w:rsidP="00935606"/>
    <w:p w14:paraId="5B6E8DDE" w14:textId="77777777" w:rsidR="00935606" w:rsidRDefault="00935606" w:rsidP="00935606"/>
    <w:p w14:paraId="704270AC" w14:textId="77777777" w:rsidR="00935606" w:rsidRDefault="00935606" w:rsidP="00935606"/>
    <w:p w14:paraId="3FE9653B" w14:textId="77777777" w:rsidR="00935606" w:rsidRDefault="00935606" w:rsidP="00935606"/>
    <w:p w14:paraId="77DD4DE4" w14:textId="77777777" w:rsidR="00935606" w:rsidRDefault="00935606" w:rsidP="00935606"/>
    <w:p w14:paraId="00020C48" w14:textId="61E046E3" w:rsidR="00935606" w:rsidRDefault="00935606" w:rsidP="009356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66079" wp14:editId="7EB787C3">
                <wp:simplePos x="0" y="0"/>
                <wp:positionH relativeFrom="column">
                  <wp:posOffset>-53340</wp:posOffset>
                </wp:positionH>
                <wp:positionV relativeFrom="paragraph">
                  <wp:posOffset>4445</wp:posOffset>
                </wp:positionV>
                <wp:extent cx="6739890" cy="3615690"/>
                <wp:effectExtent l="0" t="0" r="3810" b="381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9890" cy="3615690"/>
                        </a:xfrm>
                        <a:prstGeom prst="rect">
                          <a:avLst/>
                        </a:prstGeom>
                        <a:solidFill>
                          <a:srgbClr val="8BB63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8A207" id="Prostokąt 5" o:spid="_x0000_s1026" style="position:absolute;margin-left:-4.2pt;margin-top:.35pt;width:530.7pt;height:2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" fillcolor="#8bb63a" stroked="f" strokeweight="2pt"/>
            </w:pict>
          </mc:Fallback>
        </mc:AlternateContent>
      </w:r>
    </w:p>
    <w:p w14:paraId="699DE1B9" w14:textId="4BC19C93" w:rsidR="00935606" w:rsidRDefault="00935606" w:rsidP="0093560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FDB32" wp14:editId="6ABC8369">
                <wp:simplePos x="0" y="0"/>
                <wp:positionH relativeFrom="column">
                  <wp:posOffset>1265659</wp:posOffset>
                </wp:positionH>
                <wp:positionV relativeFrom="paragraph">
                  <wp:posOffset>6103</wp:posOffset>
                </wp:positionV>
                <wp:extent cx="4994910" cy="3254991"/>
                <wp:effectExtent l="0" t="0" r="0" b="31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4910" cy="3254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09D170" w14:textId="77777777" w:rsidR="00D233ED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7FB499B7" w14:textId="298BB2E0" w:rsidR="00D233ED" w:rsidRDefault="00D233ED" w:rsidP="00DC482A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5606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2</w:t>
                            </w:r>
                            <w:r w:rsidRPr="00935606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 do</w:t>
                            </w:r>
                            <w:r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 Wytycznych kwalifikacji </w:t>
                            </w:r>
                            <w:r w:rsidRPr="00DC482A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systemów malarskich jako środka zabezpieczenia antykorozyjnego powierzchni stalowych</w:t>
                            </w:r>
                            <w:r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482A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i stalowych ocynkowanych</w:t>
                            </w:r>
                            <w:r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 konstrukcji energetycznych </w:t>
                            </w:r>
                            <w:r w:rsidRPr="00DC482A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w TAURON Dystrybucja S.A.</w:t>
                            </w:r>
                          </w:p>
                          <w:p w14:paraId="12EF2DD1" w14:textId="3E518A10" w:rsidR="00D233ED" w:rsidRPr="004845B0" w:rsidRDefault="00D233ED" w:rsidP="00DC482A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845B0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 xml:space="preserve">(wersja </w:t>
                            </w:r>
                            <w:r w:rsidR="007943EE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druga</w:t>
                            </w:r>
                            <w:r w:rsidRPr="004845B0"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6D1E5F7" w14:textId="3BBDB4B4" w:rsidR="00D233ED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77CA36C7" w14:textId="77777777" w:rsidR="00D233ED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4E79EE20" w14:textId="2866B62C" w:rsidR="00D233ED" w:rsidRPr="0043249B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color w:val="FFFFFF"/>
                                <w:sz w:val="32"/>
                                <w:szCs w:val="32"/>
                              </w:rPr>
                              <w:t>Tabele</w:t>
                            </w:r>
                          </w:p>
                          <w:p w14:paraId="3B9C6665" w14:textId="20A3975B" w:rsidR="00D233ED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</w:pPr>
                          </w:p>
                          <w:p w14:paraId="3EF253ED" w14:textId="77777777" w:rsidR="00D233ED" w:rsidRPr="0043249B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</w:pPr>
                          </w:p>
                          <w:p w14:paraId="7A110B0D" w14:textId="20BD9849" w:rsidR="00D233ED" w:rsidRPr="0043249B" w:rsidRDefault="00D233ED" w:rsidP="00935606">
                            <w:pPr>
                              <w:jc w:val="right"/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Wrocław,</w:t>
                            </w:r>
                            <w:r w:rsidRPr="0043249B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 xml:space="preserve"> </w:t>
                            </w:r>
                            <w:r w:rsidR="000B149F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marzec</w:t>
                            </w:r>
                            <w:r w:rsidR="007943EE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 xml:space="preserve"> </w:t>
                            </w:r>
                            <w:r w:rsidRPr="0043249B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2</w:t>
                            </w:r>
                            <w:r w:rsidR="00B54FD1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6</w:t>
                            </w:r>
                            <w:r w:rsidRPr="0043249B">
                              <w:rPr>
                                <w:rFonts w:ascii="Titillium" w:hAnsi="Titillium"/>
                                <w:color w:val="FFFFFF"/>
                                <w:szCs w:val="24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FDB3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99.65pt;margin-top:.5pt;width:393.3pt;height:2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" filled="f" stroked="f" strokeweight=".5pt">
                <v:textbox>
                  <w:txbxContent>
                    <w:p w14:paraId="5C09D170" w14:textId="77777777" w:rsidR="00D233ED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</w:pPr>
                    </w:p>
                    <w:p w14:paraId="7FB499B7" w14:textId="298BB2E0" w:rsidR="00D233ED" w:rsidRDefault="00D233ED" w:rsidP="00DC482A">
                      <w:pPr>
                        <w:jc w:val="right"/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</w:pPr>
                      <w:r w:rsidRPr="00935606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Załącznik nr </w:t>
                      </w:r>
                      <w:r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2</w:t>
                      </w:r>
                      <w:r w:rsidRPr="00935606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 do</w:t>
                      </w:r>
                      <w:r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 Wytycznych kwalifikacji </w:t>
                      </w:r>
                      <w:r w:rsidRPr="00DC482A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systemów malarskich jako środka zabezpieczenia antykorozyjnego powierzchni stalowych</w:t>
                      </w:r>
                      <w:r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Pr="00DC482A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i stalowych ocynkowanych</w:t>
                      </w:r>
                      <w:r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 konstrukcji energetycznych </w:t>
                      </w:r>
                      <w:r w:rsidRPr="00DC482A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w TAURON Dystrybucja S.A.</w:t>
                      </w:r>
                    </w:p>
                    <w:p w14:paraId="12EF2DD1" w14:textId="3E518A10" w:rsidR="00D233ED" w:rsidRPr="004845B0" w:rsidRDefault="00D233ED" w:rsidP="00DC482A">
                      <w:pPr>
                        <w:jc w:val="right"/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</w:pPr>
                      <w:r w:rsidRPr="004845B0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 xml:space="preserve">(wersja </w:t>
                      </w:r>
                      <w:r w:rsidR="007943EE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druga</w:t>
                      </w:r>
                      <w:r w:rsidRPr="004845B0"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)</w:t>
                      </w:r>
                    </w:p>
                    <w:p w14:paraId="26D1E5F7" w14:textId="3BBDB4B4" w:rsidR="00D233ED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</w:pPr>
                    </w:p>
                    <w:p w14:paraId="77CA36C7" w14:textId="77777777" w:rsidR="00D233ED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</w:pPr>
                    </w:p>
                    <w:p w14:paraId="4E79EE20" w14:textId="2866B62C" w:rsidR="00D233ED" w:rsidRPr="0043249B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color w:val="FFFFFF"/>
                          <w:sz w:val="32"/>
                          <w:szCs w:val="32"/>
                        </w:rPr>
                        <w:t>Tabele</w:t>
                      </w:r>
                    </w:p>
                    <w:p w14:paraId="3B9C6665" w14:textId="20A3975B" w:rsidR="00D233ED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Cs w:val="24"/>
                        </w:rPr>
                      </w:pPr>
                    </w:p>
                    <w:p w14:paraId="3EF253ED" w14:textId="77777777" w:rsidR="00D233ED" w:rsidRPr="0043249B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Cs w:val="24"/>
                        </w:rPr>
                      </w:pPr>
                    </w:p>
                    <w:p w14:paraId="7A110B0D" w14:textId="20BD9849" w:rsidR="00D233ED" w:rsidRPr="0043249B" w:rsidRDefault="00D233ED" w:rsidP="00935606">
                      <w:pPr>
                        <w:jc w:val="right"/>
                        <w:rPr>
                          <w:rFonts w:ascii="Titillium" w:hAnsi="Titillium"/>
                          <w:color w:val="FFFFFF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color w:val="FFFFFF"/>
                          <w:szCs w:val="24"/>
                        </w:rPr>
                        <w:t>Wrocław,</w:t>
                      </w:r>
                      <w:r w:rsidRPr="0043249B">
                        <w:rPr>
                          <w:rFonts w:ascii="Titillium" w:hAnsi="Titillium"/>
                          <w:color w:val="FFFFFF"/>
                          <w:szCs w:val="24"/>
                        </w:rPr>
                        <w:t xml:space="preserve"> </w:t>
                      </w:r>
                      <w:r w:rsidR="000B149F">
                        <w:rPr>
                          <w:rFonts w:ascii="Titillium" w:hAnsi="Titillium"/>
                          <w:color w:val="FFFFFF"/>
                          <w:szCs w:val="24"/>
                        </w:rPr>
                        <w:t>marzec</w:t>
                      </w:r>
                      <w:r w:rsidR="007943EE">
                        <w:rPr>
                          <w:rFonts w:ascii="Titillium" w:hAnsi="Titillium"/>
                          <w:color w:val="FFFFFF"/>
                          <w:szCs w:val="24"/>
                        </w:rPr>
                        <w:t xml:space="preserve"> </w:t>
                      </w:r>
                      <w:r w:rsidRPr="0043249B">
                        <w:rPr>
                          <w:rFonts w:ascii="Titillium" w:hAnsi="Titillium"/>
                          <w:color w:val="FFFFFF"/>
                          <w:szCs w:val="24"/>
                        </w:rPr>
                        <w:t>20</w:t>
                      </w:r>
                      <w:r>
                        <w:rPr>
                          <w:rFonts w:ascii="Titillium" w:hAnsi="Titillium"/>
                          <w:color w:val="FFFFFF"/>
                          <w:szCs w:val="24"/>
                        </w:rPr>
                        <w:t>2</w:t>
                      </w:r>
                      <w:r w:rsidR="00B54FD1">
                        <w:rPr>
                          <w:rFonts w:ascii="Titillium" w:hAnsi="Titillium"/>
                          <w:color w:val="FFFFFF"/>
                          <w:szCs w:val="24"/>
                        </w:rPr>
                        <w:t>6</w:t>
                      </w:r>
                      <w:r w:rsidRPr="0043249B">
                        <w:rPr>
                          <w:rFonts w:ascii="Titillium" w:hAnsi="Titillium"/>
                          <w:color w:val="FFFFFF"/>
                          <w:szCs w:val="24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68E95F8E" w14:textId="77777777" w:rsidR="00935606" w:rsidRDefault="00935606" w:rsidP="00935606"/>
    <w:p w14:paraId="5C03C11F" w14:textId="77777777" w:rsidR="00935606" w:rsidRDefault="00935606" w:rsidP="00935606"/>
    <w:p w14:paraId="1714A9BE" w14:textId="77777777" w:rsidR="00935606" w:rsidRDefault="00935606" w:rsidP="00935606"/>
    <w:p w14:paraId="0EC08B95" w14:textId="77777777" w:rsidR="00935606" w:rsidRDefault="00935606" w:rsidP="00935606"/>
    <w:p w14:paraId="0BB79764" w14:textId="77777777" w:rsidR="00935606" w:rsidRDefault="00935606" w:rsidP="00935606"/>
    <w:p w14:paraId="1D379D04" w14:textId="77777777" w:rsidR="00935606" w:rsidRDefault="00935606" w:rsidP="00935606"/>
    <w:p w14:paraId="798F5314" w14:textId="77777777" w:rsidR="00935606" w:rsidRDefault="00935606" w:rsidP="00935606"/>
    <w:p w14:paraId="0A73220D" w14:textId="77777777" w:rsidR="00935606" w:rsidRDefault="00935606" w:rsidP="00935606"/>
    <w:p w14:paraId="7DEE02E4" w14:textId="77777777" w:rsidR="00935606" w:rsidRDefault="00935606" w:rsidP="00935606"/>
    <w:p w14:paraId="2EF1F18B" w14:textId="77777777" w:rsidR="00935606" w:rsidRDefault="00935606" w:rsidP="00935606"/>
    <w:p w14:paraId="12CC4022" w14:textId="77777777" w:rsidR="00935606" w:rsidRDefault="00935606" w:rsidP="00935606"/>
    <w:p w14:paraId="40C51BA3" w14:textId="77777777" w:rsidR="00935606" w:rsidRDefault="00935606" w:rsidP="00935606"/>
    <w:p w14:paraId="64C21A66" w14:textId="77777777" w:rsidR="00935606" w:rsidRDefault="00935606" w:rsidP="00935606"/>
    <w:p w14:paraId="057BA143" w14:textId="77777777" w:rsidR="00935606" w:rsidRDefault="00935606" w:rsidP="00935606"/>
    <w:p w14:paraId="72E63186" w14:textId="77777777" w:rsidR="00935606" w:rsidRDefault="00935606" w:rsidP="00935606"/>
    <w:p w14:paraId="0406C5A3" w14:textId="77777777" w:rsidR="00935606" w:rsidRDefault="00935606" w:rsidP="00935606"/>
    <w:p w14:paraId="12D8BDAF" w14:textId="77777777" w:rsidR="00935606" w:rsidRDefault="00935606" w:rsidP="00935606"/>
    <w:p w14:paraId="1FF19048" w14:textId="77777777" w:rsidR="00935606" w:rsidRDefault="00935606" w:rsidP="00935606"/>
    <w:p w14:paraId="1138EC5B" w14:textId="77777777" w:rsidR="00935606" w:rsidRDefault="00935606" w:rsidP="00935606"/>
    <w:p w14:paraId="4FD01C80" w14:textId="77777777" w:rsidR="00935606" w:rsidRDefault="00935606" w:rsidP="00935606"/>
    <w:p w14:paraId="778776E1" w14:textId="77777777" w:rsidR="00E343BD" w:rsidRDefault="00E343BD" w:rsidP="00825260">
      <w:pPr>
        <w:ind w:right="878"/>
        <w:jc w:val="center"/>
        <w:rPr>
          <w:rFonts w:ascii="Arial" w:hAnsi="Arial" w:cs="Arial"/>
          <w:sz w:val="28"/>
          <w:szCs w:val="28"/>
        </w:rPr>
      </w:pPr>
    </w:p>
    <w:p w14:paraId="22E89FD5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1487F3A" w14:textId="02E80862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6545AD88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3D1F35F7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71660C5C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3FABD427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3DF6A320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39DCDCFD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6916B1FF" w14:textId="77777777" w:rsidR="00E343BD" w:rsidRDefault="00E343BD" w:rsidP="00E343BD">
      <w:pPr>
        <w:tabs>
          <w:tab w:val="left" w:pos="2300"/>
        </w:tabs>
        <w:ind w:right="878"/>
        <w:rPr>
          <w:rFonts w:ascii="Arial" w:hAnsi="Arial" w:cs="Arial"/>
          <w:sz w:val="28"/>
          <w:szCs w:val="28"/>
        </w:rPr>
      </w:pPr>
    </w:p>
    <w:p w14:paraId="624F58EB" w14:textId="21CE78D2" w:rsidR="00367425" w:rsidRDefault="00367425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caps/>
          <w:sz w:val="22"/>
          <w:szCs w:val="22"/>
        </w:rPr>
        <w:br w:type="page"/>
      </w:r>
    </w:p>
    <w:p w14:paraId="08FDE197" w14:textId="77777777" w:rsidR="00486206" w:rsidRDefault="00486206">
      <w:pPr>
        <w:pStyle w:val="Spistreci1"/>
        <w:tabs>
          <w:tab w:val="right" w:pos="9969"/>
        </w:tabs>
        <w:rPr>
          <w:rFonts w:ascii="Arial" w:hAnsi="Arial" w:cs="Arial"/>
          <w:i/>
          <w:caps w:val="0"/>
          <w:sz w:val="22"/>
          <w:szCs w:val="22"/>
        </w:rPr>
      </w:pPr>
    </w:p>
    <w:p w14:paraId="5E2AB3C1" w14:textId="0B58A219" w:rsidR="00486206" w:rsidRPr="004251DC" w:rsidRDefault="00486206" w:rsidP="004251DC">
      <w:pPr>
        <w:pStyle w:val="Spistreci1"/>
        <w:tabs>
          <w:tab w:val="right" w:pos="9969"/>
        </w:tabs>
        <w:spacing w:line="360" w:lineRule="auto"/>
        <w:jc w:val="both"/>
        <w:rPr>
          <w:rFonts w:ascii="Arial" w:hAnsi="Arial" w:cs="Arial"/>
          <w:i/>
          <w:caps w:val="0"/>
          <w:sz w:val="22"/>
          <w:szCs w:val="22"/>
        </w:rPr>
      </w:pPr>
      <w:r w:rsidRPr="004251DC">
        <w:rPr>
          <w:rFonts w:ascii="Arial" w:hAnsi="Arial" w:cs="Arial"/>
          <w:i/>
          <w:caps w:val="0"/>
          <w:sz w:val="22"/>
          <w:szCs w:val="22"/>
        </w:rPr>
        <w:t>Spis treści</w:t>
      </w:r>
    </w:p>
    <w:bookmarkStart w:id="0" w:name="_Toc374006038" w:displacedByCustomXml="next"/>
    <w:sdt>
      <w:sdtPr>
        <w:rPr>
          <w:rFonts w:ascii="Arial" w:hAnsi="Arial" w:cs="Arial"/>
          <w:b w:val="0"/>
          <w:bCs w:val="0"/>
          <w:caps w:val="0"/>
          <w:sz w:val="22"/>
          <w:szCs w:val="22"/>
        </w:rPr>
        <w:id w:val="35169364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4"/>
          <w:szCs w:val="20"/>
        </w:rPr>
      </w:sdtEndPr>
      <w:sdtContent>
        <w:p w14:paraId="46C8C482" w14:textId="44CB4FC2" w:rsidR="004251DC" w:rsidRPr="004251DC" w:rsidRDefault="00734BD2" w:rsidP="003E2C10">
          <w:pPr>
            <w:pStyle w:val="Spistreci1"/>
            <w:tabs>
              <w:tab w:val="left" w:pos="480"/>
              <w:tab w:val="right" w:pos="9969"/>
            </w:tabs>
            <w:ind w:left="426" w:hanging="426"/>
            <w:jc w:val="both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r w:rsidRPr="004251DC">
            <w:rPr>
              <w:rFonts w:ascii="Arial" w:hAnsi="Arial" w:cs="Arial"/>
              <w:b w:val="0"/>
              <w:bCs w:val="0"/>
              <w:caps w:val="0"/>
              <w:sz w:val="22"/>
              <w:szCs w:val="22"/>
            </w:rPr>
            <w:fldChar w:fldCharType="begin"/>
          </w:r>
          <w:r w:rsidRPr="004251DC">
            <w:rPr>
              <w:rFonts w:ascii="Arial" w:hAnsi="Arial" w:cs="Arial"/>
              <w:b w:val="0"/>
              <w:bCs w:val="0"/>
              <w:caps w:val="0"/>
              <w:sz w:val="22"/>
              <w:szCs w:val="22"/>
            </w:rPr>
            <w:instrText xml:space="preserve"> TOC \o "1-3" \h \z \u </w:instrText>
          </w:r>
          <w:r w:rsidRPr="004251DC">
            <w:rPr>
              <w:rFonts w:ascii="Arial" w:hAnsi="Arial" w:cs="Arial"/>
              <w:b w:val="0"/>
              <w:bCs w:val="0"/>
              <w:caps w:val="0"/>
              <w:sz w:val="22"/>
              <w:szCs w:val="22"/>
            </w:rPr>
            <w:fldChar w:fldCharType="separate"/>
          </w:r>
          <w:hyperlink w:anchor="_Toc222916360" w:history="1">
            <w:r w:rsidR="004251DC"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4251DC" w:rsidRPr="004251DC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4251DC"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>Identyfikacja systemu malarskiego oraz podstawowe parametry wymagane przez TD S.A.</w:t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tab/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begin"/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instrText xml:space="preserve"> PAGEREF _Toc222916360 \h </w:instrText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separate"/>
            </w:r>
            <w:r w:rsidR="00590BA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t>3</w:t>
            </w:r>
            <w:r w:rsidR="004251DC"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279009" w14:textId="709A6F84" w:rsidR="004251DC" w:rsidRPr="004251DC" w:rsidRDefault="004251DC" w:rsidP="004251DC">
          <w:pPr>
            <w:pStyle w:val="Spistreci1"/>
            <w:tabs>
              <w:tab w:val="left" w:pos="480"/>
              <w:tab w:val="right" w:pos="9969"/>
            </w:tabs>
            <w:ind w:left="426" w:hanging="426"/>
            <w:jc w:val="both"/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222916361" w:history="1">
            <w:r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Pr="004251DC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 xml:space="preserve">Wzory tabel stanowiących „Listę kwalifikowaną systemów malarskich do zabezpieczeń antykorozyjnych konstrukcji stalowych </w:t>
            </w:r>
            <w:r w:rsidR="004071A2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 xml:space="preserve">i stalowych ocynkowanych </w:t>
            </w:r>
            <w:r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>w TAURON Dystrybucja S.A.” z</w:t>
            </w:r>
            <w:r w:rsidR="004071A2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> </w:t>
            </w:r>
            <w:r w:rsidRPr="004251DC">
              <w:rPr>
                <w:rStyle w:val="Hipercze"/>
                <w:rFonts w:ascii="Arial" w:hAnsi="Arial" w:cs="Arial"/>
                <w:b w:val="0"/>
                <w:bCs w:val="0"/>
                <w:caps w:val="0"/>
                <w:noProof/>
                <w:sz w:val="22"/>
                <w:szCs w:val="22"/>
              </w:rPr>
              <w:t>podziałem na rodzaje podłoża oraz sposób aplikacji systemu</w:t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tab/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begin"/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instrText xml:space="preserve"> PAGEREF _Toc222916361 \h </w:instrText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separate"/>
            </w:r>
            <w:r w:rsidR="00590BA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t>4</w:t>
            </w:r>
            <w:r w:rsidRPr="004251DC">
              <w:rPr>
                <w:rFonts w:ascii="Arial" w:hAnsi="Arial" w:cs="Arial"/>
                <w:b w:val="0"/>
                <w:bCs w:val="0"/>
                <w:cap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83741B" w14:textId="308CCC18" w:rsidR="00734BD2" w:rsidRDefault="00734BD2" w:rsidP="004251DC">
          <w:pPr>
            <w:tabs>
              <w:tab w:val="left" w:pos="567"/>
            </w:tabs>
            <w:spacing w:before="120" w:after="120"/>
            <w:jc w:val="both"/>
          </w:pPr>
          <w:r w:rsidRPr="004251DC">
            <w:rPr>
              <w:rFonts w:ascii="Arial" w:hAnsi="Arial" w:cs="Arial"/>
              <w:sz w:val="22"/>
              <w:szCs w:val="22"/>
            </w:rPr>
            <w:fldChar w:fldCharType="end"/>
          </w:r>
        </w:p>
      </w:sdtContent>
    </w:sdt>
    <w:p w14:paraId="02628364" w14:textId="77777777" w:rsidR="00367425" w:rsidRDefault="00486206" w:rsidP="00734BD2">
      <w:pPr>
        <w:tabs>
          <w:tab w:val="left" w:pos="709"/>
        </w:tabs>
        <w:spacing w:before="120" w:after="120" w:line="360" w:lineRule="auto"/>
        <w:ind w:right="879"/>
        <w:rPr>
          <w:rFonts w:ascii="Arial" w:hAnsi="Arial" w:cs="Arial"/>
          <w:sz w:val="22"/>
          <w:szCs w:val="22"/>
          <w:highlight w:val="yellow"/>
        </w:rPr>
        <w:sectPr w:rsidR="00367425" w:rsidSect="004251DC">
          <w:footerReference w:type="default" r:id="rId8"/>
          <w:headerReference w:type="first" r:id="rId9"/>
          <w:pgSz w:w="11907" w:h="16840" w:code="9"/>
          <w:pgMar w:top="1134" w:right="794" w:bottom="1134" w:left="567" w:header="227" w:footer="397" w:gutter="567"/>
          <w:cols w:space="708"/>
          <w:formProt w:val="0"/>
          <w:titlePg/>
          <w:docGrid w:linePitch="326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0FE682DB" w14:textId="423757B9" w:rsidR="00486206" w:rsidRPr="00441215" w:rsidRDefault="00486206" w:rsidP="00441215">
      <w:pPr>
        <w:tabs>
          <w:tab w:val="left" w:pos="709"/>
        </w:tabs>
        <w:ind w:right="879"/>
        <w:rPr>
          <w:rFonts w:ascii="Arial" w:hAnsi="Arial" w:cs="Arial"/>
          <w:sz w:val="22"/>
          <w:szCs w:val="22"/>
        </w:rPr>
      </w:pPr>
    </w:p>
    <w:p w14:paraId="1936CB53" w14:textId="283B391C" w:rsidR="00C412EB" w:rsidRPr="00453279" w:rsidRDefault="00C01F08" w:rsidP="008E2BA4">
      <w:pPr>
        <w:pStyle w:val="Nagwek1"/>
        <w:numPr>
          <w:ilvl w:val="0"/>
          <w:numId w:val="10"/>
        </w:numPr>
        <w:spacing w:before="240" w:after="0"/>
        <w:ind w:left="851" w:hanging="851"/>
        <w:jc w:val="both"/>
      </w:pPr>
      <w:bookmarkStart w:id="1" w:name="_Toc58924498"/>
      <w:bookmarkStart w:id="2" w:name="_Toc222916360"/>
      <w:r w:rsidRPr="00453279">
        <w:t>Identyfikacja systemu malarskiego oraz podstawowe parametry wymagane przez TD S.A.</w:t>
      </w:r>
      <w:bookmarkEnd w:id="1"/>
      <w:bookmarkEnd w:id="2"/>
      <w:r w:rsidRPr="00453279">
        <w:t xml:space="preserve"> </w:t>
      </w:r>
    </w:p>
    <w:p w14:paraId="4FB55BBD" w14:textId="7F569787" w:rsidR="00C01F08" w:rsidRPr="00453279" w:rsidRDefault="00C01F08" w:rsidP="00C01F08"/>
    <w:p w14:paraId="3CDA1F27" w14:textId="693FB1D0" w:rsidR="00C01F08" w:rsidRPr="00453279" w:rsidRDefault="00C01F08" w:rsidP="008E2BA4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453279">
        <w:rPr>
          <w:rFonts w:ascii="Arial" w:hAnsi="Arial" w:cs="Arial"/>
          <w:b/>
          <w:sz w:val="22"/>
          <w:szCs w:val="22"/>
        </w:rPr>
        <w:t>Tab. 1</w:t>
      </w:r>
      <w:r w:rsidRPr="00453279">
        <w:rPr>
          <w:rFonts w:ascii="Arial" w:hAnsi="Arial" w:cs="Arial"/>
          <w:sz w:val="22"/>
          <w:szCs w:val="22"/>
        </w:rPr>
        <w:t xml:space="preserve"> – Tabela identyfikacji systemu i podstawowych parametrów zgodnie z wymaganiami TD S.A.</w:t>
      </w:r>
      <w:r w:rsidR="00BD04E8" w:rsidRPr="00453279">
        <w:rPr>
          <w:rFonts w:ascii="Arial" w:hAnsi="Arial" w:cs="Arial"/>
          <w:sz w:val="22"/>
          <w:szCs w:val="22"/>
        </w:rPr>
        <w:t xml:space="preserve"> uzupełniona przez producenta zgłaszającego system</w:t>
      </w:r>
    </w:p>
    <w:tbl>
      <w:tblPr>
        <w:tblW w:w="4517" w:type="pct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647"/>
      </w:tblGrid>
      <w:tr w:rsidR="00C01F08" w:rsidRPr="00453279" w14:paraId="2A298B3A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EA00B3" w14:textId="486B160F" w:rsidR="00C01F08" w:rsidRPr="00453279" w:rsidRDefault="00C01F08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Nazwa system</w:t>
            </w:r>
            <w:r w:rsidR="00BD04E8" w:rsidRPr="00453279">
              <w:rPr>
                <w:rFonts w:ascii="Arial" w:hAnsi="Arial" w:cs="Arial"/>
                <w:b/>
                <w:color w:val="000000"/>
                <w:sz w:val="20"/>
              </w:rPr>
              <w:t>u</w:t>
            </w:r>
            <w:r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: </w:t>
            </w:r>
          </w:p>
        </w:tc>
      </w:tr>
      <w:tr w:rsidR="00BD04E8" w:rsidRPr="00453279" w14:paraId="1DCC1592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CE5CD5" w14:textId="101EE6EA" w:rsidR="00BD04E8" w:rsidRPr="00453279" w:rsidRDefault="000B149F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Rodzaj podłoża</w:t>
            </w:r>
            <w:r w:rsidR="00BD04E8" w:rsidRPr="00453279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</w:tr>
      <w:tr w:rsidR="00FE042A" w:rsidRPr="00453279" w14:paraId="45CB043D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1117CD" w14:textId="6EE0FFD3" w:rsidR="00FE042A" w:rsidRDefault="00FE042A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FE042A">
              <w:rPr>
                <w:rFonts w:ascii="Arial" w:hAnsi="Arial" w:cs="Arial"/>
                <w:b/>
                <w:color w:val="000000"/>
                <w:sz w:val="20"/>
              </w:rPr>
              <w:t>Minimalny stopień przygotowania powierzchni:</w:t>
            </w:r>
          </w:p>
        </w:tc>
      </w:tr>
      <w:tr w:rsidR="00BD04E8" w:rsidRPr="00453279" w14:paraId="55ED6303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E5AB68" w14:textId="572231B0" w:rsidR="00BD04E8" w:rsidRPr="00453279" w:rsidRDefault="00BD04E8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Liczba warstw:</w:t>
            </w:r>
          </w:p>
        </w:tc>
      </w:tr>
      <w:tr w:rsidR="00263230" w:rsidRPr="00453279" w14:paraId="1B8ECC93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681232" w14:textId="24D78455" w:rsidR="00263230" w:rsidRPr="00453279" w:rsidRDefault="00263230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Środowisko korozyjności:</w:t>
            </w:r>
          </w:p>
        </w:tc>
      </w:tr>
      <w:tr w:rsidR="00263230" w:rsidRPr="00453279" w14:paraId="682A67CF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FB7C5C2" w14:textId="7B9E4CC5" w:rsidR="00263230" w:rsidRPr="00453279" w:rsidRDefault="001C25FC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Krajow</w:t>
            </w:r>
            <w:r w:rsidR="00524BD6" w:rsidRPr="00453279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 Ocen</w:t>
            </w:r>
            <w:r w:rsidR="00524BD6" w:rsidRPr="00453279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 Techniczn</w:t>
            </w:r>
            <w:r w:rsidR="00524BD6" w:rsidRPr="00453279">
              <w:rPr>
                <w:rFonts w:ascii="Arial" w:hAnsi="Arial" w:cs="Arial"/>
                <w:b/>
                <w:color w:val="000000"/>
                <w:sz w:val="20"/>
              </w:rPr>
              <w:t>a KOT nr</w:t>
            </w:r>
            <w:r w:rsidRPr="00453279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</w:tr>
      <w:tr w:rsidR="00D51E33" w:rsidRPr="00453279" w14:paraId="22991793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A53F98B" w14:textId="3BF238F8" w:rsidR="00D51E33" w:rsidRPr="00453279" w:rsidRDefault="00D51E33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Data końca ważności KOT-a:</w:t>
            </w:r>
          </w:p>
        </w:tc>
      </w:tr>
      <w:tr w:rsidR="00BD04E8" w:rsidRPr="00453279" w14:paraId="64D60C34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4B37D2E" w14:textId="43358174" w:rsidR="00BD04E8" w:rsidRPr="00453279" w:rsidRDefault="001C25FC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Kart</w:t>
            </w:r>
            <w:r w:rsidR="00524BD6" w:rsidRPr="00453279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 techniczn</w:t>
            </w:r>
            <w:r w:rsidR="00524BD6" w:rsidRPr="00453279">
              <w:rPr>
                <w:rFonts w:ascii="Arial" w:hAnsi="Arial" w:cs="Arial"/>
                <w:b/>
                <w:color w:val="000000"/>
                <w:sz w:val="20"/>
              </w:rPr>
              <w:t>a nr</w:t>
            </w:r>
            <w:r w:rsidR="00BD04E8" w:rsidRPr="00453279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</w:tr>
      <w:tr w:rsidR="007D7136" w:rsidRPr="00453279" w14:paraId="40CF9B0A" w14:textId="77777777" w:rsidTr="00524BD6">
        <w:trPr>
          <w:trHeight w:val="340"/>
          <w:tblHeader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A05452" w14:textId="17667763" w:rsidR="007D7136" w:rsidRPr="00453279" w:rsidRDefault="007D7136" w:rsidP="00524BD6">
            <w:pPr>
              <w:suppressLineNumbers/>
              <w:suppressAutoHyphens/>
              <w:spacing w:before="120" w:after="120"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Okres gwarancji:</w:t>
            </w:r>
          </w:p>
        </w:tc>
      </w:tr>
      <w:tr w:rsidR="00BD04E8" w:rsidRPr="00453279" w14:paraId="5C5AC0E4" w14:textId="77777777" w:rsidTr="001C25FC">
        <w:tc>
          <w:tcPr>
            <w:tcW w:w="35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4A4492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Nazwa farby podkładowej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2359326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14E1A102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6BFBF0" w14:textId="1FF7CA07" w:rsidR="00BD04E8" w:rsidRPr="00453279" w:rsidRDefault="00BD04E8" w:rsidP="002E0610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Rodzaj farby podkładowej</w:t>
            </w:r>
            <w:r w:rsidR="001B289A" w:rsidRPr="004532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1B289A" w:rsidRPr="00453279">
              <w:rPr>
                <w:rFonts w:ascii="Arial" w:hAnsi="Arial" w:cs="Arial"/>
                <w:color w:val="000000"/>
                <w:sz w:val="20"/>
              </w:rPr>
              <w:t>zg</w:t>
            </w:r>
            <w:proofErr w:type="spellEnd"/>
            <w:r w:rsidR="001B289A" w:rsidRPr="00453279">
              <w:rPr>
                <w:rFonts w:ascii="Arial" w:hAnsi="Arial" w:cs="Arial"/>
                <w:color w:val="000000"/>
                <w:sz w:val="20"/>
              </w:rPr>
              <w:t>. z [</w:t>
            </w:r>
            <w:r w:rsidR="002E0610" w:rsidRPr="00453279">
              <w:rPr>
                <w:rFonts w:ascii="Arial" w:hAnsi="Arial" w:cs="Arial"/>
                <w:color w:val="000000"/>
                <w:sz w:val="20"/>
              </w:rPr>
              <w:t>N31</w:t>
            </w:r>
            <w:r w:rsidR="001B289A" w:rsidRPr="00453279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0ACEBDF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53AF2295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17E38A" w14:textId="07FA598E" w:rsidR="00BD04E8" w:rsidRPr="00453279" w:rsidRDefault="00BD04E8" w:rsidP="005B5F1F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Grubość warstwy</w:t>
            </w:r>
            <w:r w:rsidR="005B5F1F" w:rsidRPr="00453279">
              <w:rPr>
                <w:rFonts w:ascii="Arial" w:hAnsi="Arial" w:cs="Arial"/>
                <w:color w:val="000000"/>
                <w:sz w:val="20"/>
              </w:rPr>
              <w:t xml:space="preserve"> [µm]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D80DD1A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7720A97F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8DEFF4" w14:textId="0DC5196D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Sposób aplikacji farby podkładowej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53B1850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234F1" w:rsidRPr="00453279" w14:paraId="624F911F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5DC07" w14:textId="36D2C46D" w:rsidR="00A234F1" w:rsidRPr="00453279" w:rsidRDefault="00A234F1" w:rsidP="005B5F86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 xml:space="preserve">Wartości graniczne warunków atmosferycznych w jakich można dokonywać aplikacji </w:t>
            </w:r>
            <w:r w:rsidR="005B5F86" w:rsidRPr="00453279">
              <w:rPr>
                <w:rFonts w:ascii="Arial" w:hAnsi="Arial" w:cs="Arial"/>
                <w:color w:val="000000"/>
                <w:sz w:val="20"/>
              </w:rPr>
              <w:t>– temperatura otoczenia [ºC]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716D755" w14:textId="77777777" w:rsidR="00A234F1" w:rsidRPr="00453279" w:rsidRDefault="00A234F1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B5F1F" w:rsidRPr="00453279" w14:paraId="10415DB9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C8EF38" w14:textId="430454E4" w:rsidR="005B5F1F" w:rsidRPr="00453279" w:rsidRDefault="005B5F1F" w:rsidP="005B5F1F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LZO [g/litr]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28E1827" w14:textId="77777777" w:rsidR="005B5F1F" w:rsidRPr="00453279" w:rsidRDefault="005B5F1F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2E082194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07BEB3" w14:textId="322000CF" w:rsidR="00BD04E8" w:rsidRPr="00453279" w:rsidRDefault="00BD04E8" w:rsidP="00AF40BF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Minimalnym wymagany czas pomiędzy nałożeniem kolejnych warstw przy założone</w:t>
            </w:r>
            <w:r w:rsidR="00AF40BF"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j temperaturze powietrzna 20ºC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B2B7A85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4A9729D3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D95107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Nazwa farby nawierzchniowej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106527B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3C9DBB99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48A017" w14:textId="393BEB7D" w:rsidR="00BD04E8" w:rsidRPr="00453279" w:rsidRDefault="00BD04E8" w:rsidP="002E0610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Rodzaj farby nawierzchniowej</w:t>
            </w:r>
            <w:r w:rsidR="001B289A" w:rsidRPr="004532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1B289A" w:rsidRPr="00453279">
              <w:rPr>
                <w:rFonts w:ascii="Arial" w:hAnsi="Arial" w:cs="Arial"/>
                <w:color w:val="000000"/>
                <w:sz w:val="20"/>
              </w:rPr>
              <w:t>zg</w:t>
            </w:r>
            <w:proofErr w:type="spellEnd"/>
            <w:r w:rsidR="001B289A" w:rsidRPr="00453279">
              <w:rPr>
                <w:rFonts w:ascii="Arial" w:hAnsi="Arial" w:cs="Arial"/>
                <w:color w:val="000000"/>
                <w:sz w:val="20"/>
              </w:rPr>
              <w:t>. z [</w:t>
            </w:r>
            <w:r w:rsidR="002E0610" w:rsidRPr="00453279">
              <w:rPr>
                <w:rFonts w:ascii="Arial" w:hAnsi="Arial" w:cs="Arial"/>
                <w:color w:val="000000"/>
                <w:sz w:val="20"/>
              </w:rPr>
              <w:t>N31</w:t>
            </w:r>
            <w:r w:rsidR="001B289A" w:rsidRPr="00453279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B328824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35272EAB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E150C7" w14:textId="31C8DF5B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Grubość warstwy</w:t>
            </w:r>
            <w:r w:rsidR="005B5F86" w:rsidRPr="00453279">
              <w:rPr>
                <w:rFonts w:ascii="Arial" w:hAnsi="Arial" w:cs="Arial"/>
                <w:color w:val="000000"/>
                <w:sz w:val="20"/>
              </w:rPr>
              <w:t xml:space="preserve"> [µm]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8E49B50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5F7D7698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978BFD" w14:textId="25A433A1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Sposób aplikacji farby nawierzchniowej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2E25256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234F1" w:rsidRPr="00453279" w14:paraId="47468900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549CFE" w14:textId="17FD6F8F" w:rsidR="00A234F1" w:rsidRPr="00453279" w:rsidRDefault="00A234F1" w:rsidP="005B5F86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 xml:space="preserve">Wartości graniczne warunków atmosferycznych w jakich można dokonywać aplikacji </w:t>
            </w:r>
            <w:r w:rsidR="005B5F86" w:rsidRPr="00453279">
              <w:rPr>
                <w:rFonts w:ascii="Arial" w:hAnsi="Arial" w:cs="Arial"/>
                <w:color w:val="000000"/>
                <w:sz w:val="20"/>
              </w:rPr>
              <w:t xml:space="preserve">– </w:t>
            </w:r>
            <w:r w:rsidRPr="00453279">
              <w:rPr>
                <w:rFonts w:ascii="Arial" w:hAnsi="Arial" w:cs="Arial"/>
                <w:color w:val="000000"/>
                <w:sz w:val="20"/>
              </w:rPr>
              <w:t>temperatura</w:t>
            </w:r>
            <w:r w:rsidR="005B5F86" w:rsidRPr="00453279">
              <w:rPr>
                <w:rFonts w:ascii="Arial" w:hAnsi="Arial" w:cs="Arial"/>
                <w:color w:val="000000"/>
                <w:sz w:val="20"/>
              </w:rPr>
              <w:t xml:space="preserve"> otoczenia [ºC]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D177093" w14:textId="77777777" w:rsidR="00A234F1" w:rsidRPr="00453279" w:rsidRDefault="00A234F1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B5F1F" w:rsidRPr="00453279" w14:paraId="518D0164" w14:textId="77777777" w:rsidTr="004E2381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47248C" w14:textId="735DA9E0" w:rsidR="005B5F1F" w:rsidRPr="00453279" w:rsidRDefault="005B5F1F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LZO [g/litr]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A51DCB6" w14:textId="77777777" w:rsidR="005B5F1F" w:rsidRPr="00453279" w:rsidRDefault="005B5F1F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62BEE831" w14:textId="77777777" w:rsidTr="000E2BC5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733365" w14:textId="01C1F983" w:rsidR="00BD04E8" w:rsidRPr="00453279" w:rsidRDefault="00BD04E8" w:rsidP="00BD04E8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Grubość systemu</w:t>
            </w:r>
            <w:r w:rsidR="005B5F86" w:rsidRPr="00453279">
              <w:rPr>
                <w:rFonts w:ascii="Arial" w:hAnsi="Arial" w:cs="Arial"/>
                <w:b/>
                <w:color w:val="000000"/>
                <w:sz w:val="20"/>
              </w:rPr>
              <w:t xml:space="preserve"> [µm]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E879729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5DB30A06" w14:textId="77777777" w:rsidTr="000E2BC5">
        <w:tc>
          <w:tcPr>
            <w:tcW w:w="35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D6CA7" w14:textId="124FF9A9" w:rsidR="00BD04E8" w:rsidRPr="00453279" w:rsidRDefault="00BD04E8" w:rsidP="005B5F86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Czas do pełnego utwardzenia systemu</w:t>
            </w:r>
          </w:p>
        </w:tc>
        <w:tc>
          <w:tcPr>
            <w:tcW w:w="147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</w:tcPr>
          <w:p w14:paraId="740E251F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D04E8" w:rsidRPr="00453279" w14:paraId="67D9342A" w14:textId="77777777" w:rsidTr="000E2BC5">
        <w:tc>
          <w:tcPr>
            <w:tcW w:w="3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6F11E9" w14:textId="0CD65D81" w:rsidR="00BD04E8" w:rsidRPr="00453279" w:rsidRDefault="004F7A03" w:rsidP="00412808">
            <w:pPr>
              <w:suppressLineNumbers/>
              <w:suppressAutoHyphens/>
              <w:contextualSpacing/>
              <w:mirrorIndent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53279">
              <w:rPr>
                <w:rFonts w:ascii="Arial" w:hAnsi="Arial" w:cs="Arial"/>
                <w:color w:val="000000"/>
                <w:sz w:val="20"/>
              </w:rPr>
              <w:t>Teoretyczna wydajność systemu malarskiego ma m</w:t>
            </w:r>
            <w:r w:rsidRPr="00453279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Pr="00453279">
              <w:rPr>
                <w:rFonts w:ascii="Arial" w:hAnsi="Arial" w:cs="Arial"/>
                <w:color w:val="000000"/>
                <w:sz w:val="20"/>
              </w:rPr>
              <w:t xml:space="preserve"> malowanej powierzchni przy założeniu osiągnięcia danej grubości systemu </w:t>
            </w:r>
            <w:r w:rsidR="00FA2553" w:rsidRPr="00453279">
              <w:rPr>
                <w:rFonts w:ascii="Arial" w:hAnsi="Arial" w:cs="Arial"/>
                <w:color w:val="000000"/>
                <w:sz w:val="20"/>
              </w:rPr>
              <w:t xml:space="preserve">(zalecanej wg </w:t>
            </w:r>
            <w:r w:rsidR="00412808" w:rsidRPr="00453279">
              <w:rPr>
                <w:rFonts w:ascii="Arial" w:hAnsi="Arial" w:cs="Arial"/>
                <w:color w:val="000000"/>
                <w:sz w:val="20"/>
              </w:rPr>
              <w:t>[N23</w:t>
            </w:r>
            <w:r w:rsidR="008C12C1" w:rsidRPr="00453279">
              <w:rPr>
                <w:rFonts w:ascii="Arial" w:hAnsi="Arial" w:cs="Arial"/>
                <w:color w:val="000000"/>
                <w:sz w:val="20"/>
              </w:rPr>
              <w:t>]</w:t>
            </w:r>
            <w:r w:rsidR="00FA2553" w:rsidRPr="00453279">
              <w:rPr>
                <w:rFonts w:ascii="Arial" w:hAnsi="Arial" w:cs="Arial"/>
                <w:color w:val="000000"/>
                <w:sz w:val="20"/>
              </w:rPr>
              <w:t xml:space="preserve"> dla określonej klasy korozyjności środowiska)</w:t>
            </w:r>
            <w:r w:rsidR="008045BC" w:rsidRPr="00453279">
              <w:rPr>
                <w:rFonts w:ascii="Arial" w:hAnsi="Arial" w:cs="Arial"/>
                <w:color w:val="000000"/>
                <w:sz w:val="20"/>
              </w:rPr>
              <w:t xml:space="preserve"> [m</w:t>
            </w:r>
            <w:r w:rsidR="008045BC" w:rsidRPr="00453279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="008045BC" w:rsidRPr="00453279">
              <w:rPr>
                <w:rFonts w:ascii="Arial" w:hAnsi="Arial" w:cs="Arial"/>
                <w:color w:val="000000"/>
                <w:sz w:val="20"/>
              </w:rPr>
              <w:t>/kg]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20F165A" w14:textId="77777777" w:rsidR="00BD04E8" w:rsidRPr="00453279" w:rsidRDefault="00BD04E8" w:rsidP="00BD04E8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F7A03" w:rsidRPr="00453279" w14:paraId="21147710" w14:textId="77777777" w:rsidTr="000E2BC5">
        <w:tc>
          <w:tcPr>
            <w:tcW w:w="3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4104C5" w14:textId="5914777B" w:rsidR="004F7A03" w:rsidRPr="00453279" w:rsidRDefault="004F7A03" w:rsidP="00935A13">
            <w:pPr>
              <w:suppressLineNumbers/>
              <w:suppressAutoHyphens/>
              <w:contextualSpacing/>
              <w:mirrorIndents/>
              <w:rPr>
                <w:rFonts w:ascii="Arial" w:hAnsi="Arial" w:cs="Arial"/>
                <w:b/>
                <w:color w:val="000000"/>
                <w:sz w:val="20"/>
              </w:rPr>
            </w:pPr>
            <w:r w:rsidRPr="00453279">
              <w:rPr>
                <w:rFonts w:ascii="Arial" w:hAnsi="Arial" w:cs="Arial"/>
                <w:b/>
                <w:color w:val="000000"/>
                <w:sz w:val="20"/>
              </w:rPr>
              <w:t>Trwałość systemu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360BBE1" w14:textId="77777777" w:rsidR="004F7A03" w:rsidRPr="00453279" w:rsidRDefault="004F7A03" w:rsidP="00935A13">
            <w:pPr>
              <w:suppressLineNumbers/>
              <w:suppressAutoHyphens/>
              <w:contextualSpacing/>
              <w:mirrorIndents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91EADFD" w14:textId="39A66F47" w:rsidR="00367425" w:rsidRDefault="00367425" w:rsidP="00367425">
      <w:pPr>
        <w:pStyle w:val="Nagwek1"/>
        <w:spacing w:before="120"/>
        <w:jc w:val="both"/>
      </w:pPr>
      <w:bookmarkStart w:id="3" w:name="_Toc58924503"/>
    </w:p>
    <w:p w14:paraId="4107CBD6" w14:textId="77777777" w:rsidR="00367425" w:rsidRDefault="00367425">
      <w:pPr>
        <w:rPr>
          <w:rFonts w:ascii="Arial" w:hAnsi="Arial" w:cs="Arial"/>
          <w:b/>
          <w:kern w:val="28"/>
          <w:sz w:val="22"/>
          <w:szCs w:val="22"/>
        </w:rPr>
      </w:pPr>
      <w:r>
        <w:br w:type="page"/>
      </w:r>
    </w:p>
    <w:p w14:paraId="3713B083" w14:textId="77777777" w:rsidR="00367425" w:rsidRDefault="00367425" w:rsidP="00367425">
      <w:pPr>
        <w:pStyle w:val="Nagwek1"/>
        <w:spacing w:before="120"/>
        <w:jc w:val="both"/>
        <w:sectPr w:rsidR="00367425" w:rsidSect="00367425">
          <w:pgSz w:w="11907" w:h="16840" w:code="9"/>
          <w:pgMar w:top="1134" w:right="794" w:bottom="1134" w:left="567" w:header="227" w:footer="397" w:gutter="567"/>
          <w:cols w:space="708"/>
          <w:formProt w:val="0"/>
          <w:docGrid w:linePitch="326"/>
        </w:sectPr>
      </w:pPr>
    </w:p>
    <w:p w14:paraId="6E792C53" w14:textId="77777777" w:rsidR="00367425" w:rsidRDefault="00367425" w:rsidP="00367425">
      <w:pPr>
        <w:pStyle w:val="Nagwek1"/>
        <w:spacing w:before="120"/>
        <w:jc w:val="both"/>
      </w:pPr>
    </w:p>
    <w:p w14:paraId="18E3E2B8" w14:textId="3236ED90" w:rsidR="00652ED5" w:rsidRDefault="00C47AD1" w:rsidP="008E2BA4">
      <w:pPr>
        <w:pStyle w:val="Nagwek1"/>
        <w:numPr>
          <w:ilvl w:val="0"/>
          <w:numId w:val="10"/>
        </w:numPr>
        <w:spacing w:before="120"/>
        <w:ind w:left="851" w:hanging="851"/>
        <w:jc w:val="both"/>
      </w:pPr>
      <w:bookmarkStart w:id="4" w:name="_Toc222916361"/>
      <w:r>
        <w:t>Wz</w:t>
      </w:r>
      <w:r w:rsidR="000F000B">
        <w:t>ory</w:t>
      </w:r>
      <w:r>
        <w:t xml:space="preserve"> tabel stanowiąc</w:t>
      </w:r>
      <w:r w:rsidR="001E7909">
        <w:t>ych</w:t>
      </w:r>
      <w:r>
        <w:t xml:space="preserve"> </w:t>
      </w:r>
      <w:r w:rsidR="00106532">
        <w:t>„</w:t>
      </w:r>
      <w:r>
        <w:t>Listę kwalifikowan</w:t>
      </w:r>
      <w:r w:rsidR="001E7909">
        <w:t>ą</w:t>
      </w:r>
      <w:r>
        <w:t xml:space="preserve"> systemów malarskich do zabezpieczeń antykorozyjnych konstrukcji stalowych </w:t>
      </w:r>
      <w:r w:rsidR="004071A2">
        <w:t xml:space="preserve">i stalowych ocynkowanych </w:t>
      </w:r>
      <w:r>
        <w:t>w TAURON Dystrybucja S.A</w:t>
      </w:r>
      <w:r w:rsidR="00652ED5">
        <w:t>.</w:t>
      </w:r>
      <w:r w:rsidR="00106532">
        <w:t>”</w:t>
      </w:r>
      <w:r w:rsidR="00457A8D">
        <w:t xml:space="preserve"> z podziałem na rodzaje podłoża oraz sposób aplikacji systemu</w:t>
      </w:r>
      <w:bookmarkEnd w:id="3"/>
      <w:bookmarkEnd w:id="4"/>
    </w:p>
    <w:p w14:paraId="3A5C0012" w14:textId="64026C29" w:rsidR="004B39C1" w:rsidRDefault="004B39C1" w:rsidP="004B39C1">
      <w:pPr>
        <w:rPr>
          <w:rFonts w:ascii="Arial" w:hAnsi="Arial" w:cs="Arial"/>
          <w:b/>
          <w:bCs/>
          <w:sz w:val="22"/>
          <w:szCs w:val="22"/>
        </w:rPr>
      </w:pPr>
      <w:r w:rsidRPr="004B39C1">
        <w:rPr>
          <w:rFonts w:ascii="Arial" w:hAnsi="Arial" w:cs="Arial"/>
          <w:b/>
          <w:bCs/>
          <w:sz w:val="22"/>
          <w:szCs w:val="22"/>
        </w:rPr>
        <w:t>UWAGA:</w:t>
      </w:r>
    </w:p>
    <w:p w14:paraId="593E2998" w14:textId="359F576B" w:rsidR="004B39C1" w:rsidRPr="007D6590" w:rsidRDefault="004B39C1" w:rsidP="004B39C1">
      <w:pPr>
        <w:rPr>
          <w:rFonts w:ascii="Arial" w:hAnsi="Arial" w:cs="Arial"/>
          <w:i/>
          <w:iCs/>
          <w:sz w:val="22"/>
          <w:szCs w:val="22"/>
        </w:rPr>
      </w:pPr>
      <w:r w:rsidRPr="007D6590">
        <w:rPr>
          <w:rFonts w:ascii="Arial" w:hAnsi="Arial" w:cs="Arial"/>
          <w:i/>
          <w:iCs/>
          <w:sz w:val="22"/>
          <w:szCs w:val="22"/>
        </w:rPr>
        <w:t>Do każdej z poniższych tabel producent/dystrybutor systemów malarskich może wprowadzić wyłącznie JEDEN SYSTEM MALARSKI.</w:t>
      </w:r>
    </w:p>
    <w:p w14:paraId="78BBC32C" w14:textId="77777777" w:rsidR="004B39C1" w:rsidRPr="004B39C1" w:rsidRDefault="004B39C1" w:rsidP="004B39C1">
      <w:pPr>
        <w:rPr>
          <w:rFonts w:ascii="Arial" w:hAnsi="Arial" w:cs="Arial"/>
          <w:sz w:val="22"/>
          <w:szCs w:val="22"/>
        </w:rPr>
      </w:pPr>
    </w:p>
    <w:p w14:paraId="4A499669" w14:textId="40B11409" w:rsidR="00AF179F" w:rsidRPr="00563593" w:rsidRDefault="00AF179F" w:rsidP="008E2BA4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975E13">
        <w:rPr>
          <w:rFonts w:ascii="Arial" w:hAnsi="Arial" w:cs="Arial"/>
          <w:b/>
          <w:sz w:val="22"/>
          <w:szCs w:val="22"/>
        </w:rPr>
        <w:t xml:space="preserve">Tab. </w:t>
      </w:r>
      <w:r w:rsidR="00A81819">
        <w:rPr>
          <w:rFonts w:ascii="Arial" w:hAnsi="Arial" w:cs="Arial"/>
          <w:b/>
          <w:sz w:val="22"/>
          <w:szCs w:val="22"/>
        </w:rPr>
        <w:t>2</w:t>
      </w:r>
      <w:r w:rsidR="00D52174">
        <w:rPr>
          <w:rFonts w:ascii="Arial" w:hAnsi="Arial" w:cs="Arial"/>
          <w:b/>
          <w:sz w:val="22"/>
          <w:szCs w:val="22"/>
        </w:rPr>
        <w:t>.1</w:t>
      </w:r>
      <w:r w:rsidRPr="00563593">
        <w:rPr>
          <w:rFonts w:ascii="Arial" w:hAnsi="Arial" w:cs="Arial"/>
          <w:sz w:val="22"/>
          <w:szCs w:val="22"/>
        </w:rPr>
        <w:t xml:space="preserve"> – </w:t>
      </w:r>
      <w:r w:rsidR="00D52174">
        <w:rPr>
          <w:rFonts w:ascii="Arial" w:hAnsi="Arial" w:cs="Arial"/>
          <w:sz w:val="22"/>
          <w:szCs w:val="22"/>
        </w:rPr>
        <w:t xml:space="preserve">Systemy malarskie dla </w:t>
      </w:r>
      <w:proofErr w:type="spellStart"/>
      <w:r w:rsidR="00D52174">
        <w:rPr>
          <w:rFonts w:ascii="Arial" w:hAnsi="Arial" w:cs="Arial"/>
          <w:sz w:val="22"/>
          <w:szCs w:val="22"/>
        </w:rPr>
        <w:t>wymalowań</w:t>
      </w:r>
      <w:proofErr w:type="spellEnd"/>
      <w:r w:rsidR="00D52174">
        <w:rPr>
          <w:rFonts w:ascii="Arial" w:hAnsi="Arial" w:cs="Arial"/>
          <w:sz w:val="22"/>
          <w:szCs w:val="22"/>
        </w:rPr>
        <w:t xml:space="preserve"> renowacyjnych konstrukcji stalowych</w:t>
      </w:r>
      <w:r w:rsidR="007F310E">
        <w:rPr>
          <w:rFonts w:ascii="Arial" w:hAnsi="Arial" w:cs="Arial"/>
          <w:sz w:val="22"/>
          <w:szCs w:val="22"/>
        </w:rPr>
        <w:t xml:space="preserve"> </w:t>
      </w:r>
      <w:r w:rsidR="00E26E44">
        <w:rPr>
          <w:rFonts w:ascii="Arial" w:hAnsi="Arial" w:cs="Arial"/>
          <w:sz w:val="22"/>
          <w:szCs w:val="22"/>
        </w:rPr>
        <w:t xml:space="preserve">malowanych </w:t>
      </w:r>
      <w:r w:rsidR="007F310E">
        <w:rPr>
          <w:rFonts w:ascii="Arial" w:hAnsi="Arial" w:cs="Arial"/>
          <w:sz w:val="22"/>
          <w:szCs w:val="22"/>
        </w:rPr>
        <w:t>i stalowych ocynkowanych malowanych</w:t>
      </w:r>
      <w:r w:rsidR="007A79C6">
        <w:rPr>
          <w:rFonts w:ascii="Arial" w:hAnsi="Arial" w:cs="Arial"/>
          <w:sz w:val="22"/>
          <w:szCs w:val="22"/>
        </w:rPr>
        <w:t xml:space="preserve"> (aplikacja pędzlem)</w:t>
      </w:r>
    </w:p>
    <w:tbl>
      <w:tblPr>
        <w:tblW w:w="1587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2"/>
        <w:gridCol w:w="1843"/>
        <w:gridCol w:w="992"/>
        <w:gridCol w:w="1843"/>
        <w:gridCol w:w="1134"/>
        <w:gridCol w:w="1559"/>
        <w:gridCol w:w="1418"/>
        <w:gridCol w:w="1417"/>
        <w:gridCol w:w="1276"/>
      </w:tblGrid>
      <w:tr w:rsidR="00B51EBF" w:rsidRPr="007043E2" w14:paraId="0008C8EB" w14:textId="77777777" w:rsidTr="00143AAF">
        <w:trPr>
          <w:trHeight w:val="38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01D71" w14:textId="77777777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L.p.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E1660F4" w14:textId="77777777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Producent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 dystrybutor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B922F81" w14:textId="52DF5ECF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Rodzaj farby podkładowej / nawierzchniowej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23550EA" w14:textId="5E4515BF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Nazwa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 farby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podkładowej / nawierzchniowej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6DEDD0" w14:textId="77777777" w:rsidR="00B51EBF" w:rsidRPr="007043E2" w:rsidRDefault="00B51EBF" w:rsidP="00143AAF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Liczba warstw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48FF01" w14:textId="1B602578" w:rsidR="00B51EBF" w:rsidRPr="007043E2" w:rsidRDefault="00B51EBF" w:rsidP="00143AAF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Grubość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warstwy podkładowej / nawierzchniowej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6BBD48" w14:textId="639A1288" w:rsidR="00B51EBF" w:rsidRPr="007043E2" w:rsidRDefault="00B51EBF" w:rsidP="00143AAF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Grubość całkowita systemu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1D4926A2" w14:textId="77777777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Minimalny czas pomiędzy nakładaniem kolejnych warstw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62FE814" w14:textId="7D957BCA" w:rsidR="00B51EBF" w:rsidRPr="00B51EBF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B51EBF">
              <w:rPr>
                <w:rFonts w:ascii="Arial" w:eastAsia="Calibri" w:hAnsi="Arial" w:cs="Arial"/>
                <w:sz w:val="20"/>
                <w:lang w:eastAsia="en-US"/>
              </w:rPr>
              <w:t>Czas do pełnego utwardzenia systemu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BE687" w14:textId="723569FC" w:rsidR="00B51EBF" w:rsidRPr="007043E2" w:rsidRDefault="00B51EBF" w:rsidP="00143AAF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Kat. korozyjności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2A78792" w14:textId="33E5E12C" w:rsidR="00B51EBF" w:rsidRPr="007043E2" w:rsidRDefault="00B51EBF" w:rsidP="00143AAF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Minimalna gwarancja producenta</w:t>
            </w:r>
          </w:p>
        </w:tc>
      </w:tr>
      <w:tr w:rsidR="00B51EBF" w:rsidRPr="007043E2" w14:paraId="1F5F25B9" w14:textId="77777777" w:rsidTr="00143AAF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C108522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0D0582C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D369F9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955511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3BED3E53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177CC521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28A347B3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1B026729" w14:textId="77777777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h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14125A" w14:textId="7DD4F8B2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dni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63C4E29" w14:textId="76E700BC" w:rsidR="00B51EBF" w:rsidRPr="007043E2" w:rsidRDefault="00B51EBF" w:rsidP="00143AAF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28F5290" w14:textId="77777777" w:rsidR="00B51EBF" w:rsidRPr="007043E2" w:rsidRDefault="00B51EBF" w:rsidP="00143AAF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B51EBF" w:rsidRPr="007043E2" w14:paraId="5D36114D" w14:textId="77777777" w:rsidTr="00143AAF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2036E1A8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747BAD64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>Np.</w:t>
            </w:r>
          </w:p>
          <w:p w14:paraId="47B7BA7B" w14:textId="28C5CED6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>Farby</w:t>
            </w:r>
          </w:p>
          <w:p w14:paraId="6E79E2E9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u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. Nazwa 3</w:t>
            </w:r>
          </w:p>
          <w:p w14:paraId="550309DE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kod: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00-999</w:t>
            </w:r>
          </w:p>
          <w:p w14:paraId="709E61FC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Miasto</w:t>
            </w:r>
          </w:p>
          <w:p w14:paraId="072206AC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tel.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…………,</w:t>
            </w:r>
          </w:p>
          <w:p w14:paraId="3F66AD5B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e-mail: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…….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611550BA" w14:textId="1E8867F0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Np. </w:t>
            </w:r>
            <w:proofErr w:type="spellStart"/>
            <w:r>
              <w:rPr>
                <w:rFonts w:ascii="Arial" w:eastAsia="Calibri" w:hAnsi="Arial" w:cs="Arial"/>
                <w:sz w:val="20"/>
                <w:lang w:eastAsia="en-US"/>
              </w:rPr>
              <w:t>zg</w:t>
            </w:r>
            <w:proofErr w:type="spellEnd"/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z [N33]</w:t>
            </w:r>
          </w:p>
          <w:p w14:paraId="09C6D327" w14:textId="77777777" w:rsidR="00B51EBF" w:rsidRPr="003A7AAA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A7AAA">
              <w:rPr>
                <w:rFonts w:ascii="Arial" w:eastAsia="Calibri" w:hAnsi="Arial" w:cs="Arial"/>
                <w:sz w:val="20"/>
                <w:lang w:eastAsia="en-US"/>
              </w:rPr>
              <w:t>Akrylowa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</w:t>
            </w:r>
          </w:p>
          <w:p w14:paraId="2B9F4201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3A7AAA">
              <w:rPr>
                <w:rFonts w:ascii="Arial" w:eastAsia="Calibri" w:hAnsi="Arial" w:cs="Arial"/>
                <w:sz w:val="20"/>
                <w:lang w:eastAsia="en-US"/>
              </w:rPr>
              <w:t>tiksotropowa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17B3FB1B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6EB4ED02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1 /</w:t>
            </w:r>
          </w:p>
          <w:p w14:paraId="2DF55A64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38998120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73FB7772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(C3)</w:t>
            </w:r>
          </w:p>
          <w:p w14:paraId="112253EB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(C4)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6CFA0974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4F4991FD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90 (C3)</w:t>
            </w:r>
          </w:p>
          <w:p w14:paraId="547271A6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120 (C4)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457EC5DF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2B79CA50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180 (C3)</w:t>
            </w:r>
          </w:p>
          <w:p w14:paraId="7A5331C8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240 (C4)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64A9B3E0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5D6679B5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 (C3)</w:t>
            </w:r>
          </w:p>
          <w:p w14:paraId="3F57ECB8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14 (C4)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28069508" w14:textId="479CC301" w:rsidR="00441215" w:rsidRDefault="00441215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70D6146" w14:textId="1D7D1BA4" w:rsidR="00B51EBF" w:rsidRDefault="00441215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10 dn</w:t>
            </w:r>
            <w:r w:rsidR="00367425">
              <w:rPr>
                <w:rFonts w:ascii="Arial" w:eastAsia="Calibri" w:hAnsi="Arial" w:cs="Arial"/>
                <w:sz w:val="20"/>
                <w:lang w:eastAsia="en-US"/>
              </w:rPr>
              <w:t>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2B213220" w14:textId="7810C974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38CC2F4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C3</w:t>
            </w:r>
          </w:p>
          <w:p w14:paraId="3A1FCF80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C4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2CC"/>
            <w:vAlign w:val="center"/>
          </w:tcPr>
          <w:p w14:paraId="71683890" w14:textId="77777777" w:rsidR="00B51EBF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464EEF10" w14:textId="3737202A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5 lat</w:t>
            </w:r>
          </w:p>
        </w:tc>
      </w:tr>
      <w:tr w:rsidR="00B51EBF" w:rsidRPr="007043E2" w14:paraId="2F27B488" w14:textId="77777777" w:rsidTr="00143AAF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E42A4AA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DB40AF6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156D49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0E7544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49B5932F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55DC57FA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0127ECDD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73B681FF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0CE790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A5F7D1" w14:textId="17599745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920ECC2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B51EBF" w:rsidRPr="007043E2" w14:paraId="3694A0C6" w14:textId="77777777" w:rsidTr="00143AAF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1458805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037FEDA7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CCDE3B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7670FA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35D8DDBE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5BBFA155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619D1584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624F4869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8E910F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699CDB9" w14:textId="011C73AE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75E310" w14:textId="77777777" w:rsidR="00B51EBF" w:rsidRPr="007043E2" w:rsidRDefault="00B51EBF" w:rsidP="00143AAF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35136438" w14:textId="77777777" w:rsidR="00D52174" w:rsidRDefault="00D52174" w:rsidP="00D52174">
      <w:pPr>
        <w:spacing w:after="120"/>
        <w:ind w:left="794"/>
        <w:jc w:val="both"/>
        <w:rPr>
          <w:rFonts w:ascii="Arial" w:hAnsi="Arial" w:cs="Arial"/>
          <w:b/>
          <w:sz w:val="22"/>
          <w:szCs w:val="22"/>
        </w:rPr>
      </w:pPr>
    </w:p>
    <w:p w14:paraId="764238A3" w14:textId="77777777" w:rsidR="00D52174" w:rsidRDefault="00D521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00D11A6" w14:textId="41EE08AB" w:rsidR="00D52174" w:rsidRPr="00563593" w:rsidRDefault="00D52174" w:rsidP="008E2BA4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975E13">
        <w:rPr>
          <w:rFonts w:ascii="Arial" w:hAnsi="Arial" w:cs="Arial"/>
          <w:b/>
          <w:sz w:val="22"/>
          <w:szCs w:val="22"/>
        </w:rPr>
        <w:lastRenderedPageBreak/>
        <w:t xml:space="preserve">Tab. </w:t>
      </w:r>
      <w:r w:rsidR="00A8181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A81819">
        <w:rPr>
          <w:rFonts w:ascii="Arial" w:hAnsi="Arial" w:cs="Arial"/>
          <w:b/>
          <w:sz w:val="22"/>
          <w:szCs w:val="22"/>
        </w:rPr>
        <w:t>2</w:t>
      </w:r>
      <w:r w:rsidR="00A81819" w:rsidRPr="00563593">
        <w:rPr>
          <w:rFonts w:ascii="Arial" w:hAnsi="Arial" w:cs="Arial"/>
          <w:sz w:val="22"/>
          <w:szCs w:val="22"/>
        </w:rPr>
        <w:t xml:space="preserve"> </w:t>
      </w:r>
      <w:r w:rsidRPr="00563593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Systemy malarskie d</w:t>
      </w:r>
      <w:r w:rsidR="00F41AF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F41AFE">
        <w:rPr>
          <w:rFonts w:ascii="Arial" w:hAnsi="Arial" w:cs="Arial"/>
          <w:sz w:val="22"/>
          <w:szCs w:val="22"/>
        </w:rPr>
        <w:t>wymalowań</w:t>
      </w:r>
      <w:proofErr w:type="spellEnd"/>
      <w:r w:rsidR="00F41AFE">
        <w:rPr>
          <w:rFonts w:ascii="Arial" w:hAnsi="Arial" w:cs="Arial"/>
          <w:sz w:val="22"/>
          <w:szCs w:val="22"/>
        </w:rPr>
        <w:t xml:space="preserve"> konstrukcji ze </w:t>
      </w:r>
      <w:r>
        <w:rPr>
          <w:rFonts w:ascii="Arial" w:hAnsi="Arial" w:cs="Arial"/>
          <w:sz w:val="22"/>
          <w:szCs w:val="22"/>
        </w:rPr>
        <w:t>stal</w:t>
      </w:r>
      <w:r w:rsidR="00F41AF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F41AFE">
        <w:rPr>
          <w:rFonts w:ascii="Arial" w:hAnsi="Arial" w:cs="Arial"/>
          <w:sz w:val="22"/>
          <w:szCs w:val="22"/>
        </w:rPr>
        <w:t xml:space="preserve">ocynkowanej </w:t>
      </w:r>
      <w:r w:rsidR="007F310E">
        <w:rPr>
          <w:rFonts w:ascii="Arial" w:hAnsi="Arial" w:cs="Arial"/>
          <w:sz w:val="22"/>
          <w:szCs w:val="22"/>
        </w:rPr>
        <w:t xml:space="preserve">eksponowanej </w:t>
      </w:r>
      <w:r>
        <w:rPr>
          <w:rFonts w:ascii="Arial" w:hAnsi="Arial" w:cs="Arial"/>
          <w:sz w:val="22"/>
          <w:szCs w:val="22"/>
        </w:rPr>
        <w:t>(</w:t>
      </w:r>
      <w:r w:rsidR="007F310E">
        <w:rPr>
          <w:rFonts w:ascii="Arial" w:hAnsi="Arial" w:cs="Arial"/>
          <w:sz w:val="22"/>
          <w:szCs w:val="22"/>
        </w:rPr>
        <w:t>aplikacja pędzlem</w:t>
      </w:r>
      <w:r>
        <w:rPr>
          <w:rFonts w:ascii="Arial" w:hAnsi="Arial" w:cs="Arial"/>
          <w:sz w:val="22"/>
          <w:szCs w:val="22"/>
        </w:rPr>
        <w:t>)</w:t>
      </w:r>
    </w:p>
    <w:tbl>
      <w:tblPr>
        <w:tblW w:w="1587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2"/>
        <w:gridCol w:w="1843"/>
        <w:gridCol w:w="992"/>
        <w:gridCol w:w="1843"/>
        <w:gridCol w:w="1134"/>
        <w:gridCol w:w="1559"/>
        <w:gridCol w:w="1418"/>
        <w:gridCol w:w="1417"/>
        <w:gridCol w:w="1276"/>
      </w:tblGrid>
      <w:tr w:rsidR="00953825" w:rsidRPr="007043E2" w14:paraId="4D45F01D" w14:textId="77777777" w:rsidTr="004251DC">
        <w:trPr>
          <w:trHeight w:val="38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403D28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L.p.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276F1B5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Producent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 dystrybutor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823A636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Rodzaj farby podkładowej / nawierzchniowej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AAC5063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Nazwa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 farby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podkładowej / nawierzchniowej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94DFF2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Liczba warstw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603C07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Grubość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warstwy podkładowej / nawierzchniowej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EBAEC9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Grubość całkowita systemu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7F9D317A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Minimalny czas pomiędzy nakładaniem kolejnych warstw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C801B11" w14:textId="77777777" w:rsidR="00953825" w:rsidRPr="00B51EBF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B51EBF">
              <w:rPr>
                <w:rFonts w:ascii="Arial" w:eastAsia="Calibri" w:hAnsi="Arial" w:cs="Arial"/>
                <w:sz w:val="20"/>
                <w:lang w:eastAsia="en-US"/>
              </w:rPr>
              <w:t>Czas do pełnego utwardzenia systemu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B3DDB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Kat. korozyjności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A0DCDE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Minimalna gwarancja producenta</w:t>
            </w:r>
          </w:p>
        </w:tc>
      </w:tr>
      <w:tr w:rsidR="00953825" w:rsidRPr="007043E2" w14:paraId="326875CC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F195C9C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B027881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D5D0AC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B307DE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284177A9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72986815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5BDDD7BA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68A9DC33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h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71845E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dni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EFDCF2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FBFEBD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953825" w:rsidRPr="007043E2" w14:paraId="57A54BF0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6C7BE47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67F9269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>Np.</w:t>
            </w:r>
          </w:p>
          <w:p w14:paraId="5C494118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 xml:space="preserve"> Farby</w:t>
            </w:r>
          </w:p>
          <w:p w14:paraId="01532D4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u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. Nazwa 3</w:t>
            </w:r>
          </w:p>
          <w:p w14:paraId="6EFDDF47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kod: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00-999</w:t>
            </w:r>
          </w:p>
          <w:p w14:paraId="1C6B8DC0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Miasto</w:t>
            </w:r>
          </w:p>
          <w:p w14:paraId="6529AD6E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tel.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…………,</w:t>
            </w:r>
          </w:p>
          <w:p w14:paraId="0AEF3506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e-mail: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…….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15D1D56A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Np. </w:t>
            </w:r>
            <w:proofErr w:type="spellStart"/>
            <w:r>
              <w:rPr>
                <w:rFonts w:ascii="Arial" w:eastAsia="Calibri" w:hAnsi="Arial" w:cs="Arial"/>
                <w:sz w:val="20"/>
                <w:lang w:eastAsia="en-US"/>
              </w:rPr>
              <w:t>zg</w:t>
            </w:r>
            <w:proofErr w:type="spellEnd"/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z [N33]</w:t>
            </w:r>
          </w:p>
          <w:p w14:paraId="2DF4F9C2" w14:textId="77777777" w:rsidR="00953825" w:rsidRPr="003A7AAA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A7AAA">
              <w:rPr>
                <w:rFonts w:ascii="Arial" w:eastAsia="Calibri" w:hAnsi="Arial" w:cs="Arial"/>
                <w:sz w:val="20"/>
                <w:lang w:eastAsia="en-US"/>
              </w:rPr>
              <w:t>Akrylowa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</w:t>
            </w:r>
          </w:p>
          <w:p w14:paraId="2A1E4E6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3A7AAA">
              <w:rPr>
                <w:rFonts w:ascii="Arial" w:eastAsia="Calibri" w:hAnsi="Arial" w:cs="Arial"/>
                <w:sz w:val="20"/>
                <w:lang w:eastAsia="en-US"/>
              </w:rPr>
              <w:t>tiksotropowa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67B3D2B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78A68605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1 /</w:t>
            </w:r>
          </w:p>
          <w:p w14:paraId="27707716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209557D8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1C57AC93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(C3)</w:t>
            </w:r>
          </w:p>
          <w:p w14:paraId="6A84323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(C4)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6C87EF6D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5F91B5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90 (C3)</w:t>
            </w:r>
          </w:p>
          <w:p w14:paraId="3099A980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120 (C4)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12085A63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658034FF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180 (C3)</w:t>
            </w:r>
          </w:p>
          <w:p w14:paraId="027DFAD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240 (C4)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360D130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2E9EBB5F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 (C3)</w:t>
            </w:r>
          </w:p>
          <w:p w14:paraId="1A870A3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14 (C4)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7B327D31" w14:textId="06365972" w:rsidR="00441215" w:rsidRDefault="00441215" w:rsidP="00441215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499FF6F6" w14:textId="1676BBE3" w:rsidR="00953825" w:rsidRDefault="00441215" w:rsidP="00441215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10 </w:t>
            </w:r>
            <w:r w:rsidR="004B39C1">
              <w:rPr>
                <w:rFonts w:ascii="Arial" w:eastAsia="Calibri" w:hAnsi="Arial" w:cs="Arial"/>
                <w:sz w:val="20"/>
                <w:lang w:eastAsia="en-US"/>
              </w:rPr>
              <w:t>dni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18D2156F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4E8D038A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C3</w:t>
            </w:r>
          </w:p>
          <w:p w14:paraId="12CD922A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C4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2CC"/>
            <w:vAlign w:val="center"/>
          </w:tcPr>
          <w:p w14:paraId="736CFE3E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7627813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5 lat</w:t>
            </w:r>
          </w:p>
        </w:tc>
      </w:tr>
      <w:tr w:rsidR="00953825" w:rsidRPr="007043E2" w14:paraId="520360D6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B5F2A9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0CF3204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2B24A1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291B98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6414474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7900077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112B9722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5051B5AA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69B30B14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4BCF3AE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DD25E4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953825" w:rsidRPr="007043E2" w14:paraId="42889329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6A6D6BE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29893188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3E0793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9B54BB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1B26D053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3B12CB02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5B02D0C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1611812C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8954502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1853744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EA607DD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7BDF07E3" w14:textId="77777777" w:rsidR="00D52174" w:rsidRDefault="00D52174" w:rsidP="00D52174">
      <w:pPr>
        <w:spacing w:after="120"/>
        <w:ind w:left="794"/>
        <w:jc w:val="both"/>
        <w:rPr>
          <w:rFonts w:ascii="Arial" w:hAnsi="Arial" w:cs="Arial"/>
          <w:b/>
          <w:sz w:val="22"/>
          <w:szCs w:val="22"/>
        </w:rPr>
      </w:pPr>
    </w:p>
    <w:p w14:paraId="635F904F" w14:textId="77777777" w:rsidR="00D52174" w:rsidRDefault="00D521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7597CF8" w14:textId="46D7E62F" w:rsidR="00D52174" w:rsidRPr="00563593" w:rsidRDefault="00D52174" w:rsidP="008E2BA4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975E13">
        <w:rPr>
          <w:rFonts w:ascii="Arial" w:hAnsi="Arial" w:cs="Arial"/>
          <w:b/>
          <w:sz w:val="22"/>
          <w:szCs w:val="22"/>
        </w:rPr>
        <w:lastRenderedPageBreak/>
        <w:t xml:space="preserve">Tab. </w:t>
      </w:r>
      <w:r w:rsidR="00A8181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A81819">
        <w:rPr>
          <w:rFonts w:ascii="Arial" w:hAnsi="Arial" w:cs="Arial"/>
          <w:b/>
          <w:sz w:val="22"/>
          <w:szCs w:val="22"/>
        </w:rPr>
        <w:t>3</w:t>
      </w:r>
      <w:r w:rsidR="00A81819" w:rsidRPr="00563593">
        <w:rPr>
          <w:rFonts w:ascii="Arial" w:hAnsi="Arial" w:cs="Arial"/>
          <w:sz w:val="22"/>
          <w:szCs w:val="22"/>
        </w:rPr>
        <w:t xml:space="preserve"> </w:t>
      </w:r>
      <w:r w:rsidRPr="00563593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Systemy malarskie </w:t>
      </w:r>
      <w:r w:rsidR="00F41AFE">
        <w:rPr>
          <w:rFonts w:ascii="Arial" w:hAnsi="Arial" w:cs="Arial"/>
          <w:sz w:val="22"/>
          <w:szCs w:val="22"/>
        </w:rPr>
        <w:t xml:space="preserve">do </w:t>
      </w:r>
      <w:proofErr w:type="spellStart"/>
      <w:r w:rsidR="00F41AFE">
        <w:rPr>
          <w:rFonts w:ascii="Arial" w:hAnsi="Arial" w:cs="Arial"/>
          <w:sz w:val="22"/>
          <w:szCs w:val="22"/>
        </w:rPr>
        <w:t>wymalowań</w:t>
      </w:r>
      <w:proofErr w:type="spellEnd"/>
      <w:r w:rsidR="00F41AFE">
        <w:rPr>
          <w:rFonts w:ascii="Arial" w:hAnsi="Arial" w:cs="Arial"/>
          <w:sz w:val="22"/>
          <w:szCs w:val="22"/>
        </w:rPr>
        <w:t xml:space="preserve"> konstrukcji ze</w:t>
      </w:r>
      <w:r>
        <w:rPr>
          <w:rFonts w:ascii="Arial" w:hAnsi="Arial" w:cs="Arial"/>
          <w:sz w:val="22"/>
          <w:szCs w:val="22"/>
        </w:rPr>
        <w:t xml:space="preserve"> stal</w:t>
      </w:r>
      <w:r w:rsidR="00F41AF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F41AFE">
        <w:rPr>
          <w:rFonts w:ascii="Arial" w:hAnsi="Arial" w:cs="Arial"/>
          <w:sz w:val="22"/>
          <w:szCs w:val="22"/>
        </w:rPr>
        <w:t xml:space="preserve">ocynkowanej </w:t>
      </w:r>
      <w:r>
        <w:rPr>
          <w:rFonts w:ascii="Arial" w:hAnsi="Arial" w:cs="Arial"/>
          <w:sz w:val="22"/>
          <w:szCs w:val="22"/>
        </w:rPr>
        <w:t>(pierwsza warstwa nakładana w warunkach halowych metod</w:t>
      </w:r>
      <w:r w:rsidR="000F000B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natryskową, warstwa nawierzchniowa nakładana pędzlem na obiekcie)</w:t>
      </w:r>
    </w:p>
    <w:tbl>
      <w:tblPr>
        <w:tblW w:w="15876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2"/>
        <w:gridCol w:w="1843"/>
        <w:gridCol w:w="992"/>
        <w:gridCol w:w="1843"/>
        <w:gridCol w:w="1134"/>
        <w:gridCol w:w="1559"/>
        <w:gridCol w:w="1418"/>
        <w:gridCol w:w="1417"/>
        <w:gridCol w:w="1276"/>
      </w:tblGrid>
      <w:tr w:rsidR="00953825" w:rsidRPr="007043E2" w14:paraId="5CC1BFAB" w14:textId="77777777" w:rsidTr="004251DC">
        <w:trPr>
          <w:trHeight w:val="38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43901B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L.p.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FC2B29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Producent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 dystrybutor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5108515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Rodzaj farby podkładowej / nawierzchniowej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5CE5184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Nazwa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 farby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podkładowej / nawierzchniowej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1A1B74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Liczba warstw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9C1D8F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Grubość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warstwy podkładowej / nawierzchniowej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26F0C8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Grubość całkowita systemu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AF1DD"/>
            <w:vAlign w:val="center"/>
          </w:tcPr>
          <w:p w14:paraId="17F00FFC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Minimalny czas pomiędzy nakładaniem kolejnych warstw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FA1FC87" w14:textId="77777777" w:rsidR="00953825" w:rsidRPr="00B51EBF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B51EBF">
              <w:rPr>
                <w:rFonts w:ascii="Arial" w:eastAsia="Calibri" w:hAnsi="Arial" w:cs="Arial"/>
                <w:sz w:val="20"/>
                <w:lang w:eastAsia="en-US"/>
              </w:rPr>
              <w:t>Czas do pełnego utwardzenia systemu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B9E9" w14:textId="77777777" w:rsidR="00953825" w:rsidRPr="007043E2" w:rsidRDefault="00953825" w:rsidP="00990D40">
            <w:pPr>
              <w:spacing w:after="160" w:line="288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Kat. korozyjności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25E4A8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Minimalna gwarancja producenta</w:t>
            </w:r>
          </w:p>
        </w:tc>
      </w:tr>
      <w:tr w:rsidR="00953825" w:rsidRPr="007043E2" w14:paraId="4448E2FA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FE2FDA2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1228E2A8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8C005A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F654D0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53207A6A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20051FF5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7FA7BF9C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7043E2">
              <w:rPr>
                <w:rFonts w:ascii="Arial" w:eastAsia="Calibri" w:hAnsi="Arial" w:cs="Arial"/>
                <w:sz w:val="20"/>
                <w:lang w:eastAsia="en-US"/>
              </w:rPr>
              <w:t>μm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616EBA0F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h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E4AAFC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dni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808813" w14:textId="77777777" w:rsidR="00953825" w:rsidRPr="007043E2" w:rsidRDefault="00953825" w:rsidP="00990D40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F10491" w14:textId="77777777" w:rsidR="00953825" w:rsidRPr="007043E2" w:rsidRDefault="00953825" w:rsidP="00990D40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953825" w:rsidRPr="007043E2" w14:paraId="7C8166FD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3B38626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7D24754A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>Np.</w:t>
            </w:r>
          </w:p>
          <w:p w14:paraId="7AB49097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lang w:val="pt-BR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pt-BR" w:eastAsia="en-US"/>
              </w:rPr>
              <w:t xml:space="preserve"> Farby</w:t>
            </w:r>
          </w:p>
          <w:p w14:paraId="7C1BE2A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u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l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. Nazwa 3</w:t>
            </w:r>
          </w:p>
          <w:p w14:paraId="54D3B707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kod: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00-999</w:t>
            </w:r>
          </w:p>
          <w:p w14:paraId="59215997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Miasto</w:t>
            </w:r>
          </w:p>
          <w:p w14:paraId="6F76CBB9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tel.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…………,</w:t>
            </w:r>
          </w:p>
          <w:p w14:paraId="3B725831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 xml:space="preserve">e-mail: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…….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2CAE1D81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Np. </w:t>
            </w:r>
            <w:proofErr w:type="spellStart"/>
            <w:r>
              <w:rPr>
                <w:rFonts w:ascii="Arial" w:eastAsia="Calibri" w:hAnsi="Arial" w:cs="Arial"/>
                <w:sz w:val="20"/>
                <w:lang w:eastAsia="en-US"/>
              </w:rPr>
              <w:t>zg</w:t>
            </w:r>
            <w:proofErr w:type="spellEnd"/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z [N33]</w:t>
            </w:r>
          </w:p>
          <w:p w14:paraId="2EAE9F34" w14:textId="77777777" w:rsidR="00953825" w:rsidRPr="003A7AAA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3A7AAA">
              <w:rPr>
                <w:rFonts w:ascii="Arial" w:eastAsia="Calibri" w:hAnsi="Arial" w:cs="Arial"/>
                <w:sz w:val="20"/>
                <w:lang w:eastAsia="en-US"/>
              </w:rPr>
              <w:t>Akrylowa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/</w:t>
            </w:r>
          </w:p>
          <w:p w14:paraId="7C1E505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proofErr w:type="spellStart"/>
            <w:r w:rsidRPr="003A7AAA">
              <w:rPr>
                <w:rFonts w:ascii="Arial" w:eastAsia="Calibri" w:hAnsi="Arial" w:cs="Arial"/>
                <w:sz w:val="20"/>
                <w:lang w:eastAsia="en-US"/>
              </w:rPr>
              <w:t>tiksotropowa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31FD6AF5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61FCFFF6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1 /</w:t>
            </w:r>
          </w:p>
          <w:p w14:paraId="41F45AB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Farba 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56499405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5FC066B8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(C3)</w:t>
            </w:r>
          </w:p>
          <w:p w14:paraId="7331980D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 (C4)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50A32A8D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1EA43891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90 (C3)</w:t>
            </w:r>
          </w:p>
          <w:p w14:paraId="1D1AE83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120 (C4)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2CC"/>
            <w:vAlign w:val="center"/>
          </w:tcPr>
          <w:p w14:paraId="2C4C7D0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0D6420C0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180 (C3)</w:t>
            </w:r>
          </w:p>
          <w:p w14:paraId="55491E9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240 (C4)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71288E6E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BECF58B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12 (C3)</w:t>
            </w:r>
          </w:p>
          <w:p w14:paraId="0C94986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14 (C4)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461BBA79" w14:textId="77777777" w:rsidR="00441215" w:rsidRDefault="00441215" w:rsidP="00441215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Np. </w:t>
            </w:r>
          </w:p>
          <w:p w14:paraId="3BA7AF7D" w14:textId="30CD9E95" w:rsidR="00953825" w:rsidRDefault="00441215" w:rsidP="00441215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10 </w:t>
            </w:r>
            <w:proofErr w:type="spellStart"/>
            <w:r>
              <w:rPr>
                <w:rFonts w:ascii="Arial" w:eastAsia="Calibri" w:hAnsi="Arial" w:cs="Arial"/>
                <w:sz w:val="20"/>
                <w:lang w:eastAsia="en-US"/>
              </w:rPr>
              <w:t>dnii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2B0422DB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58B9FA3B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C3</w:t>
            </w:r>
          </w:p>
          <w:p w14:paraId="71C19EFE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C4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2CC"/>
            <w:vAlign w:val="center"/>
          </w:tcPr>
          <w:p w14:paraId="2BFD7641" w14:textId="77777777" w:rsidR="00953825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Np.</w:t>
            </w:r>
          </w:p>
          <w:p w14:paraId="35AE5862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5 lat</w:t>
            </w:r>
          </w:p>
        </w:tc>
      </w:tr>
      <w:tr w:rsidR="00953825" w:rsidRPr="007043E2" w14:paraId="3C79DF9D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B58EB61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6D4A9844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C05319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A40E397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1667D4DA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285D5D21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20CA7BB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12F96604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04CB59F5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46CFD1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F9F472A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953825" w:rsidRPr="007043E2" w14:paraId="539C4B20" w14:textId="77777777" w:rsidTr="004251DC"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A845D35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2</w:t>
            </w:r>
            <w:r w:rsidRPr="007043E2">
              <w:rPr>
                <w:rFonts w:ascii="Arial" w:eastAsia="Calibri" w:hAnsi="Arial" w:cs="Arial"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32F8858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28877C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E24CEE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38AE18BC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EAF1DD"/>
            <w:vAlign w:val="center"/>
          </w:tcPr>
          <w:p w14:paraId="09F7BFB7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EAF1DD"/>
            <w:vAlign w:val="center"/>
          </w:tcPr>
          <w:p w14:paraId="008273AD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14:paraId="279C5D0F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4AADE8B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A285486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3F6898" w14:textId="77777777" w:rsidR="00953825" w:rsidRPr="007043E2" w:rsidRDefault="00953825" w:rsidP="00990D40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0322A2B3" w14:textId="4CDAD75D" w:rsidR="003851B7" w:rsidRDefault="003851B7" w:rsidP="003851B7">
      <w:pPr>
        <w:ind w:left="794"/>
        <w:jc w:val="both"/>
        <w:rPr>
          <w:rFonts w:ascii="Arial" w:hAnsi="Arial" w:cs="Arial"/>
          <w:b/>
          <w:sz w:val="22"/>
          <w:szCs w:val="22"/>
        </w:rPr>
      </w:pPr>
    </w:p>
    <w:p w14:paraId="0284E826" w14:textId="6C962CBC" w:rsidR="003851B7" w:rsidRDefault="003851B7" w:rsidP="003851B7">
      <w:pPr>
        <w:ind w:left="794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314E9B02" w14:textId="77777777" w:rsidR="00F41AFE" w:rsidRDefault="00F41AFE" w:rsidP="00B728E1"/>
    <w:sectPr w:rsidR="00F41AFE" w:rsidSect="00367425">
      <w:footerReference w:type="default" r:id="rId10"/>
      <w:pgSz w:w="16840" w:h="11907" w:orient="landscape" w:code="9"/>
      <w:pgMar w:top="720" w:right="720" w:bottom="720" w:left="720" w:header="227" w:footer="397" w:gutter="567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DDFB" w14:textId="77777777" w:rsidR="00D233ED" w:rsidRDefault="00D233ED">
      <w:r>
        <w:separator/>
      </w:r>
    </w:p>
  </w:endnote>
  <w:endnote w:type="continuationSeparator" w:id="0">
    <w:p w14:paraId="7F15AEF5" w14:textId="77777777" w:rsidR="00D233ED" w:rsidRDefault="00D2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9CD0" w14:textId="1AB9E07D" w:rsidR="00D233ED" w:rsidRPr="002F28B4" w:rsidRDefault="00D233ED" w:rsidP="008A4FE9">
    <w:pPr>
      <w:pStyle w:val="Stopka"/>
      <w:pBdr>
        <w:top w:val="single" w:sz="4" w:space="1" w:color="auto"/>
      </w:pBdr>
      <w:tabs>
        <w:tab w:val="clear" w:pos="9072"/>
        <w:tab w:val="right" w:pos="9923"/>
      </w:tabs>
      <w:spacing w:before="120"/>
      <w:jc w:val="both"/>
      <w:rPr>
        <w:sz w:val="16"/>
        <w:szCs w:val="16"/>
      </w:rPr>
    </w:pPr>
    <w:r w:rsidRPr="00DC482A">
      <w:rPr>
        <w:rFonts w:ascii="Arial" w:hAnsi="Arial" w:cs="Arial"/>
        <w:sz w:val="18"/>
        <w:szCs w:val="18"/>
        <w:lang w:val="pl-PL"/>
      </w:rPr>
      <w:t xml:space="preserve">Załącznik nr </w:t>
    </w:r>
    <w:r>
      <w:rPr>
        <w:rFonts w:ascii="Arial" w:hAnsi="Arial" w:cs="Arial"/>
        <w:sz w:val="18"/>
        <w:szCs w:val="18"/>
        <w:lang w:val="pl-PL"/>
      </w:rPr>
      <w:t>2</w:t>
    </w:r>
    <w:r w:rsidRPr="00DC482A">
      <w:rPr>
        <w:rFonts w:ascii="Arial" w:hAnsi="Arial" w:cs="Arial"/>
        <w:sz w:val="18"/>
        <w:szCs w:val="18"/>
        <w:lang w:val="pl-PL"/>
      </w:rPr>
      <w:t xml:space="preserve"> do Wytycznych kwalifikacji systemów malarskich jako środka zabezpieczenia antykorozyjnego powierzchni stalowych i stalowych ocynkowanych w TAURON Dystrybucja</w:t>
    </w:r>
    <w:r>
      <w:rPr>
        <w:rFonts w:ascii="Arial" w:hAnsi="Arial" w:cs="Arial"/>
        <w:sz w:val="18"/>
        <w:szCs w:val="18"/>
        <w:lang w:val="pl-PL"/>
      </w:rPr>
      <w:t> </w:t>
    </w:r>
    <w:r w:rsidRPr="00DC482A">
      <w:rPr>
        <w:rFonts w:ascii="Arial" w:hAnsi="Arial" w:cs="Arial"/>
        <w:sz w:val="18"/>
        <w:szCs w:val="18"/>
        <w:lang w:val="pl-PL"/>
      </w:rPr>
      <w:t>S.A.</w:t>
    </w:r>
    <w:r>
      <w:rPr>
        <w:rFonts w:ascii="Arial" w:hAnsi="Arial" w:cs="Arial"/>
        <w:sz w:val="18"/>
        <w:szCs w:val="18"/>
        <w:lang w:val="pl-PL"/>
      </w:rPr>
      <w:t xml:space="preserve"> </w:t>
    </w:r>
    <w:r w:rsidRPr="00DC482A">
      <w:rPr>
        <w:rFonts w:ascii="Arial" w:hAnsi="Arial" w:cs="Arial"/>
        <w:sz w:val="18"/>
        <w:szCs w:val="18"/>
        <w:lang w:val="pl-PL"/>
      </w:rPr>
      <w:t xml:space="preserve">(wersja </w:t>
    </w:r>
    <w:r w:rsidR="00367425">
      <w:rPr>
        <w:rFonts w:ascii="Arial" w:hAnsi="Arial" w:cs="Arial"/>
        <w:sz w:val="18"/>
        <w:szCs w:val="18"/>
        <w:lang w:val="pl-PL"/>
      </w:rPr>
      <w:t>druga</w:t>
    </w:r>
    <w:r w:rsidRPr="00DC482A">
      <w:rPr>
        <w:rFonts w:ascii="Arial" w:hAnsi="Arial" w:cs="Arial"/>
        <w:sz w:val="18"/>
        <w:szCs w:val="18"/>
        <w:lang w:val="pl-PL"/>
      </w:rPr>
      <w:t>)</w:t>
    </w:r>
    <w:r>
      <w:rPr>
        <w:rFonts w:ascii="Arial" w:hAnsi="Arial" w:cs="Arial"/>
        <w:sz w:val="18"/>
        <w:szCs w:val="18"/>
        <w:lang w:val="pl-PL"/>
      </w:rPr>
      <w:tab/>
    </w:r>
    <w:r w:rsidR="004071A2">
      <w:rPr>
        <w:rFonts w:ascii="Arial" w:hAnsi="Arial" w:cs="Arial"/>
        <w:sz w:val="18"/>
        <w:szCs w:val="18"/>
        <w:lang w:val="pl-PL"/>
      </w:rPr>
      <w:t>S</w:t>
    </w:r>
    <w:r w:rsidRPr="00935606">
      <w:rPr>
        <w:rFonts w:ascii="Arial" w:hAnsi="Arial" w:cs="Arial"/>
        <w:sz w:val="18"/>
        <w:szCs w:val="18"/>
        <w:lang w:val="pl-PL"/>
      </w:rPr>
      <w:t xml:space="preserve">trona </w:t>
    </w:r>
    <w:r w:rsidRPr="00935606">
      <w:rPr>
        <w:rFonts w:ascii="Arial" w:hAnsi="Arial" w:cs="Arial"/>
        <w:sz w:val="18"/>
        <w:szCs w:val="18"/>
        <w:lang w:val="pl-PL"/>
      </w:rPr>
      <w:fldChar w:fldCharType="begin"/>
    </w:r>
    <w:r w:rsidRPr="00935606">
      <w:rPr>
        <w:rFonts w:ascii="Arial" w:hAnsi="Arial" w:cs="Arial"/>
        <w:sz w:val="18"/>
        <w:szCs w:val="18"/>
        <w:lang w:val="pl-PL"/>
      </w:rPr>
      <w:instrText>PAGE  \* Arabic  \* MERGEFORMAT</w:instrText>
    </w:r>
    <w:r w:rsidRPr="00935606">
      <w:rPr>
        <w:rFonts w:ascii="Arial" w:hAnsi="Arial" w:cs="Arial"/>
        <w:sz w:val="18"/>
        <w:szCs w:val="18"/>
        <w:lang w:val="pl-PL"/>
      </w:rPr>
      <w:fldChar w:fldCharType="separate"/>
    </w:r>
    <w:r w:rsidR="009E14D7">
      <w:rPr>
        <w:rFonts w:ascii="Arial" w:hAnsi="Arial" w:cs="Arial"/>
        <w:noProof/>
        <w:sz w:val="18"/>
        <w:szCs w:val="18"/>
        <w:lang w:val="pl-PL"/>
      </w:rPr>
      <w:t>16</w:t>
    </w:r>
    <w:r w:rsidRPr="00935606">
      <w:rPr>
        <w:rFonts w:ascii="Arial" w:hAnsi="Arial" w:cs="Arial"/>
        <w:sz w:val="18"/>
        <w:szCs w:val="18"/>
        <w:lang w:val="pl-PL"/>
      </w:rPr>
      <w:fldChar w:fldCharType="end"/>
    </w:r>
    <w:r w:rsidRPr="00935606">
      <w:rPr>
        <w:rFonts w:ascii="Arial" w:hAnsi="Arial" w:cs="Arial"/>
        <w:sz w:val="18"/>
        <w:szCs w:val="18"/>
        <w:lang w:val="pl-PL"/>
      </w:rPr>
      <w:t xml:space="preserve"> z </w:t>
    </w:r>
    <w:r w:rsidRPr="00935606">
      <w:rPr>
        <w:rFonts w:ascii="Arial" w:hAnsi="Arial" w:cs="Arial"/>
        <w:sz w:val="18"/>
        <w:szCs w:val="18"/>
        <w:lang w:val="pl-PL"/>
      </w:rPr>
      <w:fldChar w:fldCharType="begin"/>
    </w:r>
    <w:r w:rsidRPr="00935606">
      <w:rPr>
        <w:rFonts w:ascii="Arial" w:hAnsi="Arial" w:cs="Arial"/>
        <w:sz w:val="18"/>
        <w:szCs w:val="18"/>
        <w:lang w:val="pl-PL"/>
      </w:rPr>
      <w:instrText>NUMPAGES  \* Arabic  \* MERGEFORMAT</w:instrText>
    </w:r>
    <w:r w:rsidRPr="00935606">
      <w:rPr>
        <w:rFonts w:ascii="Arial" w:hAnsi="Arial" w:cs="Arial"/>
        <w:sz w:val="18"/>
        <w:szCs w:val="18"/>
        <w:lang w:val="pl-PL"/>
      </w:rPr>
      <w:fldChar w:fldCharType="separate"/>
    </w:r>
    <w:r w:rsidR="009E14D7">
      <w:rPr>
        <w:rFonts w:ascii="Arial" w:hAnsi="Arial" w:cs="Arial"/>
        <w:noProof/>
        <w:sz w:val="18"/>
        <w:szCs w:val="18"/>
        <w:lang w:val="pl-PL"/>
      </w:rPr>
      <w:t>16</w:t>
    </w:r>
    <w:r w:rsidRPr="00935606">
      <w:rPr>
        <w:rFonts w:ascii="Arial" w:hAnsi="Arial" w:cs="Arial"/>
        <w:sz w:val="18"/>
        <w:szCs w:val="18"/>
        <w:lang w:val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3C6A" w14:textId="5F7621C1" w:rsidR="004071A2" w:rsidRPr="002F28B4" w:rsidRDefault="004071A2" w:rsidP="004071A2">
    <w:pPr>
      <w:pStyle w:val="Stopka"/>
      <w:pBdr>
        <w:top w:val="single" w:sz="4" w:space="1" w:color="auto"/>
      </w:pBdr>
      <w:tabs>
        <w:tab w:val="clear" w:pos="9072"/>
        <w:tab w:val="right" w:pos="9923"/>
      </w:tabs>
      <w:spacing w:before="120"/>
      <w:ind w:right="91"/>
      <w:jc w:val="both"/>
      <w:rPr>
        <w:sz w:val="16"/>
        <w:szCs w:val="16"/>
      </w:rPr>
    </w:pPr>
    <w:r w:rsidRPr="00DC482A">
      <w:rPr>
        <w:rFonts w:ascii="Arial" w:hAnsi="Arial" w:cs="Arial"/>
        <w:sz w:val="18"/>
        <w:szCs w:val="18"/>
        <w:lang w:val="pl-PL"/>
      </w:rPr>
      <w:t xml:space="preserve">Załącznik nr </w:t>
    </w:r>
    <w:r>
      <w:rPr>
        <w:rFonts w:ascii="Arial" w:hAnsi="Arial" w:cs="Arial"/>
        <w:sz w:val="18"/>
        <w:szCs w:val="18"/>
        <w:lang w:val="pl-PL"/>
      </w:rPr>
      <w:t>2</w:t>
    </w:r>
    <w:r w:rsidRPr="00DC482A">
      <w:rPr>
        <w:rFonts w:ascii="Arial" w:hAnsi="Arial" w:cs="Arial"/>
        <w:sz w:val="18"/>
        <w:szCs w:val="18"/>
        <w:lang w:val="pl-PL"/>
      </w:rPr>
      <w:t xml:space="preserve"> do Wytycznych kwalifikacji systemów malarskich jako środka zabezpieczenia antykorozyjnego powierzchni stalowych i stalowych ocynkowanych w TAURON Dystrybucja</w:t>
    </w:r>
    <w:r>
      <w:rPr>
        <w:rFonts w:ascii="Arial" w:hAnsi="Arial" w:cs="Arial"/>
        <w:sz w:val="18"/>
        <w:szCs w:val="18"/>
        <w:lang w:val="pl-PL"/>
      </w:rPr>
      <w:t> </w:t>
    </w:r>
    <w:r w:rsidRPr="00DC482A">
      <w:rPr>
        <w:rFonts w:ascii="Arial" w:hAnsi="Arial" w:cs="Arial"/>
        <w:sz w:val="18"/>
        <w:szCs w:val="18"/>
        <w:lang w:val="pl-PL"/>
      </w:rPr>
      <w:t>S.A.</w:t>
    </w:r>
    <w:r>
      <w:rPr>
        <w:rFonts w:ascii="Arial" w:hAnsi="Arial" w:cs="Arial"/>
        <w:sz w:val="18"/>
        <w:szCs w:val="18"/>
        <w:lang w:val="pl-PL"/>
      </w:rPr>
      <w:t xml:space="preserve"> </w:t>
    </w:r>
    <w:r w:rsidRPr="00DC482A">
      <w:rPr>
        <w:rFonts w:ascii="Arial" w:hAnsi="Arial" w:cs="Arial"/>
        <w:sz w:val="18"/>
        <w:szCs w:val="18"/>
        <w:lang w:val="pl-PL"/>
      </w:rPr>
      <w:t xml:space="preserve">(wersja </w:t>
    </w:r>
    <w:r>
      <w:rPr>
        <w:rFonts w:ascii="Arial" w:hAnsi="Arial" w:cs="Arial"/>
        <w:sz w:val="18"/>
        <w:szCs w:val="18"/>
        <w:lang w:val="pl-PL"/>
      </w:rPr>
      <w:t>druga</w:t>
    </w:r>
    <w:r w:rsidRPr="00DC482A">
      <w:rPr>
        <w:rFonts w:ascii="Arial" w:hAnsi="Arial" w:cs="Arial"/>
        <w:sz w:val="18"/>
        <w:szCs w:val="18"/>
        <w:lang w:val="pl-PL"/>
      </w:rPr>
      <w:t>)</w:t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</w:r>
    <w:r>
      <w:rPr>
        <w:rFonts w:ascii="Arial" w:hAnsi="Arial" w:cs="Arial"/>
        <w:sz w:val="18"/>
        <w:szCs w:val="18"/>
        <w:lang w:val="pl-PL"/>
      </w:rPr>
      <w:tab/>
      <w:t>S</w:t>
    </w:r>
    <w:r w:rsidRPr="00935606">
      <w:rPr>
        <w:rFonts w:ascii="Arial" w:hAnsi="Arial" w:cs="Arial"/>
        <w:sz w:val="18"/>
        <w:szCs w:val="18"/>
        <w:lang w:val="pl-PL"/>
      </w:rPr>
      <w:t xml:space="preserve">trona </w:t>
    </w:r>
    <w:r w:rsidRPr="00935606">
      <w:rPr>
        <w:rFonts w:ascii="Arial" w:hAnsi="Arial" w:cs="Arial"/>
        <w:sz w:val="18"/>
        <w:szCs w:val="18"/>
        <w:lang w:val="pl-PL"/>
      </w:rPr>
      <w:fldChar w:fldCharType="begin"/>
    </w:r>
    <w:r w:rsidRPr="00935606">
      <w:rPr>
        <w:rFonts w:ascii="Arial" w:hAnsi="Arial" w:cs="Arial"/>
        <w:sz w:val="18"/>
        <w:szCs w:val="18"/>
        <w:lang w:val="pl-PL"/>
      </w:rPr>
      <w:instrText>PAGE  \* Arabic  \* MERGEFORMAT</w:instrText>
    </w:r>
    <w:r w:rsidRPr="00935606">
      <w:rPr>
        <w:rFonts w:ascii="Arial" w:hAnsi="Arial" w:cs="Arial"/>
        <w:sz w:val="18"/>
        <w:szCs w:val="18"/>
        <w:lang w:val="pl-PL"/>
      </w:rPr>
      <w:fldChar w:fldCharType="separate"/>
    </w:r>
    <w:r>
      <w:rPr>
        <w:rFonts w:ascii="Arial" w:hAnsi="Arial" w:cs="Arial"/>
        <w:noProof/>
        <w:sz w:val="18"/>
        <w:szCs w:val="18"/>
        <w:lang w:val="pl-PL"/>
      </w:rPr>
      <w:t>16</w:t>
    </w:r>
    <w:r w:rsidRPr="00935606">
      <w:rPr>
        <w:rFonts w:ascii="Arial" w:hAnsi="Arial" w:cs="Arial"/>
        <w:sz w:val="18"/>
        <w:szCs w:val="18"/>
        <w:lang w:val="pl-PL"/>
      </w:rPr>
      <w:fldChar w:fldCharType="end"/>
    </w:r>
    <w:r w:rsidRPr="00935606">
      <w:rPr>
        <w:rFonts w:ascii="Arial" w:hAnsi="Arial" w:cs="Arial"/>
        <w:sz w:val="18"/>
        <w:szCs w:val="18"/>
        <w:lang w:val="pl-PL"/>
      </w:rPr>
      <w:t xml:space="preserve"> z </w:t>
    </w:r>
    <w:r w:rsidRPr="00935606">
      <w:rPr>
        <w:rFonts w:ascii="Arial" w:hAnsi="Arial" w:cs="Arial"/>
        <w:sz w:val="18"/>
        <w:szCs w:val="18"/>
        <w:lang w:val="pl-PL"/>
      </w:rPr>
      <w:fldChar w:fldCharType="begin"/>
    </w:r>
    <w:r w:rsidRPr="00935606">
      <w:rPr>
        <w:rFonts w:ascii="Arial" w:hAnsi="Arial" w:cs="Arial"/>
        <w:sz w:val="18"/>
        <w:szCs w:val="18"/>
        <w:lang w:val="pl-PL"/>
      </w:rPr>
      <w:instrText>NUMPAGES  \* Arabic  \* MERGEFORMAT</w:instrText>
    </w:r>
    <w:r w:rsidRPr="00935606">
      <w:rPr>
        <w:rFonts w:ascii="Arial" w:hAnsi="Arial" w:cs="Arial"/>
        <w:sz w:val="18"/>
        <w:szCs w:val="18"/>
        <w:lang w:val="pl-PL"/>
      </w:rPr>
      <w:fldChar w:fldCharType="separate"/>
    </w:r>
    <w:r>
      <w:rPr>
        <w:rFonts w:ascii="Arial" w:hAnsi="Arial" w:cs="Arial"/>
        <w:noProof/>
        <w:sz w:val="18"/>
        <w:szCs w:val="18"/>
        <w:lang w:val="pl-PL"/>
      </w:rPr>
      <w:t>16</w:t>
    </w:r>
    <w:r w:rsidRPr="00935606">
      <w:rPr>
        <w:rFonts w:ascii="Arial" w:hAnsi="Arial" w:cs="Arial"/>
        <w:sz w:val="18"/>
        <w:szCs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04B8" w14:textId="77777777" w:rsidR="00D233ED" w:rsidRDefault="00D233ED">
      <w:r>
        <w:separator/>
      </w:r>
    </w:p>
  </w:footnote>
  <w:footnote w:type="continuationSeparator" w:id="0">
    <w:p w14:paraId="35A55F9D" w14:textId="77777777" w:rsidR="00D233ED" w:rsidRDefault="00D2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2A7F" w14:textId="23E35563" w:rsidR="004251DC" w:rsidRDefault="004251DC" w:rsidP="004251DC">
    <w:pPr>
      <w:pStyle w:val="Nagwek"/>
      <w:jc w:val="right"/>
    </w:pPr>
    <w:r>
      <w:rPr>
        <w:noProof/>
      </w:rPr>
      <w:drawing>
        <wp:inline distT="0" distB="0" distL="0" distR="0" wp14:anchorId="634F74C7" wp14:editId="1F39ADBC">
          <wp:extent cx="1455697" cy="1193800"/>
          <wp:effectExtent l="0" t="0" r="0" b="6350"/>
          <wp:docPr id="892621139" name="Obraz 892621139" descr="Obraz zawierający Grafika, Czcionka, tekst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621139" name="Obraz 892621139" descr="Obraz zawierający Grafika, Czcionka, tekst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709" cy="1211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BDA"/>
    <w:multiLevelType w:val="hybridMultilevel"/>
    <w:tmpl w:val="DAACA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02851"/>
    <w:multiLevelType w:val="hybridMultilevel"/>
    <w:tmpl w:val="DAACA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B0463"/>
    <w:multiLevelType w:val="hybridMultilevel"/>
    <w:tmpl w:val="EED87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472BB"/>
    <w:multiLevelType w:val="hybridMultilevel"/>
    <w:tmpl w:val="EC5638CA"/>
    <w:lvl w:ilvl="0" w:tplc="F0E66D48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F01C5D"/>
    <w:multiLevelType w:val="hybridMultilevel"/>
    <w:tmpl w:val="84F0695E"/>
    <w:lvl w:ilvl="0" w:tplc="C6FEA528">
      <w:start w:val="1"/>
      <w:numFmt w:val="decimal"/>
      <w:lvlText w:val="[U%1] 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480C"/>
    <w:multiLevelType w:val="hybridMultilevel"/>
    <w:tmpl w:val="D5F2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22C49"/>
    <w:multiLevelType w:val="hybridMultilevel"/>
    <w:tmpl w:val="245AE952"/>
    <w:lvl w:ilvl="0" w:tplc="13B41FFA">
      <w:start w:val="1"/>
      <w:numFmt w:val="decimal"/>
      <w:lvlText w:val="[T%1]"/>
      <w:lvlJc w:val="left"/>
      <w:pPr>
        <w:ind w:left="75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1C79095F"/>
    <w:multiLevelType w:val="hybridMultilevel"/>
    <w:tmpl w:val="A9B6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3740"/>
    <w:multiLevelType w:val="hybridMultilevel"/>
    <w:tmpl w:val="EC563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C1C05"/>
    <w:multiLevelType w:val="multilevel"/>
    <w:tmpl w:val="5E30DFB4"/>
    <w:lvl w:ilvl="0">
      <w:start w:val="1"/>
      <w:numFmt w:val="decimal"/>
      <w:lvlText w:val="%1."/>
      <w:lvlJc w:val="left"/>
      <w:pPr>
        <w:ind w:left="794" w:hanging="79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0" w15:restartNumberingAfterBreak="0">
    <w:nsid w:val="2C091BCF"/>
    <w:multiLevelType w:val="hybridMultilevel"/>
    <w:tmpl w:val="63EE1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021A6"/>
    <w:multiLevelType w:val="hybridMultilevel"/>
    <w:tmpl w:val="D5F2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7548D"/>
    <w:multiLevelType w:val="hybridMultilevel"/>
    <w:tmpl w:val="F364E9C8"/>
    <w:lvl w:ilvl="0" w:tplc="199E02F0">
      <w:start w:val="1"/>
      <w:numFmt w:val="decimal"/>
      <w:lvlText w:val="[N%1]"/>
      <w:lvlJc w:val="left"/>
      <w:pPr>
        <w:ind w:left="89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3" w15:restartNumberingAfterBreak="0">
    <w:nsid w:val="3D2D26E1"/>
    <w:multiLevelType w:val="hybridMultilevel"/>
    <w:tmpl w:val="F364E9C8"/>
    <w:lvl w:ilvl="0" w:tplc="199E02F0">
      <w:start w:val="1"/>
      <w:numFmt w:val="decimal"/>
      <w:lvlText w:val="[N%1]"/>
      <w:lvlJc w:val="left"/>
      <w:pPr>
        <w:ind w:left="89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40857C4A"/>
    <w:multiLevelType w:val="hybridMultilevel"/>
    <w:tmpl w:val="48AE9F90"/>
    <w:lvl w:ilvl="0" w:tplc="F558F77C">
      <w:start w:val="1"/>
      <w:numFmt w:val="decimal"/>
      <w:lvlText w:val="[L%1]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CD1252"/>
    <w:multiLevelType w:val="hybridMultilevel"/>
    <w:tmpl w:val="F364E9C8"/>
    <w:lvl w:ilvl="0" w:tplc="199E02F0">
      <w:start w:val="1"/>
      <w:numFmt w:val="decimal"/>
      <w:lvlText w:val="[N%1]"/>
      <w:lvlJc w:val="left"/>
      <w:pPr>
        <w:ind w:left="89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4B444361"/>
    <w:multiLevelType w:val="hybridMultilevel"/>
    <w:tmpl w:val="DAACA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D441D"/>
    <w:multiLevelType w:val="hybridMultilevel"/>
    <w:tmpl w:val="F364E9C8"/>
    <w:lvl w:ilvl="0" w:tplc="199E02F0">
      <w:start w:val="1"/>
      <w:numFmt w:val="decimal"/>
      <w:lvlText w:val="[N%1]"/>
      <w:lvlJc w:val="left"/>
      <w:pPr>
        <w:ind w:left="89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51C7737C"/>
    <w:multiLevelType w:val="hybridMultilevel"/>
    <w:tmpl w:val="4A0E8102"/>
    <w:lvl w:ilvl="0" w:tplc="D7F20306">
      <w:start w:val="1"/>
      <w:numFmt w:val="bullet"/>
      <w:lvlText w:val="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3692F11"/>
    <w:multiLevelType w:val="hybridMultilevel"/>
    <w:tmpl w:val="A9CC78CE"/>
    <w:lvl w:ilvl="0" w:tplc="0415000F">
      <w:start w:val="1"/>
      <w:numFmt w:val="decimal"/>
      <w:lvlText w:val="%1."/>
      <w:lvlJc w:val="left"/>
      <w:pPr>
        <w:tabs>
          <w:tab w:val="num" w:pos="-1228"/>
        </w:tabs>
        <w:ind w:left="-1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"/>
        </w:tabs>
        <w:ind w:left="-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2"/>
        </w:tabs>
        <w:ind w:left="5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92"/>
        </w:tabs>
        <w:ind w:left="12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12"/>
        </w:tabs>
        <w:ind w:left="20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32"/>
        </w:tabs>
        <w:ind w:left="27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52"/>
        </w:tabs>
        <w:ind w:left="34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72"/>
        </w:tabs>
        <w:ind w:left="41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92"/>
        </w:tabs>
        <w:ind w:left="4892" w:hanging="180"/>
      </w:pPr>
    </w:lvl>
  </w:abstractNum>
  <w:abstractNum w:abstractNumId="20" w15:restartNumberingAfterBreak="0">
    <w:nsid w:val="5884015C"/>
    <w:multiLevelType w:val="hybridMultilevel"/>
    <w:tmpl w:val="D5F2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403BA0"/>
    <w:multiLevelType w:val="hybridMultilevel"/>
    <w:tmpl w:val="5FFEEA16"/>
    <w:lvl w:ilvl="0" w:tplc="C6FEA528">
      <w:start w:val="1"/>
      <w:numFmt w:val="decimal"/>
      <w:lvlText w:val="[U%1] 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408F8"/>
    <w:multiLevelType w:val="hybridMultilevel"/>
    <w:tmpl w:val="63EE1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B624E6"/>
    <w:multiLevelType w:val="hybridMultilevel"/>
    <w:tmpl w:val="FEAA6EF0"/>
    <w:lvl w:ilvl="0" w:tplc="FA82EC42">
      <w:start w:val="1"/>
      <w:numFmt w:val="bullet"/>
      <w:lvlText w:val=""/>
      <w:lvlJc w:val="left"/>
      <w:pPr>
        <w:tabs>
          <w:tab w:val="num" w:pos="-1228"/>
        </w:tabs>
        <w:ind w:left="-12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8"/>
        </w:tabs>
        <w:ind w:left="-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2"/>
        </w:tabs>
        <w:ind w:left="5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92"/>
        </w:tabs>
        <w:ind w:left="12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12"/>
        </w:tabs>
        <w:ind w:left="20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32"/>
        </w:tabs>
        <w:ind w:left="27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52"/>
        </w:tabs>
        <w:ind w:left="34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72"/>
        </w:tabs>
        <w:ind w:left="41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92"/>
        </w:tabs>
        <w:ind w:left="4892" w:hanging="180"/>
      </w:pPr>
    </w:lvl>
  </w:abstractNum>
  <w:abstractNum w:abstractNumId="24" w15:restartNumberingAfterBreak="0">
    <w:nsid w:val="6E53456F"/>
    <w:multiLevelType w:val="hybridMultilevel"/>
    <w:tmpl w:val="FC98FC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146DC"/>
    <w:multiLevelType w:val="hybridMultilevel"/>
    <w:tmpl w:val="D5F2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C078A3"/>
    <w:multiLevelType w:val="singleLevel"/>
    <w:tmpl w:val="D6784FE0"/>
    <w:lvl w:ilvl="0">
      <w:start w:val="1"/>
      <w:numFmt w:val="bullet"/>
      <w:pStyle w:val="Mylnik"/>
      <w:lvlText w:val="–"/>
      <w:lvlJc w:val="left"/>
      <w:pPr>
        <w:tabs>
          <w:tab w:val="num" w:pos="417"/>
        </w:tabs>
        <w:ind w:left="340" w:hanging="283"/>
      </w:pPr>
      <w:rPr>
        <w:rFonts w:ascii="Times New Roman" w:hAnsi="Times New Roman" w:hint="default"/>
        <w:sz w:val="16"/>
      </w:rPr>
    </w:lvl>
  </w:abstractNum>
  <w:abstractNum w:abstractNumId="27" w15:restartNumberingAfterBreak="0">
    <w:nsid w:val="79766797"/>
    <w:multiLevelType w:val="hybridMultilevel"/>
    <w:tmpl w:val="094CE210"/>
    <w:lvl w:ilvl="0" w:tplc="056678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1121615">
    <w:abstractNumId w:val="26"/>
  </w:num>
  <w:num w:numId="2" w16cid:durableId="75253650">
    <w:abstractNumId w:val="23"/>
  </w:num>
  <w:num w:numId="3" w16cid:durableId="607657921">
    <w:abstractNumId w:val="19"/>
  </w:num>
  <w:num w:numId="4" w16cid:durableId="105589902">
    <w:abstractNumId w:val="6"/>
  </w:num>
  <w:num w:numId="5" w16cid:durableId="227033073">
    <w:abstractNumId w:val="27"/>
  </w:num>
  <w:num w:numId="6" w16cid:durableId="532957603">
    <w:abstractNumId w:val="2"/>
  </w:num>
  <w:num w:numId="7" w16cid:durableId="1451051063">
    <w:abstractNumId w:val="15"/>
  </w:num>
  <w:num w:numId="8" w16cid:durableId="1373993470">
    <w:abstractNumId w:val="24"/>
  </w:num>
  <w:num w:numId="9" w16cid:durableId="362292462">
    <w:abstractNumId w:val="14"/>
  </w:num>
  <w:num w:numId="10" w16cid:durableId="1604530133">
    <w:abstractNumId w:val="9"/>
  </w:num>
  <w:num w:numId="11" w16cid:durableId="1379210258">
    <w:abstractNumId w:val="13"/>
  </w:num>
  <w:num w:numId="12" w16cid:durableId="311839133">
    <w:abstractNumId w:val="12"/>
  </w:num>
  <w:num w:numId="13" w16cid:durableId="536045124">
    <w:abstractNumId w:val="17"/>
  </w:num>
  <w:num w:numId="14" w16cid:durableId="455610226">
    <w:abstractNumId w:val="21"/>
  </w:num>
  <w:num w:numId="15" w16cid:durableId="2016034779">
    <w:abstractNumId w:val="4"/>
  </w:num>
  <w:num w:numId="16" w16cid:durableId="1187984993">
    <w:abstractNumId w:val="1"/>
  </w:num>
  <w:num w:numId="17" w16cid:durableId="572156142">
    <w:abstractNumId w:val="0"/>
  </w:num>
  <w:num w:numId="18" w16cid:durableId="160702648">
    <w:abstractNumId w:val="3"/>
  </w:num>
  <w:num w:numId="19" w16cid:durableId="1547259884">
    <w:abstractNumId w:val="18"/>
  </w:num>
  <w:num w:numId="20" w16cid:durableId="1727752183">
    <w:abstractNumId w:val="16"/>
  </w:num>
  <w:num w:numId="21" w16cid:durableId="229198783">
    <w:abstractNumId w:val="8"/>
  </w:num>
  <w:num w:numId="22" w16cid:durableId="778993511">
    <w:abstractNumId w:val="5"/>
  </w:num>
  <w:num w:numId="23" w16cid:durableId="703483338">
    <w:abstractNumId w:val="7"/>
  </w:num>
  <w:num w:numId="24" w16cid:durableId="989990363">
    <w:abstractNumId w:val="10"/>
  </w:num>
  <w:num w:numId="25" w16cid:durableId="1404911904">
    <w:abstractNumId w:val="22"/>
  </w:num>
  <w:num w:numId="26" w16cid:durableId="1575509081">
    <w:abstractNumId w:val="20"/>
  </w:num>
  <w:num w:numId="27" w16cid:durableId="932475679">
    <w:abstractNumId w:val="11"/>
  </w:num>
  <w:num w:numId="28" w16cid:durableId="182808712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 fillcolor="teal" strokecolor="#9c0041">
      <v:fill color="teal"/>
      <v:stroke color="#9c004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B5"/>
    <w:rsid w:val="00001C06"/>
    <w:rsid w:val="00001D22"/>
    <w:rsid w:val="00001D8B"/>
    <w:rsid w:val="0000239F"/>
    <w:rsid w:val="00002586"/>
    <w:rsid w:val="000037F5"/>
    <w:rsid w:val="00003F5B"/>
    <w:rsid w:val="000042E1"/>
    <w:rsid w:val="00005B3D"/>
    <w:rsid w:val="0000601D"/>
    <w:rsid w:val="000062A3"/>
    <w:rsid w:val="00006502"/>
    <w:rsid w:val="00010003"/>
    <w:rsid w:val="00013B50"/>
    <w:rsid w:val="00014EAC"/>
    <w:rsid w:val="00020384"/>
    <w:rsid w:val="00021319"/>
    <w:rsid w:val="0002382E"/>
    <w:rsid w:val="00024697"/>
    <w:rsid w:val="00024D5C"/>
    <w:rsid w:val="0002608F"/>
    <w:rsid w:val="00027CBE"/>
    <w:rsid w:val="0003178E"/>
    <w:rsid w:val="000318ED"/>
    <w:rsid w:val="00031CE8"/>
    <w:rsid w:val="0003223C"/>
    <w:rsid w:val="0003401F"/>
    <w:rsid w:val="000354E6"/>
    <w:rsid w:val="00035AAC"/>
    <w:rsid w:val="00036276"/>
    <w:rsid w:val="000374C7"/>
    <w:rsid w:val="00040C41"/>
    <w:rsid w:val="0004134C"/>
    <w:rsid w:val="00041F9B"/>
    <w:rsid w:val="000421A1"/>
    <w:rsid w:val="00042FB3"/>
    <w:rsid w:val="00044FEB"/>
    <w:rsid w:val="0004535B"/>
    <w:rsid w:val="00045B4D"/>
    <w:rsid w:val="0004687B"/>
    <w:rsid w:val="000501B1"/>
    <w:rsid w:val="0005195F"/>
    <w:rsid w:val="0005197C"/>
    <w:rsid w:val="00051E7D"/>
    <w:rsid w:val="0005340D"/>
    <w:rsid w:val="00053D24"/>
    <w:rsid w:val="000565ED"/>
    <w:rsid w:val="00057348"/>
    <w:rsid w:val="00057ACF"/>
    <w:rsid w:val="000603E1"/>
    <w:rsid w:val="00062A2A"/>
    <w:rsid w:val="00066B94"/>
    <w:rsid w:val="00070000"/>
    <w:rsid w:val="00070093"/>
    <w:rsid w:val="000703DD"/>
    <w:rsid w:val="00072186"/>
    <w:rsid w:val="00072AC0"/>
    <w:rsid w:val="00072CB0"/>
    <w:rsid w:val="0007335C"/>
    <w:rsid w:val="0007363C"/>
    <w:rsid w:val="00076F1A"/>
    <w:rsid w:val="00077FCD"/>
    <w:rsid w:val="00080A56"/>
    <w:rsid w:val="00080E9D"/>
    <w:rsid w:val="00081BA7"/>
    <w:rsid w:val="00082EB4"/>
    <w:rsid w:val="00084061"/>
    <w:rsid w:val="00085312"/>
    <w:rsid w:val="00085A13"/>
    <w:rsid w:val="00085EE9"/>
    <w:rsid w:val="00086704"/>
    <w:rsid w:val="00086E1C"/>
    <w:rsid w:val="00087B8C"/>
    <w:rsid w:val="00090461"/>
    <w:rsid w:val="000905B6"/>
    <w:rsid w:val="00090ED3"/>
    <w:rsid w:val="0009154A"/>
    <w:rsid w:val="00092CA0"/>
    <w:rsid w:val="0009462A"/>
    <w:rsid w:val="00094E52"/>
    <w:rsid w:val="00096803"/>
    <w:rsid w:val="0009793F"/>
    <w:rsid w:val="000A2121"/>
    <w:rsid w:val="000A2E4B"/>
    <w:rsid w:val="000A30CA"/>
    <w:rsid w:val="000A40D4"/>
    <w:rsid w:val="000A43C1"/>
    <w:rsid w:val="000A48F4"/>
    <w:rsid w:val="000A50FC"/>
    <w:rsid w:val="000B149F"/>
    <w:rsid w:val="000B36CE"/>
    <w:rsid w:val="000B47D1"/>
    <w:rsid w:val="000B486A"/>
    <w:rsid w:val="000B6002"/>
    <w:rsid w:val="000B6028"/>
    <w:rsid w:val="000B6A44"/>
    <w:rsid w:val="000C06DD"/>
    <w:rsid w:val="000C4678"/>
    <w:rsid w:val="000D0FDF"/>
    <w:rsid w:val="000D25D2"/>
    <w:rsid w:val="000D520B"/>
    <w:rsid w:val="000E0638"/>
    <w:rsid w:val="000E0AA1"/>
    <w:rsid w:val="000E1C27"/>
    <w:rsid w:val="000E2BC5"/>
    <w:rsid w:val="000E2C69"/>
    <w:rsid w:val="000E4B8B"/>
    <w:rsid w:val="000E59BA"/>
    <w:rsid w:val="000E6336"/>
    <w:rsid w:val="000E67B1"/>
    <w:rsid w:val="000E7804"/>
    <w:rsid w:val="000F000B"/>
    <w:rsid w:val="000F3643"/>
    <w:rsid w:val="000F5062"/>
    <w:rsid w:val="000F5175"/>
    <w:rsid w:val="000F767B"/>
    <w:rsid w:val="00100648"/>
    <w:rsid w:val="00100859"/>
    <w:rsid w:val="00101C85"/>
    <w:rsid w:val="001040EF"/>
    <w:rsid w:val="00106532"/>
    <w:rsid w:val="00106902"/>
    <w:rsid w:val="001073C3"/>
    <w:rsid w:val="00107953"/>
    <w:rsid w:val="00107E45"/>
    <w:rsid w:val="00107F5F"/>
    <w:rsid w:val="0011115C"/>
    <w:rsid w:val="0011135C"/>
    <w:rsid w:val="00111406"/>
    <w:rsid w:val="00111903"/>
    <w:rsid w:val="001123E6"/>
    <w:rsid w:val="001125F0"/>
    <w:rsid w:val="001136A8"/>
    <w:rsid w:val="00114432"/>
    <w:rsid w:val="00114865"/>
    <w:rsid w:val="00115167"/>
    <w:rsid w:val="001151C3"/>
    <w:rsid w:val="0011628F"/>
    <w:rsid w:val="0011660C"/>
    <w:rsid w:val="001177BB"/>
    <w:rsid w:val="00120FE6"/>
    <w:rsid w:val="0012145E"/>
    <w:rsid w:val="001221E3"/>
    <w:rsid w:val="001237FC"/>
    <w:rsid w:val="001252F4"/>
    <w:rsid w:val="00127DBA"/>
    <w:rsid w:val="00132177"/>
    <w:rsid w:val="00132526"/>
    <w:rsid w:val="001327FB"/>
    <w:rsid w:val="00132A21"/>
    <w:rsid w:val="00134F80"/>
    <w:rsid w:val="00136098"/>
    <w:rsid w:val="00136180"/>
    <w:rsid w:val="00136716"/>
    <w:rsid w:val="00137B4F"/>
    <w:rsid w:val="00137BCC"/>
    <w:rsid w:val="00141A35"/>
    <w:rsid w:val="00143AAF"/>
    <w:rsid w:val="00143BB3"/>
    <w:rsid w:val="00143D07"/>
    <w:rsid w:val="0014589C"/>
    <w:rsid w:val="0014653B"/>
    <w:rsid w:val="0014688C"/>
    <w:rsid w:val="001475A9"/>
    <w:rsid w:val="0015232D"/>
    <w:rsid w:val="00154A0A"/>
    <w:rsid w:val="00154FB7"/>
    <w:rsid w:val="001553BA"/>
    <w:rsid w:val="00156578"/>
    <w:rsid w:val="001565E1"/>
    <w:rsid w:val="001570C1"/>
    <w:rsid w:val="0015738C"/>
    <w:rsid w:val="00160C76"/>
    <w:rsid w:val="00161EFC"/>
    <w:rsid w:val="00163C51"/>
    <w:rsid w:val="00165235"/>
    <w:rsid w:val="001675BA"/>
    <w:rsid w:val="001679F3"/>
    <w:rsid w:val="00173A4F"/>
    <w:rsid w:val="00173D8F"/>
    <w:rsid w:val="0017498F"/>
    <w:rsid w:val="00176BDD"/>
    <w:rsid w:val="00180E24"/>
    <w:rsid w:val="00181063"/>
    <w:rsid w:val="00181140"/>
    <w:rsid w:val="001818F9"/>
    <w:rsid w:val="001829D7"/>
    <w:rsid w:val="00184829"/>
    <w:rsid w:val="00184ECD"/>
    <w:rsid w:val="00191571"/>
    <w:rsid w:val="00192C34"/>
    <w:rsid w:val="00193A98"/>
    <w:rsid w:val="00195229"/>
    <w:rsid w:val="001966C9"/>
    <w:rsid w:val="0019672C"/>
    <w:rsid w:val="00197B26"/>
    <w:rsid w:val="00197FAE"/>
    <w:rsid w:val="001A2877"/>
    <w:rsid w:val="001A3060"/>
    <w:rsid w:val="001A32AD"/>
    <w:rsid w:val="001A444E"/>
    <w:rsid w:val="001A61D7"/>
    <w:rsid w:val="001B077B"/>
    <w:rsid w:val="001B1FFE"/>
    <w:rsid w:val="001B225A"/>
    <w:rsid w:val="001B234F"/>
    <w:rsid w:val="001B289A"/>
    <w:rsid w:val="001B2AA3"/>
    <w:rsid w:val="001B32B3"/>
    <w:rsid w:val="001B3ACE"/>
    <w:rsid w:val="001B3F6F"/>
    <w:rsid w:val="001B5010"/>
    <w:rsid w:val="001B5167"/>
    <w:rsid w:val="001B6F62"/>
    <w:rsid w:val="001B7048"/>
    <w:rsid w:val="001B7919"/>
    <w:rsid w:val="001C0E28"/>
    <w:rsid w:val="001C25FC"/>
    <w:rsid w:val="001C2AC2"/>
    <w:rsid w:val="001C305D"/>
    <w:rsid w:val="001C3715"/>
    <w:rsid w:val="001C3875"/>
    <w:rsid w:val="001C3A58"/>
    <w:rsid w:val="001C4264"/>
    <w:rsid w:val="001C516C"/>
    <w:rsid w:val="001C65B8"/>
    <w:rsid w:val="001C7BB7"/>
    <w:rsid w:val="001D1C48"/>
    <w:rsid w:val="001D22C5"/>
    <w:rsid w:val="001D392A"/>
    <w:rsid w:val="001D6446"/>
    <w:rsid w:val="001D66D1"/>
    <w:rsid w:val="001E1966"/>
    <w:rsid w:val="001E1C3A"/>
    <w:rsid w:val="001E2098"/>
    <w:rsid w:val="001E2663"/>
    <w:rsid w:val="001E2B40"/>
    <w:rsid w:val="001E3EA2"/>
    <w:rsid w:val="001E3F91"/>
    <w:rsid w:val="001E43CF"/>
    <w:rsid w:val="001E4ECF"/>
    <w:rsid w:val="001E5988"/>
    <w:rsid w:val="001E678F"/>
    <w:rsid w:val="001E7909"/>
    <w:rsid w:val="001E7A0E"/>
    <w:rsid w:val="001F1BD0"/>
    <w:rsid w:val="001F368E"/>
    <w:rsid w:val="001F3AE7"/>
    <w:rsid w:val="001F41D4"/>
    <w:rsid w:val="001F5256"/>
    <w:rsid w:val="001F57C9"/>
    <w:rsid w:val="001F6DD5"/>
    <w:rsid w:val="001F735D"/>
    <w:rsid w:val="00200EA3"/>
    <w:rsid w:val="00206192"/>
    <w:rsid w:val="002064A0"/>
    <w:rsid w:val="00211E93"/>
    <w:rsid w:val="00212EEB"/>
    <w:rsid w:val="00214B66"/>
    <w:rsid w:val="0021671C"/>
    <w:rsid w:val="00216FEC"/>
    <w:rsid w:val="00217987"/>
    <w:rsid w:val="00217D39"/>
    <w:rsid w:val="002204A7"/>
    <w:rsid w:val="00220C9F"/>
    <w:rsid w:val="00222E19"/>
    <w:rsid w:val="00224A42"/>
    <w:rsid w:val="00230BD0"/>
    <w:rsid w:val="00231586"/>
    <w:rsid w:val="0023173E"/>
    <w:rsid w:val="00231CD0"/>
    <w:rsid w:val="00231EC4"/>
    <w:rsid w:val="00232FEA"/>
    <w:rsid w:val="00233C29"/>
    <w:rsid w:val="002349FA"/>
    <w:rsid w:val="00234C3D"/>
    <w:rsid w:val="00234E63"/>
    <w:rsid w:val="002356AA"/>
    <w:rsid w:val="002361C5"/>
    <w:rsid w:val="00237268"/>
    <w:rsid w:val="00242DD1"/>
    <w:rsid w:val="00243241"/>
    <w:rsid w:val="002455FE"/>
    <w:rsid w:val="00245615"/>
    <w:rsid w:val="002460F4"/>
    <w:rsid w:val="00247CD3"/>
    <w:rsid w:val="00250D1E"/>
    <w:rsid w:val="0025122C"/>
    <w:rsid w:val="002525D2"/>
    <w:rsid w:val="002534BE"/>
    <w:rsid w:val="00253BE7"/>
    <w:rsid w:val="00254FF7"/>
    <w:rsid w:val="00260C91"/>
    <w:rsid w:val="00261530"/>
    <w:rsid w:val="00261E86"/>
    <w:rsid w:val="0026311D"/>
    <w:rsid w:val="00263230"/>
    <w:rsid w:val="0026403B"/>
    <w:rsid w:val="002654CF"/>
    <w:rsid w:val="0026564E"/>
    <w:rsid w:val="002659C3"/>
    <w:rsid w:val="0026719A"/>
    <w:rsid w:val="0026743B"/>
    <w:rsid w:val="00270DAE"/>
    <w:rsid w:val="002715C1"/>
    <w:rsid w:val="00274D9C"/>
    <w:rsid w:val="0027662A"/>
    <w:rsid w:val="00277512"/>
    <w:rsid w:val="00277A81"/>
    <w:rsid w:val="00280009"/>
    <w:rsid w:val="00280AFA"/>
    <w:rsid w:val="00280DA8"/>
    <w:rsid w:val="00281F3B"/>
    <w:rsid w:val="00282114"/>
    <w:rsid w:val="002849E0"/>
    <w:rsid w:val="00285541"/>
    <w:rsid w:val="0028632F"/>
    <w:rsid w:val="00286764"/>
    <w:rsid w:val="00286BBA"/>
    <w:rsid w:val="00287DE4"/>
    <w:rsid w:val="00291918"/>
    <w:rsid w:val="002923D1"/>
    <w:rsid w:val="0029431F"/>
    <w:rsid w:val="00294902"/>
    <w:rsid w:val="00295FE3"/>
    <w:rsid w:val="002974BD"/>
    <w:rsid w:val="002A0084"/>
    <w:rsid w:val="002A2C72"/>
    <w:rsid w:val="002A356F"/>
    <w:rsid w:val="002A579D"/>
    <w:rsid w:val="002B154E"/>
    <w:rsid w:val="002B3071"/>
    <w:rsid w:val="002B4B2A"/>
    <w:rsid w:val="002B6F06"/>
    <w:rsid w:val="002B7A4D"/>
    <w:rsid w:val="002C006B"/>
    <w:rsid w:val="002C0A8B"/>
    <w:rsid w:val="002C217B"/>
    <w:rsid w:val="002C28F3"/>
    <w:rsid w:val="002C2CD8"/>
    <w:rsid w:val="002C30B2"/>
    <w:rsid w:val="002C402F"/>
    <w:rsid w:val="002C4814"/>
    <w:rsid w:val="002C6A07"/>
    <w:rsid w:val="002C6BA3"/>
    <w:rsid w:val="002C6BB7"/>
    <w:rsid w:val="002D0BFA"/>
    <w:rsid w:val="002D1B8A"/>
    <w:rsid w:val="002D20D1"/>
    <w:rsid w:val="002D2577"/>
    <w:rsid w:val="002D34FC"/>
    <w:rsid w:val="002D5F1C"/>
    <w:rsid w:val="002D634B"/>
    <w:rsid w:val="002E0610"/>
    <w:rsid w:val="002E0B5D"/>
    <w:rsid w:val="002E27E8"/>
    <w:rsid w:val="002E35D4"/>
    <w:rsid w:val="002E3C6D"/>
    <w:rsid w:val="002E7827"/>
    <w:rsid w:val="002E7F5B"/>
    <w:rsid w:val="002F0BE3"/>
    <w:rsid w:val="002F129F"/>
    <w:rsid w:val="002F170F"/>
    <w:rsid w:val="002F28B4"/>
    <w:rsid w:val="002F2F6B"/>
    <w:rsid w:val="002F3754"/>
    <w:rsid w:val="002F3919"/>
    <w:rsid w:val="002F5AFF"/>
    <w:rsid w:val="002F5D05"/>
    <w:rsid w:val="002F66BC"/>
    <w:rsid w:val="002F68E9"/>
    <w:rsid w:val="002F740D"/>
    <w:rsid w:val="00300E47"/>
    <w:rsid w:val="00303467"/>
    <w:rsid w:val="00303D8C"/>
    <w:rsid w:val="003049BA"/>
    <w:rsid w:val="00304CF1"/>
    <w:rsid w:val="003052F5"/>
    <w:rsid w:val="0030595A"/>
    <w:rsid w:val="0030597A"/>
    <w:rsid w:val="00305A06"/>
    <w:rsid w:val="0030613A"/>
    <w:rsid w:val="00306A7E"/>
    <w:rsid w:val="00306AEA"/>
    <w:rsid w:val="00307DE5"/>
    <w:rsid w:val="00310A07"/>
    <w:rsid w:val="00310FBB"/>
    <w:rsid w:val="00311A55"/>
    <w:rsid w:val="00312825"/>
    <w:rsid w:val="00313615"/>
    <w:rsid w:val="0031372D"/>
    <w:rsid w:val="00313BAD"/>
    <w:rsid w:val="00314001"/>
    <w:rsid w:val="0031436B"/>
    <w:rsid w:val="003148D7"/>
    <w:rsid w:val="00315EE2"/>
    <w:rsid w:val="0031684F"/>
    <w:rsid w:val="00320342"/>
    <w:rsid w:val="00321771"/>
    <w:rsid w:val="00321964"/>
    <w:rsid w:val="003228E7"/>
    <w:rsid w:val="003235EF"/>
    <w:rsid w:val="00324162"/>
    <w:rsid w:val="00324F6F"/>
    <w:rsid w:val="003251F3"/>
    <w:rsid w:val="00325BE1"/>
    <w:rsid w:val="00325F2F"/>
    <w:rsid w:val="0032780A"/>
    <w:rsid w:val="003279F6"/>
    <w:rsid w:val="00331E7E"/>
    <w:rsid w:val="003356CE"/>
    <w:rsid w:val="00340317"/>
    <w:rsid w:val="003407EC"/>
    <w:rsid w:val="00340F54"/>
    <w:rsid w:val="003416AB"/>
    <w:rsid w:val="0034265C"/>
    <w:rsid w:val="003446D2"/>
    <w:rsid w:val="00345090"/>
    <w:rsid w:val="00347277"/>
    <w:rsid w:val="0035015B"/>
    <w:rsid w:val="00350C59"/>
    <w:rsid w:val="00351C98"/>
    <w:rsid w:val="003524BB"/>
    <w:rsid w:val="00352B63"/>
    <w:rsid w:val="00352CAC"/>
    <w:rsid w:val="00352D1B"/>
    <w:rsid w:val="00353C3B"/>
    <w:rsid w:val="00354360"/>
    <w:rsid w:val="00355599"/>
    <w:rsid w:val="00366EA6"/>
    <w:rsid w:val="00367425"/>
    <w:rsid w:val="00367896"/>
    <w:rsid w:val="00367E92"/>
    <w:rsid w:val="00367F32"/>
    <w:rsid w:val="0037051A"/>
    <w:rsid w:val="00370DFC"/>
    <w:rsid w:val="00372523"/>
    <w:rsid w:val="00374E04"/>
    <w:rsid w:val="00375C44"/>
    <w:rsid w:val="00376E7C"/>
    <w:rsid w:val="003773BC"/>
    <w:rsid w:val="00380350"/>
    <w:rsid w:val="0038237F"/>
    <w:rsid w:val="00382DB6"/>
    <w:rsid w:val="00383D83"/>
    <w:rsid w:val="00385017"/>
    <w:rsid w:val="003851B7"/>
    <w:rsid w:val="0038577E"/>
    <w:rsid w:val="00386F39"/>
    <w:rsid w:val="0038717F"/>
    <w:rsid w:val="00387348"/>
    <w:rsid w:val="00387359"/>
    <w:rsid w:val="003875F8"/>
    <w:rsid w:val="00387FA4"/>
    <w:rsid w:val="00390486"/>
    <w:rsid w:val="00392F0A"/>
    <w:rsid w:val="00393ADF"/>
    <w:rsid w:val="00394BF2"/>
    <w:rsid w:val="00395EBC"/>
    <w:rsid w:val="00396684"/>
    <w:rsid w:val="003969AD"/>
    <w:rsid w:val="00396EEE"/>
    <w:rsid w:val="003A228C"/>
    <w:rsid w:val="003A267C"/>
    <w:rsid w:val="003A3FA5"/>
    <w:rsid w:val="003A55FD"/>
    <w:rsid w:val="003A6056"/>
    <w:rsid w:val="003A6A74"/>
    <w:rsid w:val="003A6E8C"/>
    <w:rsid w:val="003A72B6"/>
    <w:rsid w:val="003A760B"/>
    <w:rsid w:val="003B1E9D"/>
    <w:rsid w:val="003B38EF"/>
    <w:rsid w:val="003B3E3D"/>
    <w:rsid w:val="003B4F5F"/>
    <w:rsid w:val="003B5136"/>
    <w:rsid w:val="003B5B14"/>
    <w:rsid w:val="003B6CA7"/>
    <w:rsid w:val="003B739E"/>
    <w:rsid w:val="003C08A4"/>
    <w:rsid w:val="003C08B7"/>
    <w:rsid w:val="003C19A3"/>
    <w:rsid w:val="003C1C9E"/>
    <w:rsid w:val="003C1F28"/>
    <w:rsid w:val="003C2ED7"/>
    <w:rsid w:val="003C315A"/>
    <w:rsid w:val="003C6367"/>
    <w:rsid w:val="003C69A8"/>
    <w:rsid w:val="003C6A40"/>
    <w:rsid w:val="003C7E11"/>
    <w:rsid w:val="003D0C40"/>
    <w:rsid w:val="003D0EB3"/>
    <w:rsid w:val="003D1C77"/>
    <w:rsid w:val="003D3694"/>
    <w:rsid w:val="003D4FA8"/>
    <w:rsid w:val="003D518A"/>
    <w:rsid w:val="003D5D02"/>
    <w:rsid w:val="003D5D14"/>
    <w:rsid w:val="003D70FB"/>
    <w:rsid w:val="003D739F"/>
    <w:rsid w:val="003E0E8E"/>
    <w:rsid w:val="003E2882"/>
    <w:rsid w:val="003E2C10"/>
    <w:rsid w:val="003E3EA5"/>
    <w:rsid w:val="003F017F"/>
    <w:rsid w:val="003F28F1"/>
    <w:rsid w:val="003F3284"/>
    <w:rsid w:val="003F3B52"/>
    <w:rsid w:val="003F7A34"/>
    <w:rsid w:val="00400621"/>
    <w:rsid w:val="0040168C"/>
    <w:rsid w:val="004039A1"/>
    <w:rsid w:val="00404536"/>
    <w:rsid w:val="00404856"/>
    <w:rsid w:val="00405403"/>
    <w:rsid w:val="00405B2B"/>
    <w:rsid w:val="00406E87"/>
    <w:rsid w:val="004071A2"/>
    <w:rsid w:val="00407BF8"/>
    <w:rsid w:val="00411965"/>
    <w:rsid w:val="00412164"/>
    <w:rsid w:val="0041262D"/>
    <w:rsid w:val="00412808"/>
    <w:rsid w:val="00413B0E"/>
    <w:rsid w:val="00414EA8"/>
    <w:rsid w:val="004153F7"/>
    <w:rsid w:val="00415A4C"/>
    <w:rsid w:val="00417AC1"/>
    <w:rsid w:val="004203BB"/>
    <w:rsid w:val="00420427"/>
    <w:rsid w:val="004209F1"/>
    <w:rsid w:val="00423053"/>
    <w:rsid w:val="004236D1"/>
    <w:rsid w:val="00424B0C"/>
    <w:rsid w:val="004251DC"/>
    <w:rsid w:val="00425450"/>
    <w:rsid w:val="004257DF"/>
    <w:rsid w:val="00427C47"/>
    <w:rsid w:val="00431D9B"/>
    <w:rsid w:val="00431FA8"/>
    <w:rsid w:val="00432449"/>
    <w:rsid w:val="0043311C"/>
    <w:rsid w:val="004336F6"/>
    <w:rsid w:val="00433B78"/>
    <w:rsid w:val="00435A0E"/>
    <w:rsid w:val="00435FD8"/>
    <w:rsid w:val="004364CB"/>
    <w:rsid w:val="00436B09"/>
    <w:rsid w:val="004377C5"/>
    <w:rsid w:val="00440A32"/>
    <w:rsid w:val="00440D50"/>
    <w:rsid w:val="00440E06"/>
    <w:rsid w:val="00441215"/>
    <w:rsid w:val="00443624"/>
    <w:rsid w:val="004441E4"/>
    <w:rsid w:val="00444AD5"/>
    <w:rsid w:val="004463E2"/>
    <w:rsid w:val="00446F84"/>
    <w:rsid w:val="0044788E"/>
    <w:rsid w:val="00450016"/>
    <w:rsid w:val="0045042F"/>
    <w:rsid w:val="00451F05"/>
    <w:rsid w:val="00453279"/>
    <w:rsid w:val="00453A43"/>
    <w:rsid w:val="00453F88"/>
    <w:rsid w:val="0045499C"/>
    <w:rsid w:val="004571C4"/>
    <w:rsid w:val="00457A8D"/>
    <w:rsid w:val="00457EEE"/>
    <w:rsid w:val="00461C30"/>
    <w:rsid w:val="00465CED"/>
    <w:rsid w:val="0046657D"/>
    <w:rsid w:val="004673E7"/>
    <w:rsid w:val="00467C35"/>
    <w:rsid w:val="004720AE"/>
    <w:rsid w:val="00472EE2"/>
    <w:rsid w:val="004743BF"/>
    <w:rsid w:val="00477267"/>
    <w:rsid w:val="004809A0"/>
    <w:rsid w:val="00484099"/>
    <w:rsid w:val="00484CFB"/>
    <w:rsid w:val="00484DE0"/>
    <w:rsid w:val="004859E2"/>
    <w:rsid w:val="00485EC3"/>
    <w:rsid w:val="00486206"/>
    <w:rsid w:val="0048661E"/>
    <w:rsid w:val="004868F3"/>
    <w:rsid w:val="00487776"/>
    <w:rsid w:val="00487BF6"/>
    <w:rsid w:val="0049046C"/>
    <w:rsid w:val="00490882"/>
    <w:rsid w:val="00490BA2"/>
    <w:rsid w:val="004926F4"/>
    <w:rsid w:val="00493A40"/>
    <w:rsid w:val="00493BED"/>
    <w:rsid w:val="004950DC"/>
    <w:rsid w:val="00495A5C"/>
    <w:rsid w:val="004A1456"/>
    <w:rsid w:val="004A1B7D"/>
    <w:rsid w:val="004A1E7B"/>
    <w:rsid w:val="004A2005"/>
    <w:rsid w:val="004A20D5"/>
    <w:rsid w:val="004A3C8C"/>
    <w:rsid w:val="004A6410"/>
    <w:rsid w:val="004A6986"/>
    <w:rsid w:val="004A6C87"/>
    <w:rsid w:val="004B0466"/>
    <w:rsid w:val="004B1A69"/>
    <w:rsid w:val="004B2847"/>
    <w:rsid w:val="004B37DA"/>
    <w:rsid w:val="004B39C1"/>
    <w:rsid w:val="004B3D2A"/>
    <w:rsid w:val="004B4F2E"/>
    <w:rsid w:val="004B5FF4"/>
    <w:rsid w:val="004B63F8"/>
    <w:rsid w:val="004B78BF"/>
    <w:rsid w:val="004C0CBC"/>
    <w:rsid w:val="004C1446"/>
    <w:rsid w:val="004C3A89"/>
    <w:rsid w:val="004C4051"/>
    <w:rsid w:val="004D17F6"/>
    <w:rsid w:val="004D19AF"/>
    <w:rsid w:val="004D1F08"/>
    <w:rsid w:val="004D2D9C"/>
    <w:rsid w:val="004D3481"/>
    <w:rsid w:val="004D3641"/>
    <w:rsid w:val="004D40D8"/>
    <w:rsid w:val="004D4577"/>
    <w:rsid w:val="004D6031"/>
    <w:rsid w:val="004D6E4A"/>
    <w:rsid w:val="004D719A"/>
    <w:rsid w:val="004D7893"/>
    <w:rsid w:val="004D79A9"/>
    <w:rsid w:val="004E17AA"/>
    <w:rsid w:val="004E2225"/>
    <w:rsid w:val="004E2381"/>
    <w:rsid w:val="004E3334"/>
    <w:rsid w:val="004E38B6"/>
    <w:rsid w:val="004E5A14"/>
    <w:rsid w:val="004E5ED5"/>
    <w:rsid w:val="004E5EE2"/>
    <w:rsid w:val="004E6546"/>
    <w:rsid w:val="004E7418"/>
    <w:rsid w:val="004E766A"/>
    <w:rsid w:val="004F0632"/>
    <w:rsid w:val="004F1919"/>
    <w:rsid w:val="004F37C7"/>
    <w:rsid w:val="004F4452"/>
    <w:rsid w:val="004F5F67"/>
    <w:rsid w:val="004F63FB"/>
    <w:rsid w:val="004F74CB"/>
    <w:rsid w:val="004F7906"/>
    <w:rsid w:val="004F7A03"/>
    <w:rsid w:val="004F7C92"/>
    <w:rsid w:val="005010F2"/>
    <w:rsid w:val="00501A45"/>
    <w:rsid w:val="00503909"/>
    <w:rsid w:val="0050405B"/>
    <w:rsid w:val="005042B8"/>
    <w:rsid w:val="005046D7"/>
    <w:rsid w:val="005048BC"/>
    <w:rsid w:val="00504FCA"/>
    <w:rsid w:val="005050A9"/>
    <w:rsid w:val="0050548B"/>
    <w:rsid w:val="005063B5"/>
    <w:rsid w:val="00510D63"/>
    <w:rsid w:val="0051275A"/>
    <w:rsid w:val="00512D1C"/>
    <w:rsid w:val="00516204"/>
    <w:rsid w:val="00517139"/>
    <w:rsid w:val="00524BD6"/>
    <w:rsid w:val="00525268"/>
    <w:rsid w:val="00527E59"/>
    <w:rsid w:val="00527E8C"/>
    <w:rsid w:val="005304D1"/>
    <w:rsid w:val="00530E8B"/>
    <w:rsid w:val="0053195E"/>
    <w:rsid w:val="00531ABE"/>
    <w:rsid w:val="00531BDD"/>
    <w:rsid w:val="0053228A"/>
    <w:rsid w:val="00532C46"/>
    <w:rsid w:val="00535C9C"/>
    <w:rsid w:val="00535DE6"/>
    <w:rsid w:val="0054039C"/>
    <w:rsid w:val="00541BB4"/>
    <w:rsid w:val="0054354C"/>
    <w:rsid w:val="00545266"/>
    <w:rsid w:val="005457C6"/>
    <w:rsid w:val="00545938"/>
    <w:rsid w:val="00545FCE"/>
    <w:rsid w:val="00547008"/>
    <w:rsid w:val="00547AE6"/>
    <w:rsid w:val="00547AFD"/>
    <w:rsid w:val="005539E3"/>
    <w:rsid w:val="00554178"/>
    <w:rsid w:val="00554891"/>
    <w:rsid w:val="005548B3"/>
    <w:rsid w:val="00554A98"/>
    <w:rsid w:val="00555235"/>
    <w:rsid w:val="00555CF4"/>
    <w:rsid w:val="00556161"/>
    <w:rsid w:val="00556907"/>
    <w:rsid w:val="00557065"/>
    <w:rsid w:val="005576B1"/>
    <w:rsid w:val="00560540"/>
    <w:rsid w:val="005629AB"/>
    <w:rsid w:val="00562E9F"/>
    <w:rsid w:val="005631E3"/>
    <w:rsid w:val="005635FB"/>
    <w:rsid w:val="00563AD8"/>
    <w:rsid w:val="00564BE3"/>
    <w:rsid w:val="005651B1"/>
    <w:rsid w:val="00565C26"/>
    <w:rsid w:val="00565E28"/>
    <w:rsid w:val="005665B9"/>
    <w:rsid w:val="005665DB"/>
    <w:rsid w:val="00566982"/>
    <w:rsid w:val="005744DA"/>
    <w:rsid w:val="00575F86"/>
    <w:rsid w:val="005761E1"/>
    <w:rsid w:val="00576879"/>
    <w:rsid w:val="0058032B"/>
    <w:rsid w:val="00582147"/>
    <w:rsid w:val="005822D2"/>
    <w:rsid w:val="00582C1D"/>
    <w:rsid w:val="00584278"/>
    <w:rsid w:val="005847B3"/>
    <w:rsid w:val="00584DD9"/>
    <w:rsid w:val="00585737"/>
    <w:rsid w:val="00585A70"/>
    <w:rsid w:val="00587563"/>
    <w:rsid w:val="00590B4F"/>
    <w:rsid w:val="00590BAC"/>
    <w:rsid w:val="00593F5D"/>
    <w:rsid w:val="00594129"/>
    <w:rsid w:val="00596155"/>
    <w:rsid w:val="00596822"/>
    <w:rsid w:val="005A19DB"/>
    <w:rsid w:val="005A1FE4"/>
    <w:rsid w:val="005A29E6"/>
    <w:rsid w:val="005A2F22"/>
    <w:rsid w:val="005A36B5"/>
    <w:rsid w:val="005A4462"/>
    <w:rsid w:val="005A4699"/>
    <w:rsid w:val="005A4761"/>
    <w:rsid w:val="005A4CE5"/>
    <w:rsid w:val="005A521D"/>
    <w:rsid w:val="005A5EA4"/>
    <w:rsid w:val="005A750D"/>
    <w:rsid w:val="005A76B8"/>
    <w:rsid w:val="005B0591"/>
    <w:rsid w:val="005B064E"/>
    <w:rsid w:val="005B13BE"/>
    <w:rsid w:val="005B35BE"/>
    <w:rsid w:val="005B4816"/>
    <w:rsid w:val="005B5F1F"/>
    <w:rsid w:val="005B5F86"/>
    <w:rsid w:val="005B6DB8"/>
    <w:rsid w:val="005B79C5"/>
    <w:rsid w:val="005B7F85"/>
    <w:rsid w:val="005C16BC"/>
    <w:rsid w:val="005C1D60"/>
    <w:rsid w:val="005C3F4E"/>
    <w:rsid w:val="005C44B9"/>
    <w:rsid w:val="005C4C5F"/>
    <w:rsid w:val="005D1AD3"/>
    <w:rsid w:val="005D25DF"/>
    <w:rsid w:val="005D2AA8"/>
    <w:rsid w:val="005D7060"/>
    <w:rsid w:val="005E059B"/>
    <w:rsid w:val="005E1187"/>
    <w:rsid w:val="005E21AC"/>
    <w:rsid w:val="005E22A9"/>
    <w:rsid w:val="005E238C"/>
    <w:rsid w:val="005E2A59"/>
    <w:rsid w:val="005E436A"/>
    <w:rsid w:val="005E48BD"/>
    <w:rsid w:val="005E5FC0"/>
    <w:rsid w:val="005E69F7"/>
    <w:rsid w:val="005E6CFB"/>
    <w:rsid w:val="005F0EAD"/>
    <w:rsid w:val="005F13FB"/>
    <w:rsid w:val="005F1715"/>
    <w:rsid w:val="005F2AFA"/>
    <w:rsid w:val="005F35C9"/>
    <w:rsid w:val="005F3E0A"/>
    <w:rsid w:val="005F5C01"/>
    <w:rsid w:val="005F5FBE"/>
    <w:rsid w:val="005F6198"/>
    <w:rsid w:val="005F6711"/>
    <w:rsid w:val="00600C0F"/>
    <w:rsid w:val="0060155E"/>
    <w:rsid w:val="00602B8A"/>
    <w:rsid w:val="006041F5"/>
    <w:rsid w:val="00604B43"/>
    <w:rsid w:val="00604F33"/>
    <w:rsid w:val="006053C4"/>
    <w:rsid w:val="0060714D"/>
    <w:rsid w:val="0060795D"/>
    <w:rsid w:val="00607D69"/>
    <w:rsid w:val="00610EDC"/>
    <w:rsid w:val="00611B64"/>
    <w:rsid w:val="006135EF"/>
    <w:rsid w:val="0061472D"/>
    <w:rsid w:val="00615FD1"/>
    <w:rsid w:val="00616B13"/>
    <w:rsid w:val="006227C0"/>
    <w:rsid w:val="00622C4C"/>
    <w:rsid w:val="00623468"/>
    <w:rsid w:val="00624886"/>
    <w:rsid w:val="006248FB"/>
    <w:rsid w:val="00625794"/>
    <w:rsid w:val="00625DC4"/>
    <w:rsid w:val="0062612D"/>
    <w:rsid w:val="00627400"/>
    <w:rsid w:val="006274C8"/>
    <w:rsid w:val="00630A67"/>
    <w:rsid w:val="006313DC"/>
    <w:rsid w:val="006321ED"/>
    <w:rsid w:val="006322EA"/>
    <w:rsid w:val="006347D2"/>
    <w:rsid w:val="006354D7"/>
    <w:rsid w:val="00635A49"/>
    <w:rsid w:val="00637906"/>
    <w:rsid w:val="00637AB7"/>
    <w:rsid w:val="006409AA"/>
    <w:rsid w:val="00640CBB"/>
    <w:rsid w:val="0064189C"/>
    <w:rsid w:val="00641AF0"/>
    <w:rsid w:val="00642EB4"/>
    <w:rsid w:val="00643A90"/>
    <w:rsid w:val="00646564"/>
    <w:rsid w:val="00646C03"/>
    <w:rsid w:val="00647F5C"/>
    <w:rsid w:val="00650528"/>
    <w:rsid w:val="00651371"/>
    <w:rsid w:val="00651E8A"/>
    <w:rsid w:val="00652ED5"/>
    <w:rsid w:val="00652FCF"/>
    <w:rsid w:val="0065329D"/>
    <w:rsid w:val="006535FE"/>
    <w:rsid w:val="00653D26"/>
    <w:rsid w:val="00660395"/>
    <w:rsid w:val="00665879"/>
    <w:rsid w:val="00665E36"/>
    <w:rsid w:val="0066666F"/>
    <w:rsid w:val="00666A9A"/>
    <w:rsid w:val="0066740A"/>
    <w:rsid w:val="0066797D"/>
    <w:rsid w:val="00670676"/>
    <w:rsid w:val="00670F1C"/>
    <w:rsid w:val="006719CD"/>
    <w:rsid w:val="00671B26"/>
    <w:rsid w:val="006744CC"/>
    <w:rsid w:val="006752E2"/>
    <w:rsid w:val="00675706"/>
    <w:rsid w:val="00677B0A"/>
    <w:rsid w:val="00677FB8"/>
    <w:rsid w:val="00680201"/>
    <w:rsid w:val="00680650"/>
    <w:rsid w:val="00681E10"/>
    <w:rsid w:val="00681E3A"/>
    <w:rsid w:val="006822FE"/>
    <w:rsid w:val="006827A4"/>
    <w:rsid w:val="006830CC"/>
    <w:rsid w:val="0068350A"/>
    <w:rsid w:val="0068465C"/>
    <w:rsid w:val="00684CF7"/>
    <w:rsid w:val="00685B47"/>
    <w:rsid w:val="006861CF"/>
    <w:rsid w:val="0068767A"/>
    <w:rsid w:val="00690467"/>
    <w:rsid w:val="00690A30"/>
    <w:rsid w:val="0069145C"/>
    <w:rsid w:val="00691FA6"/>
    <w:rsid w:val="0069204A"/>
    <w:rsid w:val="00692776"/>
    <w:rsid w:val="006927D7"/>
    <w:rsid w:val="006947B7"/>
    <w:rsid w:val="00694BA0"/>
    <w:rsid w:val="0069530C"/>
    <w:rsid w:val="00696063"/>
    <w:rsid w:val="00696DAD"/>
    <w:rsid w:val="00697B34"/>
    <w:rsid w:val="006A08A1"/>
    <w:rsid w:val="006A1678"/>
    <w:rsid w:val="006A19C1"/>
    <w:rsid w:val="006A1ABD"/>
    <w:rsid w:val="006A25E0"/>
    <w:rsid w:val="006A2DC6"/>
    <w:rsid w:val="006A4989"/>
    <w:rsid w:val="006A6400"/>
    <w:rsid w:val="006A6BFD"/>
    <w:rsid w:val="006A7503"/>
    <w:rsid w:val="006A7673"/>
    <w:rsid w:val="006B2099"/>
    <w:rsid w:val="006B4699"/>
    <w:rsid w:val="006B4C75"/>
    <w:rsid w:val="006B5EEF"/>
    <w:rsid w:val="006B759D"/>
    <w:rsid w:val="006B7DA2"/>
    <w:rsid w:val="006C0766"/>
    <w:rsid w:val="006C16EF"/>
    <w:rsid w:val="006C17B3"/>
    <w:rsid w:val="006C34AE"/>
    <w:rsid w:val="006C5512"/>
    <w:rsid w:val="006C606E"/>
    <w:rsid w:val="006C69CA"/>
    <w:rsid w:val="006C78B6"/>
    <w:rsid w:val="006D0711"/>
    <w:rsid w:val="006D0C3C"/>
    <w:rsid w:val="006D2C70"/>
    <w:rsid w:val="006D33EE"/>
    <w:rsid w:val="006D4032"/>
    <w:rsid w:val="006D40AC"/>
    <w:rsid w:val="006D57D4"/>
    <w:rsid w:val="006D5E88"/>
    <w:rsid w:val="006D6D4F"/>
    <w:rsid w:val="006D71EA"/>
    <w:rsid w:val="006D7256"/>
    <w:rsid w:val="006E0348"/>
    <w:rsid w:val="006E1E1A"/>
    <w:rsid w:val="006E1EDB"/>
    <w:rsid w:val="006E2F65"/>
    <w:rsid w:val="006E6AA4"/>
    <w:rsid w:val="006E729D"/>
    <w:rsid w:val="006F240C"/>
    <w:rsid w:val="006F2425"/>
    <w:rsid w:val="006F28B5"/>
    <w:rsid w:val="006F5074"/>
    <w:rsid w:val="006F6366"/>
    <w:rsid w:val="006F7251"/>
    <w:rsid w:val="00700B39"/>
    <w:rsid w:val="00701C45"/>
    <w:rsid w:val="00701E66"/>
    <w:rsid w:val="0070291D"/>
    <w:rsid w:val="0070334A"/>
    <w:rsid w:val="00703A8A"/>
    <w:rsid w:val="007121F3"/>
    <w:rsid w:val="0071280B"/>
    <w:rsid w:val="00712F00"/>
    <w:rsid w:val="00713304"/>
    <w:rsid w:val="007135CC"/>
    <w:rsid w:val="00713C4D"/>
    <w:rsid w:val="00715662"/>
    <w:rsid w:val="007174E4"/>
    <w:rsid w:val="00720D85"/>
    <w:rsid w:val="00721AC4"/>
    <w:rsid w:val="007228F3"/>
    <w:rsid w:val="00722D93"/>
    <w:rsid w:val="0072300D"/>
    <w:rsid w:val="007239B6"/>
    <w:rsid w:val="00724420"/>
    <w:rsid w:val="00724606"/>
    <w:rsid w:val="00724904"/>
    <w:rsid w:val="00725685"/>
    <w:rsid w:val="00725B37"/>
    <w:rsid w:val="007260AB"/>
    <w:rsid w:val="00726818"/>
    <w:rsid w:val="00726C51"/>
    <w:rsid w:val="007278AB"/>
    <w:rsid w:val="00730083"/>
    <w:rsid w:val="00730461"/>
    <w:rsid w:val="00730AA2"/>
    <w:rsid w:val="00730E6E"/>
    <w:rsid w:val="00731CE5"/>
    <w:rsid w:val="00733FF3"/>
    <w:rsid w:val="00734BD2"/>
    <w:rsid w:val="0073577F"/>
    <w:rsid w:val="00735832"/>
    <w:rsid w:val="00736780"/>
    <w:rsid w:val="00737DC3"/>
    <w:rsid w:val="00737F01"/>
    <w:rsid w:val="007430D9"/>
    <w:rsid w:val="007451E1"/>
    <w:rsid w:val="007455A3"/>
    <w:rsid w:val="00745891"/>
    <w:rsid w:val="007500AA"/>
    <w:rsid w:val="00750B74"/>
    <w:rsid w:val="00750C09"/>
    <w:rsid w:val="00751F51"/>
    <w:rsid w:val="0075225F"/>
    <w:rsid w:val="00754465"/>
    <w:rsid w:val="00754A30"/>
    <w:rsid w:val="007557C0"/>
    <w:rsid w:val="00756532"/>
    <w:rsid w:val="0075734F"/>
    <w:rsid w:val="0075735A"/>
    <w:rsid w:val="0076060D"/>
    <w:rsid w:val="00760DD1"/>
    <w:rsid w:val="00762517"/>
    <w:rsid w:val="00762E66"/>
    <w:rsid w:val="00764570"/>
    <w:rsid w:val="00764D9E"/>
    <w:rsid w:val="00765C6D"/>
    <w:rsid w:val="007663C0"/>
    <w:rsid w:val="007672B9"/>
    <w:rsid w:val="00771281"/>
    <w:rsid w:val="00771899"/>
    <w:rsid w:val="007724B7"/>
    <w:rsid w:val="00772BF0"/>
    <w:rsid w:val="0077483D"/>
    <w:rsid w:val="0077675C"/>
    <w:rsid w:val="00777D41"/>
    <w:rsid w:val="0078054D"/>
    <w:rsid w:val="00783D7C"/>
    <w:rsid w:val="00783F6B"/>
    <w:rsid w:val="007847D1"/>
    <w:rsid w:val="00790C9C"/>
    <w:rsid w:val="0079119A"/>
    <w:rsid w:val="0079188E"/>
    <w:rsid w:val="007918F0"/>
    <w:rsid w:val="007934A4"/>
    <w:rsid w:val="007943EE"/>
    <w:rsid w:val="00795ABD"/>
    <w:rsid w:val="007A1DBE"/>
    <w:rsid w:val="007A3C45"/>
    <w:rsid w:val="007A3DD7"/>
    <w:rsid w:val="007A40B0"/>
    <w:rsid w:val="007A79C6"/>
    <w:rsid w:val="007B0229"/>
    <w:rsid w:val="007B0ACA"/>
    <w:rsid w:val="007B1052"/>
    <w:rsid w:val="007B17EC"/>
    <w:rsid w:val="007B213E"/>
    <w:rsid w:val="007B2B58"/>
    <w:rsid w:val="007B30E0"/>
    <w:rsid w:val="007B340C"/>
    <w:rsid w:val="007B5CE9"/>
    <w:rsid w:val="007B7490"/>
    <w:rsid w:val="007C0F14"/>
    <w:rsid w:val="007C188D"/>
    <w:rsid w:val="007C2DCE"/>
    <w:rsid w:val="007C3240"/>
    <w:rsid w:val="007C43F5"/>
    <w:rsid w:val="007C56A8"/>
    <w:rsid w:val="007C56D0"/>
    <w:rsid w:val="007C71BB"/>
    <w:rsid w:val="007C7A48"/>
    <w:rsid w:val="007C7DDB"/>
    <w:rsid w:val="007D0F33"/>
    <w:rsid w:val="007D2040"/>
    <w:rsid w:val="007D2C81"/>
    <w:rsid w:val="007D327A"/>
    <w:rsid w:val="007D6219"/>
    <w:rsid w:val="007D6590"/>
    <w:rsid w:val="007D67D3"/>
    <w:rsid w:val="007D6C56"/>
    <w:rsid w:val="007D7136"/>
    <w:rsid w:val="007D798B"/>
    <w:rsid w:val="007E2EAD"/>
    <w:rsid w:val="007E4B8F"/>
    <w:rsid w:val="007E4E0A"/>
    <w:rsid w:val="007E5B29"/>
    <w:rsid w:val="007F03DE"/>
    <w:rsid w:val="007F06DF"/>
    <w:rsid w:val="007F0CAB"/>
    <w:rsid w:val="007F1B2A"/>
    <w:rsid w:val="007F28B4"/>
    <w:rsid w:val="007F310E"/>
    <w:rsid w:val="007F52AA"/>
    <w:rsid w:val="007F564F"/>
    <w:rsid w:val="007F66FC"/>
    <w:rsid w:val="0080020C"/>
    <w:rsid w:val="00800E82"/>
    <w:rsid w:val="0080105E"/>
    <w:rsid w:val="00802047"/>
    <w:rsid w:val="00802B9A"/>
    <w:rsid w:val="008045BC"/>
    <w:rsid w:val="00805E2D"/>
    <w:rsid w:val="00810FE5"/>
    <w:rsid w:val="00812D3C"/>
    <w:rsid w:val="008138E5"/>
    <w:rsid w:val="00814C35"/>
    <w:rsid w:val="008152C5"/>
    <w:rsid w:val="008167FC"/>
    <w:rsid w:val="00817C09"/>
    <w:rsid w:val="008201F0"/>
    <w:rsid w:val="0082024D"/>
    <w:rsid w:val="00822539"/>
    <w:rsid w:val="0082274C"/>
    <w:rsid w:val="00822ACD"/>
    <w:rsid w:val="00823954"/>
    <w:rsid w:val="00823C87"/>
    <w:rsid w:val="00825260"/>
    <w:rsid w:val="00825E34"/>
    <w:rsid w:val="00826F05"/>
    <w:rsid w:val="00827527"/>
    <w:rsid w:val="008305F8"/>
    <w:rsid w:val="008305FB"/>
    <w:rsid w:val="00832562"/>
    <w:rsid w:val="008330E1"/>
    <w:rsid w:val="00833147"/>
    <w:rsid w:val="00833887"/>
    <w:rsid w:val="00833CFC"/>
    <w:rsid w:val="00834093"/>
    <w:rsid w:val="008354BF"/>
    <w:rsid w:val="008363CF"/>
    <w:rsid w:val="00837123"/>
    <w:rsid w:val="00837FF9"/>
    <w:rsid w:val="0084121F"/>
    <w:rsid w:val="00841B51"/>
    <w:rsid w:val="00842A64"/>
    <w:rsid w:val="008478AB"/>
    <w:rsid w:val="0085020E"/>
    <w:rsid w:val="008530AB"/>
    <w:rsid w:val="00853933"/>
    <w:rsid w:val="00853CC5"/>
    <w:rsid w:val="00854166"/>
    <w:rsid w:val="00854769"/>
    <w:rsid w:val="00855605"/>
    <w:rsid w:val="008571A0"/>
    <w:rsid w:val="008608B7"/>
    <w:rsid w:val="0086191D"/>
    <w:rsid w:val="008625F1"/>
    <w:rsid w:val="00862C26"/>
    <w:rsid w:val="00863939"/>
    <w:rsid w:val="008643B4"/>
    <w:rsid w:val="00865B07"/>
    <w:rsid w:val="00865E0E"/>
    <w:rsid w:val="00866EAA"/>
    <w:rsid w:val="00870AE4"/>
    <w:rsid w:val="00870E21"/>
    <w:rsid w:val="00871CC7"/>
    <w:rsid w:val="0087402B"/>
    <w:rsid w:val="00875C29"/>
    <w:rsid w:val="00875C9B"/>
    <w:rsid w:val="008767B3"/>
    <w:rsid w:val="00877CA3"/>
    <w:rsid w:val="0088012C"/>
    <w:rsid w:val="008817FC"/>
    <w:rsid w:val="008835D8"/>
    <w:rsid w:val="008853EA"/>
    <w:rsid w:val="008854C1"/>
    <w:rsid w:val="00887C24"/>
    <w:rsid w:val="00887CD4"/>
    <w:rsid w:val="00894262"/>
    <w:rsid w:val="008942B4"/>
    <w:rsid w:val="008947D3"/>
    <w:rsid w:val="008953FE"/>
    <w:rsid w:val="0089561A"/>
    <w:rsid w:val="00897E98"/>
    <w:rsid w:val="008A11C2"/>
    <w:rsid w:val="008A1536"/>
    <w:rsid w:val="008A3E8D"/>
    <w:rsid w:val="008A45F7"/>
    <w:rsid w:val="008A4A24"/>
    <w:rsid w:val="008A4FE9"/>
    <w:rsid w:val="008A50D5"/>
    <w:rsid w:val="008A533F"/>
    <w:rsid w:val="008A54B1"/>
    <w:rsid w:val="008A568D"/>
    <w:rsid w:val="008A569D"/>
    <w:rsid w:val="008A5818"/>
    <w:rsid w:val="008A75E9"/>
    <w:rsid w:val="008A7DC4"/>
    <w:rsid w:val="008B1AD2"/>
    <w:rsid w:val="008B1BEE"/>
    <w:rsid w:val="008B3CF1"/>
    <w:rsid w:val="008B4421"/>
    <w:rsid w:val="008B45BE"/>
    <w:rsid w:val="008B6A4E"/>
    <w:rsid w:val="008B7226"/>
    <w:rsid w:val="008B74BE"/>
    <w:rsid w:val="008C04B7"/>
    <w:rsid w:val="008C12C1"/>
    <w:rsid w:val="008C2504"/>
    <w:rsid w:val="008C2695"/>
    <w:rsid w:val="008C2A01"/>
    <w:rsid w:val="008C2AA4"/>
    <w:rsid w:val="008C2AF6"/>
    <w:rsid w:val="008C307C"/>
    <w:rsid w:val="008C310B"/>
    <w:rsid w:val="008C3226"/>
    <w:rsid w:val="008C4B27"/>
    <w:rsid w:val="008C4E97"/>
    <w:rsid w:val="008C7B16"/>
    <w:rsid w:val="008D00ED"/>
    <w:rsid w:val="008D0CD1"/>
    <w:rsid w:val="008D0D90"/>
    <w:rsid w:val="008D2851"/>
    <w:rsid w:val="008D2EDD"/>
    <w:rsid w:val="008D342C"/>
    <w:rsid w:val="008D382A"/>
    <w:rsid w:val="008D45D7"/>
    <w:rsid w:val="008D6C8A"/>
    <w:rsid w:val="008D74B4"/>
    <w:rsid w:val="008D76D1"/>
    <w:rsid w:val="008E074B"/>
    <w:rsid w:val="008E0CE1"/>
    <w:rsid w:val="008E1E2D"/>
    <w:rsid w:val="008E2BA4"/>
    <w:rsid w:val="008E3067"/>
    <w:rsid w:val="008E4CCD"/>
    <w:rsid w:val="008E4D24"/>
    <w:rsid w:val="008E5171"/>
    <w:rsid w:val="008E62F9"/>
    <w:rsid w:val="008E6669"/>
    <w:rsid w:val="008E7D5B"/>
    <w:rsid w:val="008E7D88"/>
    <w:rsid w:val="008F0F04"/>
    <w:rsid w:val="008F17AB"/>
    <w:rsid w:val="008F33C2"/>
    <w:rsid w:val="008F3B16"/>
    <w:rsid w:val="008F3B82"/>
    <w:rsid w:val="008F46E4"/>
    <w:rsid w:val="008F522A"/>
    <w:rsid w:val="008F560A"/>
    <w:rsid w:val="008F6F18"/>
    <w:rsid w:val="009006A0"/>
    <w:rsid w:val="00900B20"/>
    <w:rsid w:val="009021E9"/>
    <w:rsid w:val="0090322B"/>
    <w:rsid w:val="00904E52"/>
    <w:rsid w:val="009052AB"/>
    <w:rsid w:val="009059D7"/>
    <w:rsid w:val="00906593"/>
    <w:rsid w:val="00907432"/>
    <w:rsid w:val="00907AC8"/>
    <w:rsid w:val="009126C5"/>
    <w:rsid w:val="00912896"/>
    <w:rsid w:val="00912C16"/>
    <w:rsid w:val="00913876"/>
    <w:rsid w:val="00914176"/>
    <w:rsid w:val="00915C5D"/>
    <w:rsid w:val="00915DA6"/>
    <w:rsid w:val="009160F6"/>
    <w:rsid w:val="00916276"/>
    <w:rsid w:val="0091654E"/>
    <w:rsid w:val="0091759E"/>
    <w:rsid w:val="00917CE3"/>
    <w:rsid w:val="009201B5"/>
    <w:rsid w:val="0092022A"/>
    <w:rsid w:val="00920336"/>
    <w:rsid w:val="00920512"/>
    <w:rsid w:val="009229B8"/>
    <w:rsid w:val="0092317D"/>
    <w:rsid w:val="00923348"/>
    <w:rsid w:val="00924935"/>
    <w:rsid w:val="00924EAF"/>
    <w:rsid w:val="00925026"/>
    <w:rsid w:val="00925891"/>
    <w:rsid w:val="00926337"/>
    <w:rsid w:val="009272F0"/>
    <w:rsid w:val="00930606"/>
    <w:rsid w:val="00931271"/>
    <w:rsid w:val="00932222"/>
    <w:rsid w:val="00933827"/>
    <w:rsid w:val="00933B35"/>
    <w:rsid w:val="00933BAF"/>
    <w:rsid w:val="0093463A"/>
    <w:rsid w:val="00935606"/>
    <w:rsid w:val="00935A13"/>
    <w:rsid w:val="00936724"/>
    <w:rsid w:val="00936EC1"/>
    <w:rsid w:val="009371A5"/>
    <w:rsid w:val="009378C4"/>
    <w:rsid w:val="00937AD2"/>
    <w:rsid w:val="00940F96"/>
    <w:rsid w:val="00941765"/>
    <w:rsid w:val="00941855"/>
    <w:rsid w:val="00941C2B"/>
    <w:rsid w:val="00941C94"/>
    <w:rsid w:val="009428A3"/>
    <w:rsid w:val="00942BA0"/>
    <w:rsid w:val="009478E1"/>
    <w:rsid w:val="00947CEC"/>
    <w:rsid w:val="0095257A"/>
    <w:rsid w:val="0095258C"/>
    <w:rsid w:val="009530FD"/>
    <w:rsid w:val="00953825"/>
    <w:rsid w:val="009538C1"/>
    <w:rsid w:val="00954962"/>
    <w:rsid w:val="00955BD9"/>
    <w:rsid w:val="00956152"/>
    <w:rsid w:val="00956549"/>
    <w:rsid w:val="00956F4A"/>
    <w:rsid w:val="0096066F"/>
    <w:rsid w:val="00960D87"/>
    <w:rsid w:val="00962606"/>
    <w:rsid w:val="00963639"/>
    <w:rsid w:val="0096395B"/>
    <w:rsid w:val="00963B31"/>
    <w:rsid w:val="00964271"/>
    <w:rsid w:val="00965282"/>
    <w:rsid w:val="009676AD"/>
    <w:rsid w:val="009679A2"/>
    <w:rsid w:val="00970099"/>
    <w:rsid w:val="00971D9E"/>
    <w:rsid w:val="00971F3B"/>
    <w:rsid w:val="0097241E"/>
    <w:rsid w:val="00972F66"/>
    <w:rsid w:val="00973845"/>
    <w:rsid w:val="0097467B"/>
    <w:rsid w:val="009746F5"/>
    <w:rsid w:val="009759D8"/>
    <w:rsid w:val="00975A53"/>
    <w:rsid w:val="0097645B"/>
    <w:rsid w:val="00977A76"/>
    <w:rsid w:val="0098141F"/>
    <w:rsid w:val="009837B1"/>
    <w:rsid w:val="00983B4E"/>
    <w:rsid w:val="009845CE"/>
    <w:rsid w:val="00984688"/>
    <w:rsid w:val="00985B41"/>
    <w:rsid w:val="00985EBA"/>
    <w:rsid w:val="0098604F"/>
    <w:rsid w:val="00987440"/>
    <w:rsid w:val="00987448"/>
    <w:rsid w:val="00995347"/>
    <w:rsid w:val="00996800"/>
    <w:rsid w:val="00996FBE"/>
    <w:rsid w:val="0099796E"/>
    <w:rsid w:val="009A085A"/>
    <w:rsid w:val="009A0F5F"/>
    <w:rsid w:val="009A1AF6"/>
    <w:rsid w:val="009A2605"/>
    <w:rsid w:val="009A2A0D"/>
    <w:rsid w:val="009A2DE4"/>
    <w:rsid w:val="009A313F"/>
    <w:rsid w:val="009A32F7"/>
    <w:rsid w:val="009A333C"/>
    <w:rsid w:val="009A3D14"/>
    <w:rsid w:val="009A63C7"/>
    <w:rsid w:val="009A6944"/>
    <w:rsid w:val="009B09A3"/>
    <w:rsid w:val="009B0F5E"/>
    <w:rsid w:val="009B1716"/>
    <w:rsid w:val="009B2639"/>
    <w:rsid w:val="009B5115"/>
    <w:rsid w:val="009B5E68"/>
    <w:rsid w:val="009B609E"/>
    <w:rsid w:val="009C1212"/>
    <w:rsid w:val="009C1846"/>
    <w:rsid w:val="009C188D"/>
    <w:rsid w:val="009C3A31"/>
    <w:rsid w:val="009C5435"/>
    <w:rsid w:val="009C5F32"/>
    <w:rsid w:val="009C6A16"/>
    <w:rsid w:val="009C741E"/>
    <w:rsid w:val="009C748A"/>
    <w:rsid w:val="009C75E1"/>
    <w:rsid w:val="009D246F"/>
    <w:rsid w:val="009D2932"/>
    <w:rsid w:val="009D2E76"/>
    <w:rsid w:val="009D3495"/>
    <w:rsid w:val="009D35FA"/>
    <w:rsid w:val="009D3BE0"/>
    <w:rsid w:val="009D440B"/>
    <w:rsid w:val="009D4923"/>
    <w:rsid w:val="009E0CC7"/>
    <w:rsid w:val="009E0EFD"/>
    <w:rsid w:val="009E14D7"/>
    <w:rsid w:val="009E1575"/>
    <w:rsid w:val="009E436A"/>
    <w:rsid w:val="009E4D51"/>
    <w:rsid w:val="009E4F1B"/>
    <w:rsid w:val="009E6378"/>
    <w:rsid w:val="009F116D"/>
    <w:rsid w:val="009F152D"/>
    <w:rsid w:val="009F162C"/>
    <w:rsid w:val="009F19C8"/>
    <w:rsid w:val="009F6DD8"/>
    <w:rsid w:val="009F724C"/>
    <w:rsid w:val="009F7456"/>
    <w:rsid w:val="009F74C0"/>
    <w:rsid w:val="009F7962"/>
    <w:rsid w:val="00A00842"/>
    <w:rsid w:val="00A00CA7"/>
    <w:rsid w:val="00A00E56"/>
    <w:rsid w:val="00A01632"/>
    <w:rsid w:val="00A01948"/>
    <w:rsid w:val="00A03DF8"/>
    <w:rsid w:val="00A0403F"/>
    <w:rsid w:val="00A05CB6"/>
    <w:rsid w:val="00A06047"/>
    <w:rsid w:val="00A1124B"/>
    <w:rsid w:val="00A12310"/>
    <w:rsid w:val="00A142DF"/>
    <w:rsid w:val="00A14EE6"/>
    <w:rsid w:val="00A15664"/>
    <w:rsid w:val="00A16679"/>
    <w:rsid w:val="00A20BD2"/>
    <w:rsid w:val="00A22576"/>
    <w:rsid w:val="00A227BE"/>
    <w:rsid w:val="00A233E8"/>
    <w:rsid w:val="00A234F1"/>
    <w:rsid w:val="00A2371D"/>
    <w:rsid w:val="00A2406F"/>
    <w:rsid w:val="00A24B2F"/>
    <w:rsid w:val="00A24FCA"/>
    <w:rsid w:val="00A25045"/>
    <w:rsid w:val="00A250C5"/>
    <w:rsid w:val="00A27AE9"/>
    <w:rsid w:val="00A3082B"/>
    <w:rsid w:val="00A310F5"/>
    <w:rsid w:val="00A31935"/>
    <w:rsid w:val="00A33679"/>
    <w:rsid w:val="00A34330"/>
    <w:rsid w:val="00A34798"/>
    <w:rsid w:val="00A34A73"/>
    <w:rsid w:val="00A34A86"/>
    <w:rsid w:val="00A355B5"/>
    <w:rsid w:val="00A35BE5"/>
    <w:rsid w:val="00A37E48"/>
    <w:rsid w:val="00A406B9"/>
    <w:rsid w:val="00A41117"/>
    <w:rsid w:val="00A43A32"/>
    <w:rsid w:val="00A456EF"/>
    <w:rsid w:val="00A46109"/>
    <w:rsid w:val="00A46F09"/>
    <w:rsid w:val="00A500E6"/>
    <w:rsid w:val="00A5082D"/>
    <w:rsid w:val="00A51D4B"/>
    <w:rsid w:val="00A523E9"/>
    <w:rsid w:val="00A534DF"/>
    <w:rsid w:val="00A54D78"/>
    <w:rsid w:val="00A55907"/>
    <w:rsid w:val="00A55CF2"/>
    <w:rsid w:val="00A5732B"/>
    <w:rsid w:val="00A604BD"/>
    <w:rsid w:val="00A613EC"/>
    <w:rsid w:val="00A616F3"/>
    <w:rsid w:val="00A62B57"/>
    <w:rsid w:val="00A64B82"/>
    <w:rsid w:val="00A64BA0"/>
    <w:rsid w:val="00A64FD3"/>
    <w:rsid w:val="00A65248"/>
    <w:rsid w:val="00A70C4F"/>
    <w:rsid w:val="00A74AE8"/>
    <w:rsid w:val="00A7686C"/>
    <w:rsid w:val="00A771B8"/>
    <w:rsid w:val="00A772CD"/>
    <w:rsid w:val="00A80CED"/>
    <w:rsid w:val="00A81819"/>
    <w:rsid w:val="00A81CA6"/>
    <w:rsid w:val="00A82310"/>
    <w:rsid w:val="00A82C37"/>
    <w:rsid w:val="00A83BB4"/>
    <w:rsid w:val="00A84B38"/>
    <w:rsid w:val="00A85B99"/>
    <w:rsid w:val="00A867D1"/>
    <w:rsid w:val="00A86B1B"/>
    <w:rsid w:val="00A86CB4"/>
    <w:rsid w:val="00A86EEF"/>
    <w:rsid w:val="00A9225D"/>
    <w:rsid w:val="00A925B4"/>
    <w:rsid w:val="00A9531F"/>
    <w:rsid w:val="00A97160"/>
    <w:rsid w:val="00A97848"/>
    <w:rsid w:val="00AA2B57"/>
    <w:rsid w:val="00AA335F"/>
    <w:rsid w:val="00AA36D0"/>
    <w:rsid w:val="00AA45D7"/>
    <w:rsid w:val="00AA5051"/>
    <w:rsid w:val="00AB00B1"/>
    <w:rsid w:val="00AB00DF"/>
    <w:rsid w:val="00AB26EE"/>
    <w:rsid w:val="00AB2880"/>
    <w:rsid w:val="00AB28F3"/>
    <w:rsid w:val="00AB3C6D"/>
    <w:rsid w:val="00AB451E"/>
    <w:rsid w:val="00AB4979"/>
    <w:rsid w:val="00AB644D"/>
    <w:rsid w:val="00AB6761"/>
    <w:rsid w:val="00AB6C7A"/>
    <w:rsid w:val="00AB6E2F"/>
    <w:rsid w:val="00AB7594"/>
    <w:rsid w:val="00AB7787"/>
    <w:rsid w:val="00AC1075"/>
    <w:rsid w:val="00AC1E40"/>
    <w:rsid w:val="00AC378A"/>
    <w:rsid w:val="00AC3F4D"/>
    <w:rsid w:val="00AC420E"/>
    <w:rsid w:val="00AC4B64"/>
    <w:rsid w:val="00AC5989"/>
    <w:rsid w:val="00AC5F83"/>
    <w:rsid w:val="00AC7722"/>
    <w:rsid w:val="00AD09CD"/>
    <w:rsid w:val="00AD1048"/>
    <w:rsid w:val="00AD14DD"/>
    <w:rsid w:val="00AD1B05"/>
    <w:rsid w:val="00AD1B1F"/>
    <w:rsid w:val="00AD1C2E"/>
    <w:rsid w:val="00AD43D6"/>
    <w:rsid w:val="00AD5A36"/>
    <w:rsid w:val="00AD5F73"/>
    <w:rsid w:val="00AD612B"/>
    <w:rsid w:val="00AD6DFB"/>
    <w:rsid w:val="00AE1107"/>
    <w:rsid w:val="00AE19D7"/>
    <w:rsid w:val="00AE1D2A"/>
    <w:rsid w:val="00AE1E4F"/>
    <w:rsid w:val="00AE2B62"/>
    <w:rsid w:val="00AE342A"/>
    <w:rsid w:val="00AE47A0"/>
    <w:rsid w:val="00AE4D6B"/>
    <w:rsid w:val="00AE5EA6"/>
    <w:rsid w:val="00AE78BD"/>
    <w:rsid w:val="00AF01C3"/>
    <w:rsid w:val="00AF179F"/>
    <w:rsid w:val="00AF3519"/>
    <w:rsid w:val="00AF3E31"/>
    <w:rsid w:val="00AF40BF"/>
    <w:rsid w:val="00AF50A2"/>
    <w:rsid w:val="00AF6701"/>
    <w:rsid w:val="00AF746D"/>
    <w:rsid w:val="00AF7C12"/>
    <w:rsid w:val="00B0129E"/>
    <w:rsid w:val="00B027B6"/>
    <w:rsid w:val="00B027E1"/>
    <w:rsid w:val="00B06848"/>
    <w:rsid w:val="00B0740C"/>
    <w:rsid w:val="00B079A4"/>
    <w:rsid w:val="00B102FE"/>
    <w:rsid w:val="00B10B82"/>
    <w:rsid w:val="00B1140A"/>
    <w:rsid w:val="00B11984"/>
    <w:rsid w:val="00B119D0"/>
    <w:rsid w:val="00B14337"/>
    <w:rsid w:val="00B15273"/>
    <w:rsid w:val="00B16C4B"/>
    <w:rsid w:val="00B17BBD"/>
    <w:rsid w:val="00B2066B"/>
    <w:rsid w:val="00B20780"/>
    <w:rsid w:val="00B20D78"/>
    <w:rsid w:val="00B23BC2"/>
    <w:rsid w:val="00B24059"/>
    <w:rsid w:val="00B252D4"/>
    <w:rsid w:val="00B253A0"/>
    <w:rsid w:val="00B25FBE"/>
    <w:rsid w:val="00B304AE"/>
    <w:rsid w:val="00B30A77"/>
    <w:rsid w:val="00B311AE"/>
    <w:rsid w:val="00B33241"/>
    <w:rsid w:val="00B346D8"/>
    <w:rsid w:val="00B34844"/>
    <w:rsid w:val="00B34CA4"/>
    <w:rsid w:val="00B35053"/>
    <w:rsid w:val="00B35595"/>
    <w:rsid w:val="00B42B3C"/>
    <w:rsid w:val="00B44595"/>
    <w:rsid w:val="00B4624A"/>
    <w:rsid w:val="00B464C7"/>
    <w:rsid w:val="00B46A9A"/>
    <w:rsid w:val="00B46F50"/>
    <w:rsid w:val="00B477B3"/>
    <w:rsid w:val="00B5053F"/>
    <w:rsid w:val="00B511F5"/>
    <w:rsid w:val="00B51EBF"/>
    <w:rsid w:val="00B52287"/>
    <w:rsid w:val="00B54B0A"/>
    <w:rsid w:val="00B54FD1"/>
    <w:rsid w:val="00B56DE9"/>
    <w:rsid w:val="00B56E5B"/>
    <w:rsid w:val="00B57B03"/>
    <w:rsid w:val="00B6203A"/>
    <w:rsid w:val="00B6215C"/>
    <w:rsid w:val="00B631F3"/>
    <w:rsid w:val="00B64190"/>
    <w:rsid w:val="00B665C1"/>
    <w:rsid w:val="00B66A1C"/>
    <w:rsid w:val="00B67955"/>
    <w:rsid w:val="00B67976"/>
    <w:rsid w:val="00B70314"/>
    <w:rsid w:val="00B70BA9"/>
    <w:rsid w:val="00B71B46"/>
    <w:rsid w:val="00B728E1"/>
    <w:rsid w:val="00B72CDC"/>
    <w:rsid w:val="00B72DBA"/>
    <w:rsid w:val="00B75DE2"/>
    <w:rsid w:val="00B824AA"/>
    <w:rsid w:val="00B82509"/>
    <w:rsid w:val="00B825E7"/>
    <w:rsid w:val="00B831EA"/>
    <w:rsid w:val="00B83890"/>
    <w:rsid w:val="00B8406E"/>
    <w:rsid w:val="00B842B1"/>
    <w:rsid w:val="00B84323"/>
    <w:rsid w:val="00B85BC9"/>
    <w:rsid w:val="00B86109"/>
    <w:rsid w:val="00B910D7"/>
    <w:rsid w:val="00B91395"/>
    <w:rsid w:val="00B91543"/>
    <w:rsid w:val="00B91D78"/>
    <w:rsid w:val="00B92C74"/>
    <w:rsid w:val="00B939D4"/>
    <w:rsid w:val="00B97D87"/>
    <w:rsid w:val="00BA04B2"/>
    <w:rsid w:val="00BA07E9"/>
    <w:rsid w:val="00BA38AD"/>
    <w:rsid w:val="00BA411B"/>
    <w:rsid w:val="00BA4421"/>
    <w:rsid w:val="00BA4F13"/>
    <w:rsid w:val="00BA5607"/>
    <w:rsid w:val="00BA61D2"/>
    <w:rsid w:val="00BA678F"/>
    <w:rsid w:val="00BA6DCC"/>
    <w:rsid w:val="00BB07AC"/>
    <w:rsid w:val="00BB323C"/>
    <w:rsid w:val="00BB368A"/>
    <w:rsid w:val="00BB487F"/>
    <w:rsid w:val="00BC0C95"/>
    <w:rsid w:val="00BC1452"/>
    <w:rsid w:val="00BC22F9"/>
    <w:rsid w:val="00BC25DF"/>
    <w:rsid w:val="00BC492B"/>
    <w:rsid w:val="00BC5D5C"/>
    <w:rsid w:val="00BC5F2F"/>
    <w:rsid w:val="00BC7164"/>
    <w:rsid w:val="00BC745F"/>
    <w:rsid w:val="00BD04E8"/>
    <w:rsid w:val="00BD14F3"/>
    <w:rsid w:val="00BD267D"/>
    <w:rsid w:val="00BD3561"/>
    <w:rsid w:val="00BD3C2F"/>
    <w:rsid w:val="00BD4633"/>
    <w:rsid w:val="00BD478B"/>
    <w:rsid w:val="00BD5FD2"/>
    <w:rsid w:val="00BD606E"/>
    <w:rsid w:val="00BD7E95"/>
    <w:rsid w:val="00BE0231"/>
    <w:rsid w:val="00BE0295"/>
    <w:rsid w:val="00BE0F57"/>
    <w:rsid w:val="00BE4DE0"/>
    <w:rsid w:val="00BE52F3"/>
    <w:rsid w:val="00BE5447"/>
    <w:rsid w:val="00BE5C10"/>
    <w:rsid w:val="00BE7BF1"/>
    <w:rsid w:val="00BF1998"/>
    <w:rsid w:val="00BF2163"/>
    <w:rsid w:val="00BF2BBD"/>
    <w:rsid w:val="00BF33FB"/>
    <w:rsid w:val="00BF481E"/>
    <w:rsid w:val="00BF7719"/>
    <w:rsid w:val="00C01D29"/>
    <w:rsid w:val="00C01F08"/>
    <w:rsid w:val="00C03C58"/>
    <w:rsid w:val="00C03D3C"/>
    <w:rsid w:val="00C05317"/>
    <w:rsid w:val="00C057E6"/>
    <w:rsid w:val="00C06638"/>
    <w:rsid w:val="00C06C1B"/>
    <w:rsid w:val="00C073BB"/>
    <w:rsid w:val="00C07574"/>
    <w:rsid w:val="00C075AA"/>
    <w:rsid w:val="00C076B4"/>
    <w:rsid w:val="00C07E7D"/>
    <w:rsid w:val="00C106BF"/>
    <w:rsid w:val="00C1215C"/>
    <w:rsid w:val="00C12C7A"/>
    <w:rsid w:val="00C12EE5"/>
    <w:rsid w:val="00C13655"/>
    <w:rsid w:val="00C139D0"/>
    <w:rsid w:val="00C13DBA"/>
    <w:rsid w:val="00C16BDA"/>
    <w:rsid w:val="00C17D00"/>
    <w:rsid w:val="00C220C5"/>
    <w:rsid w:val="00C23AE4"/>
    <w:rsid w:val="00C24193"/>
    <w:rsid w:val="00C24956"/>
    <w:rsid w:val="00C24C0C"/>
    <w:rsid w:val="00C258AD"/>
    <w:rsid w:val="00C25B13"/>
    <w:rsid w:val="00C2667B"/>
    <w:rsid w:val="00C27A09"/>
    <w:rsid w:val="00C27B63"/>
    <w:rsid w:val="00C330E8"/>
    <w:rsid w:val="00C33D6F"/>
    <w:rsid w:val="00C3495D"/>
    <w:rsid w:val="00C35BC6"/>
    <w:rsid w:val="00C37454"/>
    <w:rsid w:val="00C37773"/>
    <w:rsid w:val="00C412EB"/>
    <w:rsid w:val="00C4154B"/>
    <w:rsid w:val="00C446B1"/>
    <w:rsid w:val="00C46C85"/>
    <w:rsid w:val="00C47AD1"/>
    <w:rsid w:val="00C50328"/>
    <w:rsid w:val="00C53B26"/>
    <w:rsid w:val="00C5456D"/>
    <w:rsid w:val="00C558BD"/>
    <w:rsid w:val="00C56607"/>
    <w:rsid w:val="00C612CF"/>
    <w:rsid w:val="00C6144D"/>
    <w:rsid w:val="00C622DF"/>
    <w:rsid w:val="00C63094"/>
    <w:rsid w:val="00C63960"/>
    <w:rsid w:val="00C63FB5"/>
    <w:rsid w:val="00C64E93"/>
    <w:rsid w:val="00C67221"/>
    <w:rsid w:val="00C70453"/>
    <w:rsid w:val="00C71B3D"/>
    <w:rsid w:val="00C74415"/>
    <w:rsid w:val="00C74BBD"/>
    <w:rsid w:val="00C756B2"/>
    <w:rsid w:val="00C76DB5"/>
    <w:rsid w:val="00C802C3"/>
    <w:rsid w:val="00C80B15"/>
    <w:rsid w:val="00C82600"/>
    <w:rsid w:val="00C82F89"/>
    <w:rsid w:val="00C831CC"/>
    <w:rsid w:val="00C845A6"/>
    <w:rsid w:val="00C85A30"/>
    <w:rsid w:val="00C86343"/>
    <w:rsid w:val="00C8771D"/>
    <w:rsid w:val="00C87DCC"/>
    <w:rsid w:val="00C90923"/>
    <w:rsid w:val="00C91006"/>
    <w:rsid w:val="00C91A99"/>
    <w:rsid w:val="00C93E6D"/>
    <w:rsid w:val="00C94D26"/>
    <w:rsid w:val="00C9627B"/>
    <w:rsid w:val="00C96998"/>
    <w:rsid w:val="00C97041"/>
    <w:rsid w:val="00CA109F"/>
    <w:rsid w:val="00CA2815"/>
    <w:rsid w:val="00CA353B"/>
    <w:rsid w:val="00CA35D9"/>
    <w:rsid w:val="00CA372A"/>
    <w:rsid w:val="00CA38D1"/>
    <w:rsid w:val="00CA53E6"/>
    <w:rsid w:val="00CA5F0D"/>
    <w:rsid w:val="00CA682D"/>
    <w:rsid w:val="00CA7193"/>
    <w:rsid w:val="00CB0AFC"/>
    <w:rsid w:val="00CB6CCF"/>
    <w:rsid w:val="00CB75C3"/>
    <w:rsid w:val="00CB790F"/>
    <w:rsid w:val="00CB7B40"/>
    <w:rsid w:val="00CC37B4"/>
    <w:rsid w:val="00CC44CD"/>
    <w:rsid w:val="00CC571C"/>
    <w:rsid w:val="00CC6BAC"/>
    <w:rsid w:val="00CC6FF8"/>
    <w:rsid w:val="00CC7FAF"/>
    <w:rsid w:val="00CD1FA1"/>
    <w:rsid w:val="00CD21CB"/>
    <w:rsid w:val="00CD5CFD"/>
    <w:rsid w:val="00CD5E4D"/>
    <w:rsid w:val="00CD6756"/>
    <w:rsid w:val="00CE000B"/>
    <w:rsid w:val="00CE0757"/>
    <w:rsid w:val="00CE08E2"/>
    <w:rsid w:val="00CE0F91"/>
    <w:rsid w:val="00CE3B1D"/>
    <w:rsid w:val="00CE41C5"/>
    <w:rsid w:val="00CE4C8F"/>
    <w:rsid w:val="00CE6ABF"/>
    <w:rsid w:val="00CF004D"/>
    <w:rsid w:val="00CF00F0"/>
    <w:rsid w:val="00CF041E"/>
    <w:rsid w:val="00CF1652"/>
    <w:rsid w:val="00CF2525"/>
    <w:rsid w:val="00CF5A95"/>
    <w:rsid w:val="00CF5CB7"/>
    <w:rsid w:val="00CF76C1"/>
    <w:rsid w:val="00CF7CBE"/>
    <w:rsid w:val="00D006EC"/>
    <w:rsid w:val="00D01753"/>
    <w:rsid w:val="00D01D27"/>
    <w:rsid w:val="00D02355"/>
    <w:rsid w:val="00D0414F"/>
    <w:rsid w:val="00D04533"/>
    <w:rsid w:val="00D07AF7"/>
    <w:rsid w:val="00D07E16"/>
    <w:rsid w:val="00D07E60"/>
    <w:rsid w:val="00D10BC1"/>
    <w:rsid w:val="00D13D55"/>
    <w:rsid w:val="00D13E87"/>
    <w:rsid w:val="00D15EB4"/>
    <w:rsid w:val="00D16FE8"/>
    <w:rsid w:val="00D17D97"/>
    <w:rsid w:val="00D17EB2"/>
    <w:rsid w:val="00D2035A"/>
    <w:rsid w:val="00D2176C"/>
    <w:rsid w:val="00D22045"/>
    <w:rsid w:val="00D22517"/>
    <w:rsid w:val="00D233ED"/>
    <w:rsid w:val="00D25170"/>
    <w:rsid w:val="00D254CD"/>
    <w:rsid w:val="00D25F1C"/>
    <w:rsid w:val="00D320E7"/>
    <w:rsid w:val="00D322BE"/>
    <w:rsid w:val="00D327B2"/>
    <w:rsid w:val="00D338F5"/>
    <w:rsid w:val="00D33CD2"/>
    <w:rsid w:val="00D363D8"/>
    <w:rsid w:val="00D36568"/>
    <w:rsid w:val="00D368B9"/>
    <w:rsid w:val="00D37B05"/>
    <w:rsid w:val="00D37E9D"/>
    <w:rsid w:val="00D40DCC"/>
    <w:rsid w:val="00D412B9"/>
    <w:rsid w:val="00D42FBB"/>
    <w:rsid w:val="00D44B0B"/>
    <w:rsid w:val="00D458B1"/>
    <w:rsid w:val="00D462A6"/>
    <w:rsid w:val="00D51426"/>
    <w:rsid w:val="00D51E33"/>
    <w:rsid w:val="00D51FC3"/>
    <w:rsid w:val="00D52174"/>
    <w:rsid w:val="00D52BCE"/>
    <w:rsid w:val="00D53210"/>
    <w:rsid w:val="00D55DBA"/>
    <w:rsid w:val="00D57238"/>
    <w:rsid w:val="00D57475"/>
    <w:rsid w:val="00D579CE"/>
    <w:rsid w:val="00D57CA4"/>
    <w:rsid w:val="00D6077D"/>
    <w:rsid w:val="00D6146C"/>
    <w:rsid w:val="00D67475"/>
    <w:rsid w:val="00D674B9"/>
    <w:rsid w:val="00D67920"/>
    <w:rsid w:val="00D67B7F"/>
    <w:rsid w:val="00D703F7"/>
    <w:rsid w:val="00D710E3"/>
    <w:rsid w:val="00D728CF"/>
    <w:rsid w:val="00D72A2C"/>
    <w:rsid w:val="00D72D1B"/>
    <w:rsid w:val="00D75AF0"/>
    <w:rsid w:val="00D76827"/>
    <w:rsid w:val="00D77184"/>
    <w:rsid w:val="00D7733E"/>
    <w:rsid w:val="00D819A8"/>
    <w:rsid w:val="00D82139"/>
    <w:rsid w:val="00D83613"/>
    <w:rsid w:val="00D84597"/>
    <w:rsid w:val="00D848B0"/>
    <w:rsid w:val="00D864AA"/>
    <w:rsid w:val="00D91531"/>
    <w:rsid w:val="00D926C2"/>
    <w:rsid w:val="00D94694"/>
    <w:rsid w:val="00D94F4E"/>
    <w:rsid w:val="00D978E6"/>
    <w:rsid w:val="00DA05CF"/>
    <w:rsid w:val="00DA2EB0"/>
    <w:rsid w:val="00DA4190"/>
    <w:rsid w:val="00DA421C"/>
    <w:rsid w:val="00DA4C87"/>
    <w:rsid w:val="00DA4F4F"/>
    <w:rsid w:val="00DA6CBB"/>
    <w:rsid w:val="00DB09E2"/>
    <w:rsid w:val="00DB207E"/>
    <w:rsid w:val="00DB2502"/>
    <w:rsid w:val="00DB2CA2"/>
    <w:rsid w:val="00DB4276"/>
    <w:rsid w:val="00DB45E5"/>
    <w:rsid w:val="00DB48C9"/>
    <w:rsid w:val="00DB6177"/>
    <w:rsid w:val="00DB6CE1"/>
    <w:rsid w:val="00DB6E75"/>
    <w:rsid w:val="00DB71F9"/>
    <w:rsid w:val="00DB771D"/>
    <w:rsid w:val="00DB7AD8"/>
    <w:rsid w:val="00DB7D8E"/>
    <w:rsid w:val="00DC1F30"/>
    <w:rsid w:val="00DC3290"/>
    <w:rsid w:val="00DC3FC9"/>
    <w:rsid w:val="00DC482A"/>
    <w:rsid w:val="00DC653B"/>
    <w:rsid w:val="00DC6E7D"/>
    <w:rsid w:val="00DC7241"/>
    <w:rsid w:val="00DD19C6"/>
    <w:rsid w:val="00DD209F"/>
    <w:rsid w:val="00DD245B"/>
    <w:rsid w:val="00DD5248"/>
    <w:rsid w:val="00DD5AEE"/>
    <w:rsid w:val="00DD703F"/>
    <w:rsid w:val="00DE0A22"/>
    <w:rsid w:val="00DE1166"/>
    <w:rsid w:val="00DE1FB3"/>
    <w:rsid w:val="00DE2679"/>
    <w:rsid w:val="00DE2C51"/>
    <w:rsid w:val="00DE371F"/>
    <w:rsid w:val="00DE5476"/>
    <w:rsid w:val="00DE5AC2"/>
    <w:rsid w:val="00DE5C0B"/>
    <w:rsid w:val="00DE5C3C"/>
    <w:rsid w:val="00DE6329"/>
    <w:rsid w:val="00DE68B0"/>
    <w:rsid w:val="00DE6947"/>
    <w:rsid w:val="00DE6AA8"/>
    <w:rsid w:val="00DE7528"/>
    <w:rsid w:val="00DF17C6"/>
    <w:rsid w:val="00DF2230"/>
    <w:rsid w:val="00DF33B3"/>
    <w:rsid w:val="00DF4529"/>
    <w:rsid w:val="00DF72B6"/>
    <w:rsid w:val="00E000E4"/>
    <w:rsid w:val="00E01BCD"/>
    <w:rsid w:val="00E03459"/>
    <w:rsid w:val="00E0364C"/>
    <w:rsid w:val="00E048AA"/>
    <w:rsid w:val="00E064D5"/>
    <w:rsid w:val="00E06EDA"/>
    <w:rsid w:val="00E07CBF"/>
    <w:rsid w:val="00E10578"/>
    <w:rsid w:val="00E10648"/>
    <w:rsid w:val="00E108C1"/>
    <w:rsid w:val="00E10C81"/>
    <w:rsid w:val="00E10DD6"/>
    <w:rsid w:val="00E126FB"/>
    <w:rsid w:val="00E14278"/>
    <w:rsid w:val="00E147E6"/>
    <w:rsid w:val="00E157A7"/>
    <w:rsid w:val="00E22ED4"/>
    <w:rsid w:val="00E235B2"/>
    <w:rsid w:val="00E239BE"/>
    <w:rsid w:val="00E25F7A"/>
    <w:rsid w:val="00E2644D"/>
    <w:rsid w:val="00E266AB"/>
    <w:rsid w:val="00E26C7C"/>
    <w:rsid w:val="00E26E44"/>
    <w:rsid w:val="00E3116D"/>
    <w:rsid w:val="00E31834"/>
    <w:rsid w:val="00E343BD"/>
    <w:rsid w:val="00E352C9"/>
    <w:rsid w:val="00E35F64"/>
    <w:rsid w:val="00E40A42"/>
    <w:rsid w:val="00E411B5"/>
    <w:rsid w:val="00E41D00"/>
    <w:rsid w:val="00E43ABB"/>
    <w:rsid w:val="00E458F0"/>
    <w:rsid w:val="00E45E6A"/>
    <w:rsid w:val="00E46117"/>
    <w:rsid w:val="00E47110"/>
    <w:rsid w:val="00E47BD0"/>
    <w:rsid w:val="00E50957"/>
    <w:rsid w:val="00E511A6"/>
    <w:rsid w:val="00E518F6"/>
    <w:rsid w:val="00E54956"/>
    <w:rsid w:val="00E555D3"/>
    <w:rsid w:val="00E55BB5"/>
    <w:rsid w:val="00E55C8E"/>
    <w:rsid w:val="00E56175"/>
    <w:rsid w:val="00E567C4"/>
    <w:rsid w:val="00E57661"/>
    <w:rsid w:val="00E60AD2"/>
    <w:rsid w:val="00E6192D"/>
    <w:rsid w:val="00E624B2"/>
    <w:rsid w:val="00E638DD"/>
    <w:rsid w:val="00E70B88"/>
    <w:rsid w:val="00E714A9"/>
    <w:rsid w:val="00E71731"/>
    <w:rsid w:val="00E72559"/>
    <w:rsid w:val="00E73C45"/>
    <w:rsid w:val="00E74F70"/>
    <w:rsid w:val="00E761CF"/>
    <w:rsid w:val="00E77249"/>
    <w:rsid w:val="00E77ECC"/>
    <w:rsid w:val="00E80BD2"/>
    <w:rsid w:val="00E80C32"/>
    <w:rsid w:val="00E81084"/>
    <w:rsid w:val="00E8190C"/>
    <w:rsid w:val="00E830ED"/>
    <w:rsid w:val="00E841A3"/>
    <w:rsid w:val="00E85047"/>
    <w:rsid w:val="00E8594D"/>
    <w:rsid w:val="00E86608"/>
    <w:rsid w:val="00E87634"/>
    <w:rsid w:val="00E87AEF"/>
    <w:rsid w:val="00E9000C"/>
    <w:rsid w:val="00E917A9"/>
    <w:rsid w:val="00E95AE4"/>
    <w:rsid w:val="00E960A2"/>
    <w:rsid w:val="00E966CC"/>
    <w:rsid w:val="00E96CD7"/>
    <w:rsid w:val="00E97BA4"/>
    <w:rsid w:val="00EA0FD2"/>
    <w:rsid w:val="00EA118A"/>
    <w:rsid w:val="00EA19B6"/>
    <w:rsid w:val="00EA22CE"/>
    <w:rsid w:val="00EA347A"/>
    <w:rsid w:val="00EA44AB"/>
    <w:rsid w:val="00EA4642"/>
    <w:rsid w:val="00EA4851"/>
    <w:rsid w:val="00EA5014"/>
    <w:rsid w:val="00EA6EFC"/>
    <w:rsid w:val="00EB10BB"/>
    <w:rsid w:val="00EB4005"/>
    <w:rsid w:val="00EB4BB1"/>
    <w:rsid w:val="00EB5778"/>
    <w:rsid w:val="00EB703D"/>
    <w:rsid w:val="00EB711F"/>
    <w:rsid w:val="00EC00B1"/>
    <w:rsid w:val="00EC0300"/>
    <w:rsid w:val="00EC2AE5"/>
    <w:rsid w:val="00EC32AF"/>
    <w:rsid w:val="00EC38CA"/>
    <w:rsid w:val="00EC3A57"/>
    <w:rsid w:val="00EC4AF0"/>
    <w:rsid w:val="00EC4E15"/>
    <w:rsid w:val="00EC539C"/>
    <w:rsid w:val="00EC6164"/>
    <w:rsid w:val="00EC742D"/>
    <w:rsid w:val="00EC788C"/>
    <w:rsid w:val="00ED15EE"/>
    <w:rsid w:val="00ED53F3"/>
    <w:rsid w:val="00ED6DB2"/>
    <w:rsid w:val="00ED7394"/>
    <w:rsid w:val="00ED7A87"/>
    <w:rsid w:val="00ED7D6C"/>
    <w:rsid w:val="00EE076E"/>
    <w:rsid w:val="00EE12DF"/>
    <w:rsid w:val="00EE1B97"/>
    <w:rsid w:val="00EE2608"/>
    <w:rsid w:val="00EE44BE"/>
    <w:rsid w:val="00EE4A70"/>
    <w:rsid w:val="00EE504E"/>
    <w:rsid w:val="00EE6D99"/>
    <w:rsid w:val="00EF1250"/>
    <w:rsid w:val="00EF15C2"/>
    <w:rsid w:val="00EF1CCF"/>
    <w:rsid w:val="00EF1D11"/>
    <w:rsid w:val="00EF2DAE"/>
    <w:rsid w:val="00EF2E9B"/>
    <w:rsid w:val="00EF33F0"/>
    <w:rsid w:val="00EF3813"/>
    <w:rsid w:val="00EF4574"/>
    <w:rsid w:val="00EF5C4D"/>
    <w:rsid w:val="00EF6F06"/>
    <w:rsid w:val="00F00027"/>
    <w:rsid w:val="00F00C43"/>
    <w:rsid w:val="00F0152D"/>
    <w:rsid w:val="00F01B08"/>
    <w:rsid w:val="00F01FEB"/>
    <w:rsid w:val="00F0203B"/>
    <w:rsid w:val="00F02E6D"/>
    <w:rsid w:val="00F031D0"/>
    <w:rsid w:val="00F040EC"/>
    <w:rsid w:val="00F05869"/>
    <w:rsid w:val="00F05A52"/>
    <w:rsid w:val="00F06834"/>
    <w:rsid w:val="00F068E6"/>
    <w:rsid w:val="00F06A8A"/>
    <w:rsid w:val="00F071CE"/>
    <w:rsid w:val="00F07AA9"/>
    <w:rsid w:val="00F1039F"/>
    <w:rsid w:val="00F10BF9"/>
    <w:rsid w:val="00F11F50"/>
    <w:rsid w:val="00F129F7"/>
    <w:rsid w:val="00F12E47"/>
    <w:rsid w:val="00F13EE2"/>
    <w:rsid w:val="00F13F9F"/>
    <w:rsid w:val="00F1415F"/>
    <w:rsid w:val="00F143DE"/>
    <w:rsid w:val="00F148B9"/>
    <w:rsid w:val="00F174E8"/>
    <w:rsid w:val="00F20110"/>
    <w:rsid w:val="00F20E5E"/>
    <w:rsid w:val="00F2255B"/>
    <w:rsid w:val="00F24796"/>
    <w:rsid w:val="00F254D2"/>
    <w:rsid w:val="00F2585A"/>
    <w:rsid w:val="00F25BAD"/>
    <w:rsid w:val="00F264B0"/>
    <w:rsid w:val="00F277C5"/>
    <w:rsid w:val="00F30945"/>
    <w:rsid w:val="00F3446B"/>
    <w:rsid w:val="00F34B6F"/>
    <w:rsid w:val="00F364A7"/>
    <w:rsid w:val="00F36C60"/>
    <w:rsid w:val="00F3702C"/>
    <w:rsid w:val="00F370F6"/>
    <w:rsid w:val="00F375D0"/>
    <w:rsid w:val="00F37CDD"/>
    <w:rsid w:val="00F410EE"/>
    <w:rsid w:val="00F41829"/>
    <w:rsid w:val="00F41AFE"/>
    <w:rsid w:val="00F420A9"/>
    <w:rsid w:val="00F4358E"/>
    <w:rsid w:val="00F43967"/>
    <w:rsid w:val="00F44710"/>
    <w:rsid w:val="00F44C49"/>
    <w:rsid w:val="00F44D34"/>
    <w:rsid w:val="00F45A38"/>
    <w:rsid w:val="00F476E0"/>
    <w:rsid w:val="00F5010F"/>
    <w:rsid w:val="00F50AEE"/>
    <w:rsid w:val="00F51448"/>
    <w:rsid w:val="00F51E6A"/>
    <w:rsid w:val="00F5268B"/>
    <w:rsid w:val="00F52980"/>
    <w:rsid w:val="00F52FC8"/>
    <w:rsid w:val="00F55142"/>
    <w:rsid w:val="00F5536C"/>
    <w:rsid w:val="00F56335"/>
    <w:rsid w:val="00F572B5"/>
    <w:rsid w:val="00F57C00"/>
    <w:rsid w:val="00F6427D"/>
    <w:rsid w:val="00F658FA"/>
    <w:rsid w:val="00F65A5E"/>
    <w:rsid w:val="00F65BC4"/>
    <w:rsid w:val="00F709E3"/>
    <w:rsid w:val="00F70DDD"/>
    <w:rsid w:val="00F733B3"/>
    <w:rsid w:val="00F7558B"/>
    <w:rsid w:val="00F766D1"/>
    <w:rsid w:val="00F76838"/>
    <w:rsid w:val="00F77818"/>
    <w:rsid w:val="00F7795B"/>
    <w:rsid w:val="00F77D03"/>
    <w:rsid w:val="00F82E63"/>
    <w:rsid w:val="00F834CF"/>
    <w:rsid w:val="00F834EA"/>
    <w:rsid w:val="00F83D2D"/>
    <w:rsid w:val="00F850DA"/>
    <w:rsid w:val="00F8643C"/>
    <w:rsid w:val="00F86562"/>
    <w:rsid w:val="00F90388"/>
    <w:rsid w:val="00F91DB9"/>
    <w:rsid w:val="00F9336B"/>
    <w:rsid w:val="00F944B4"/>
    <w:rsid w:val="00F9582A"/>
    <w:rsid w:val="00F96AE6"/>
    <w:rsid w:val="00F96DDB"/>
    <w:rsid w:val="00F973CD"/>
    <w:rsid w:val="00F97426"/>
    <w:rsid w:val="00F9777C"/>
    <w:rsid w:val="00F979A8"/>
    <w:rsid w:val="00FA133C"/>
    <w:rsid w:val="00FA1420"/>
    <w:rsid w:val="00FA2553"/>
    <w:rsid w:val="00FA3241"/>
    <w:rsid w:val="00FA3438"/>
    <w:rsid w:val="00FA688C"/>
    <w:rsid w:val="00FA7936"/>
    <w:rsid w:val="00FB18A4"/>
    <w:rsid w:val="00FB1C64"/>
    <w:rsid w:val="00FB2625"/>
    <w:rsid w:val="00FB299E"/>
    <w:rsid w:val="00FB3933"/>
    <w:rsid w:val="00FB4E0B"/>
    <w:rsid w:val="00FB6F92"/>
    <w:rsid w:val="00FB7E4E"/>
    <w:rsid w:val="00FC2534"/>
    <w:rsid w:val="00FC3ECE"/>
    <w:rsid w:val="00FC4D96"/>
    <w:rsid w:val="00FC5FA1"/>
    <w:rsid w:val="00FD245C"/>
    <w:rsid w:val="00FD338D"/>
    <w:rsid w:val="00FD3409"/>
    <w:rsid w:val="00FD36AB"/>
    <w:rsid w:val="00FD4067"/>
    <w:rsid w:val="00FD56B5"/>
    <w:rsid w:val="00FD798A"/>
    <w:rsid w:val="00FE0386"/>
    <w:rsid w:val="00FE042A"/>
    <w:rsid w:val="00FE05C1"/>
    <w:rsid w:val="00FE1654"/>
    <w:rsid w:val="00FE29F1"/>
    <w:rsid w:val="00FE2ABF"/>
    <w:rsid w:val="00FE2CDA"/>
    <w:rsid w:val="00FE31FE"/>
    <w:rsid w:val="00FE36BC"/>
    <w:rsid w:val="00FE560E"/>
    <w:rsid w:val="00FE5FEF"/>
    <w:rsid w:val="00FE65F1"/>
    <w:rsid w:val="00FE68F9"/>
    <w:rsid w:val="00FF0598"/>
    <w:rsid w:val="00FF2BA2"/>
    <w:rsid w:val="00FF552A"/>
    <w:rsid w:val="00FF7778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teal" strokecolor="#9c0041">
      <v:fill color="teal"/>
      <v:stroke color="#9c0041"/>
    </o:shapedefaults>
    <o:shapelayout v:ext="edit">
      <o:idmap v:ext="edit" data="1"/>
    </o:shapelayout>
  </w:shapeDefaults>
  <w:decimalSymbol w:val=","/>
  <w:listSeparator w:val=";"/>
  <w14:docId w14:val="0B9E45A5"/>
  <w15:docId w15:val="{BF32C6C2-4A63-42B2-A5C2-39A0559B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0466"/>
    <w:rPr>
      <w:sz w:val="24"/>
    </w:rPr>
  </w:style>
  <w:style w:type="paragraph" w:styleId="Nagwek1">
    <w:name w:val="heading 1"/>
    <w:basedOn w:val="Normalny"/>
    <w:next w:val="Normalny"/>
    <w:qFormat/>
    <w:rsid w:val="00814C35"/>
    <w:pPr>
      <w:keepNext/>
      <w:spacing w:before="360" w:after="120"/>
      <w:outlineLvl w:val="0"/>
    </w:pPr>
    <w:rPr>
      <w:rFonts w:ascii="Arial" w:hAnsi="Arial" w:cs="Arial"/>
      <w:b/>
      <w:kern w:val="28"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spacing w:before="120" w:after="60"/>
      <w:outlineLvl w:val="1"/>
    </w:pPr>
    <w:rPr>
      <w:b/>
      <w:sz w:val="30"/>
    </w:rPr>
  </w:style>
  <w:style w:type="paragraph" w:styleId="Nagwek3">
    <w:name w:val="heading 3"/>
    <w:basedOn w:val="Normalny"/>
    <w:next w:val="Normalny"/>
    <w:qFormat/>
    <w:pPr>
      <w:keepNext/>
      <w:spacing w:before="12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before="120" w:after="60"/>
      <w:outlineLvl w:val="3"/>
    </w:pPr>
    <w:rPr>
      <w:i/>
      <w:u w:val="single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istreci1">
    <w:name w:val="toc 1"/>
    <w:basedOn w:val="Normalny"/>
    <w:next w:val="Normalny"/>
    <w:uiPriority w:val="39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Spistreci2">
    <w:name w:val="toc 2"/>
    <w:basedOn w:val="Normalny"/>
    <w:next w:val="Normalny"/>
    <w:semiHidden/>
    <w:pPr>
      <w:ind w:left="240"/>
    </w:pPr>
    <w:rPr>
      <w:rFonts w:ascii="Calibri" w:hAnsi="Calibri" w:cs="Calibri"/>
      <w:smallCaps/>
      <w:sz w:val="20"/>
    </w:rPr>
  </w:style>
  <w:style w:type="paragraph" w:styleId="Spistreci3">
    <w:name w:val="toc 3"/>
    <w:basedOn w:val="Normalny"/>
    <w:next w:val="Normalny"/>
    <w:semiHidden/>
    <w:pPr>
      <w:ind w:left="480"/>
    </w:pPr>
    <w:rPr>
      <w:rFonts w:ascii="Calibri" w:hAnsi="Calibri" w:cs="Calibri"/>
      <w:i/>
      <w:iCs/>
      <w:sz w:val="20"/>
    </w:rPr>
  </w:style>
  <w:style w:type="paragraph" w:styleId="Spistreci4">
    <w:name w:val="toc 4"/>
    <w:basedOn w:val="Normalny"/>
    <w:next w:val="Normalny"/>
    <w:semiHidden/>
    <w:pPr>
      <w:ind w:left="720"/>
    </w:pPr>
    <w:rPr>
      <w:rFonts w:ascii="Calibri" w:hAnsi="Calibri" w:cs="Calibri"/>
      <w:sz w:val="18"/>
      <w:szCs w:val="18"/>
    </w:rPr>
  </w:style>
  <w:style w:type="paragraph" w:customStyle="1" w:styleId="123">
    <w:name w:val="123..."/>
    <w:basedOn w:val="Normalny"/>
    <w:pPr>
      <w:ind w:left="341" w:hanging="284"/>
    </w:pPr>
  </w:style>
  <w:style w:type="paragraph" w:customStyle="1" w:styleId="Mylnik">
    <w:name w:val="Myślnik"/>
    <w:basedOn w:val="Normalny"/>
    <w:pPr>
      <w:numPr>
        <w:numId w:val="1"/>
      </w:numPr>
    </w:pPr>
  </w:style>
  <w:style w:type="paragraph" w:customStyle="1" w:styleId="a">
    <w:name w:val="a)"/>
    <w:aliases w:val="b),c),..."/>
    <w:basedOn w:val="Mylnik"/>
    <w:pPr>
      <w:ind w:left="454" w:hanging="284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60"/>
    </w:pPr>
  </w:style>
  <w:style w:type="paragraph" w:customStyle="1" w:styleId="Tekstpodstawowy21">
    <w:name w:val="Tekst podstawowy 21"/>
    <w:basedOn w:val="Normalny"/>
    <w:pPr>
      <w:suppressAutoHyphens/>
      <w:ind w:left="142"/>
    </w:pPr>
  </w:style>
  <w:style w:type="paragraph" w:customStyle="1" w:styleId="Standard">
    <w:name w:val="Standard"/>
    <w:rPr>
      <w:snapToGrid w:val="0"/>
      <w:sz w:val="24"/>
    </w:rPr>
  </w:style>
  <w:style w:type="paragraph" w:styleId="Tekstpodstawowy">
    <w:name w:val="Body Text"/>
    <w:basedOn w:val="Normalny"/>
    <w:link w:val="TekstpodstawowyZnak"/>
    <w:rsid w:val="00A233E8"/>
    <w:pPr>
      <w:spacing w:after="120"/>
    </w:pPr>
    <w:rPr>
      <w:szCs w:val="24"/>
      <w:lang w:val="x-none" w:eastAsia="x-none"/>
    </w:rPr>
  </w:style>
  <w:style w:type="table" w:styleId="Tabela-Siatka">
    <w:name w:val="Table Grid"/>
    <w:basedOn w:val="Standardowy"/>
    <w:rsid w:val="00C94D26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0603E1"/>
    <w:rPr>
      <w:sz w:val="20"/>
    </w:rPr>
  </w:style>
  <w:style w:type="character" w:styleId="Odwoanieprzypisukocowego">
    <w:name w:val="endnote reference"/>
    <w:semiHidden/>
    <w:rsid w:val="000603E1"/>
    <w:rPr>
      <w:vertAlign w:val="superscript"/>
    </w:rPr>
  </w:style>
  <w:style w:type="character" w:customStyle="1" w:styleId="postbody1">
    <w:name w:val="postbody1"/>
    <w:rsid w:val="00B06848"/>
    <w:rPr>
      <w:sz w:val="18"/>
      <w:szCs w:val="18"/>
    </w:rPr>
  </w:style>
  <w:style w:type="paragraph" w:styleId="Zwykytekst">
    <w:name w:val="Plain Text"/>
    <w:basedOn w:val="Normalny"/>
    <w:rsid w:val="00547008"/>
    <w:rPr>
      <w:rFonts w:ascii="Courier New" w:hAnsi="Courier New" w:cs="Courier New"/>
      <w:sz w:val="20"/>
    </w:rPr>
  </w:style>
  <w:style w:type="paragraph" w:styleId="Tekstdymka">
    <w:name w:val="Balloon Text"/>
    <w:basedOn w:val="Normalny"/>
    <w:link w:val="TekstdymkaZnak"/>
    <w:rsid w:val="005304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304D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A6C87"/>
    <w:rPr>
      <w:sz w:val="24"/>
    </w:rPr>
  </w:style>
  <w:style w:type="character" w:styleId="Odwoaniedokomentarza">
    <w:name w:val="annotation reference"/>
    <w:uiPriority w:val="99"/>
    <w:rsid w:val="00941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C9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C94"/>
  </w:style>
  <w:style w:type="character" w:styleId="Hipercze">
    <w:name w:val="Hyperlink"/>
    <w:uiPriority w:val="99"/>
    <w:unhideWhenUsed/>
    <w:rsid w:val="0097241E"/>
    <w:rPr>
      <w:color w:val="0000FF"/>
      <w:u w:val="single"/>
    </w:rPr>
  </w:style>
  <w:style w:type="paragraph" w:styleId="Spistreci5">
    <w:name w:val="toc 5"/>
    <w:basedOn w:val="Normalny"/>
    <w:next w:val="Normalny"/>
    <w:autoRedefine/>
    <w:rsid w:val="0097241E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97241E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97241E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97241E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97241E"/>
    <w:pPr>
      <w:ind w:left="1920"/>
    </w:pPr>
    <w:rPr>
      <w:rFonts w:ascii="Calibri" w:hAnsi="Calibri" w:cs="Calibri"/>
      <w:sz w:val="18"/>
      <w:szCs w:val="18"/>
    </w:rPr>
  </w:style>
  <w:style w:type="character" w:customStyle="1" w:styleId="TekstpodstawowyZnak">
    <w:name w:val="Tekst podstawowy Znak"/>
    <w:link w:val="Tekstpodstawowy"/>
    <w:rsid w:val="00B079A4"/>
    <w:rPr>
      <w:sz w:val="24"/>
      <w:szCs w:val="24"/>
    </w:rPr>
  </w:style>
  <w:style w:type="character" w:customStyle="1" w:styleId="biggertext">
    <w:name w:val="biggertext"/>
    <w:rsid w:val="00B079A4"/>
  </w:style>
  <w:style w:type="paragraph" w:styleId="Tematkomentarza">
    <w:name w:val="annotation subject"/>
    <w:basedOn w:val="Tekstkomentarza"/>
    <w:next w:val="Tekstkomentarza"/>
    <w:link w:val="TematkomentarzaZnak"/>
    <w:rsid w:val="00A64FD3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64FD3"/>
    <w:rPr>
      <w:b/>
      <w:bCs/>
    </w:rPr>
  </w:style>
  <w:style w:type="paragraph" w:styleId="Poprawka">
    <w:name w:val="Revision"/>
    <w:hidden/>
    <w:uiPriority w:val="99"/>
    <w:semiHidden/>
    <w:rsid w:val="004D3481"/>
    <w:rPr>
      <w:sz w:val="24"/>
    </w:rPr>
  </w:style>
  <w:style w:type="paragraph" w:styleId="Akapitzlist">
    <w:name w:val="List Paragraph"/>
    <w:basedOn w:val="Normalny"/>
    <w:uiPriority w:val="34"/>
    <w:qFormat/>
    <w:rsid w:val="00340F5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802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BD606E"/>
    <w:pPr>
      <w:keepLines/>
      <w:spacing w:before="480" w:after="0" w:line="276" w:lineRule="auto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34844"/>
    <w:pPr>
      <w:spacing w:before="100" w:beforeAutospacing="1" w:after="100" w:afterAutospacing="1"/>
    </w:pPr>
    <w:rPr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E2C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2C51"/>
  </w:style>
  <w:style w:type="character" w:styleId="Odwoanieprzypisudolnego">
    <w:name w:val="footnote reference"/>
    <w:basedOn w:val="Domylnaczcionkaakapitu"/>
    <w:semiHidden/>
    <w:unhideWhenUsed/>
    <w:rsid w:val="00DE2C51"/>
    <w:rPr>
      <w:vertAlign w:val="superscript"/>
    </w:rPr>
  </w:style>
  <w:style w:type="table" w:styleId="Tabelasiatki1jasna">
    <w:name w:val="Grid Table 1 Light"/>
    <w:basedOn w:val="Standardowy"/>
    <w:uiPriority w:val="46"/>
    <w:rsid w:val="003241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6kolorowa">
    <w:name w:val="Grid Table 6 Colorful"/>
    <w:basedOn w:val="Standardowy"/>
    <w:uiPriority w:val="51"/>
    <w:rsid w:val="003241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8305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21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26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63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65533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452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6087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770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7510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68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04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7730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445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3308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201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6710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6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4078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212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4369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18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7518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76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134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82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6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6C8"/>
                            <w:left w:val="single" w:sz="6" w:space="0" w:color="C4C6C8"/>
                            <w:bottom w:val="single" w:sz="6" w:space="0" w:color="C4C6C8"/>
                            <w:right w:val="single" w:sz="6" w:space="0" w:color="C4C6C8"/>
                          </w:divBdr>
                          <w:divsChild>
                            <w:div w:id="1782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34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oboczy\Szablony\Opis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F158-C3D0-4501-9BF3-B9CE8ACF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OpisEW</Template>
  <TotalTime>1</TotalTime>
  <Pages>6</Pages>
  <Words>622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</vt:lpstr>
    </vt:vector>
  </TitlesOfParts>
  <Company>"Elektroprojekt Wrocław" S.A.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</dc:title>
  <dc:subject>Szablon</dc:subject>
  <dc:creator>Scelina</dc:creator>
  <cp:keywords/>
  <dc:description/>
  <cp:lastModifiedBy>Mikołajczyk Anna (TD CEN)</cp:lastModifiedBy>
  <cp:revision>3</cp:revision>
  <cp:lastPrinted>2021-11-12T09:55:00Z</cp:lastPrinted>
  <dcterms:created xsi:type="dcterms:W3CDTF">2026-03-16T08:12:00Z</dcterms:created>
  <dcterms:modified xsi:type="dcterms:W3CDTF">2026-03-16T08:12:00Z</dcterms:modified>
  <cp:category>Szablon</cp:category>
</cp:coreProperties>
</file>